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3E6" w:rsidRPr="006F33E6" w:rsidRDefault="006F33E6" w:rsidP="006F33E6">
      <w:pPr>
        <w:keepNext/>
        <w:tabs>
          <w:tab w:val="num" w:pos="432"/>
          <w:tab w:val="left" w:pos="720"/>
        </w:tabs>
        <w:suppressAutoHyphens/>
        <w:spacing w:after="0" w:line="300" w:lineRule="atLeast"/>
        <w:ind w:right="-4"/>
        <w:outlineLvl w:val="0"/>
        <w:rPr>
          <w:rFonts w:ascii="Times New Roman" w:eastAsia="Times New Roman" w:hAnsi="Times New Roman" w:cs="Times New Roman"/>
          <w:i/>
          <w:iCs/>
          <w:sz w:val="24"/>
          <w:szCs w:val="24"/>
          <w:lang w:eastAsia="zh-CN"/>
        </w:rPr>
      </w:pPr>
    </w:p>
    <w:p w:rsidR="00B44CE3" w:rsidRPr="00FD49DA" w:rsidRDefault="00B44CE3" w:rsidP="00B44CE3">
      <w:pPr>
        <w:spacing w:after="0" w:line="240" w:lineRule="auto"/>
        <w:ind w:left="2160" w:firstLine="720"/>
        <w:jc w:val="right"/>
        <w:rPr>
          <w:rFonts w:ascii="Times New Roman" w:eastAsia="Times New Roman" w:hAnsi="Times New Roman" w:cs="Times New Roman"/>
          <w:b/>
          <w:sz w:val="28"/>
          <w:szCs w:val="28"/>
          <w:lang w:eastAsia="ar-SA"/>
        </w:rPr>
      </w:pPr>
      <w:r w:rsidRPr="00FD49DA">
        <w:rPr>
          <w:rFonts w:ascii="Times New Roman" w:eastAsia="Times New Roman" w:hAnsi="Times New Roman" w:cs="Times New Roman"/>
          <w:b/>
          <w:sz w:val="28"/>
          <w:szCs w:val="28"/>
          <w:lang w:eastAsia="ar-SA"/>
        </w:rPr>
        <w:t>APSTIPRINĀTS</w:t>
      </w:r>
    </w:p>
    <w:p w:rsidR="00B44CE3" w:rsidRPr="00FD49DA" w:rsidRDefault="00B44CE3" w:rsidP="00B44CE3">
      <w:pPr>
        <w:spacing w:after="0" w:line="240" w:lineRule="auto"/>
        <w:ind w:left="2160" w:firstLine="720"/>
        <w:jc w:val="right"/>
        <w:rPr>
          <w:rFonts w:ascii="Times New Roman" w:eastAsia="Times New Roman" w:hAnsi="Times New Roman" w:cs="Times New Roman"/>
          <w:b/>
          <w:sz w:val="28"/>
          <w:szCs w:val="28"/>
          <w:lang w:eastAsia="ar-SA"/>
        </w:rPr>
      </w:pPr>
    </w:p>
    <w:p w:rsidR="00B44CE3" w:rsidRPr="00FD49DA" w:rsidRDefault="00B44CE3" w:rsidP="00B44CE3">
      <w:pPr>
        <w:spacing w:after="0" w:line="240" w:lineRule="auto"/>
        <w:jc w:val="right"/>
        <w:rPr>
          <w:rFonts w:ascii="Times New Roman" w:eastAsia="Times New Roman" w:hAnsi="Times New Roman" w:cs="Times New Roman"/>
          <w:b/>
          <w:bCs/>
          <w:sz w:val="28"/>
          <w:szCs w:val="28"/>
        </w:rPr>
      </w:pPr>
      <w:r w:rsidRPr="00FD49DA">
        <w:rPr>
          <w:rFonts w:ascii="Times New Roman" w:eastAsia="Times New Roman" w:hAnsi="Times New Roman" w:cs="Times New Roman"/>
          <w:b/>
          <w:sz w:val="28"/>
          <w:szCs w:val="28"/>
        </w:rPr>
        <w:t>Sabiedrības ar ierobežotu atbildību</w:t>
      </w:r>
    </w:p>
    <w:p w:rsidR="00B44CE3" w:rsidRPr="00FD49DA" w:rsidRDefault="00B44CE3" w:rsidP="00B44CE3">
      <w:pPr>
        <w:spacing w:after="0" w:line="240" w:lineRule="auto"/>
        <w:jc w:val="right"/>
        <w:rPr>
          <w:rFonts w:ascii="Times New Roman" w:eastAsia="Times New Roman" w:hAnsi="Times New Roman" w:cs="Times New Roman"/>
          <w:b/>
          <w:bCs/>
          <w:sz w:val="28"/>
          <w:szCs w:val="28"/>
        </w:rPr>
      </w:pPr>
      <w:r w:rsidRPr="00FD49DA">
        <w:rPr>
          <w:rFonts w:ascii="Times New Roman" w:eastAsia="Times New Roman" w:hAnsi="Times New Roman" w:cs="Times New Roman"/>
          <w:b/>
          <w:bCs/>
          <w:sz w:val="28"/>
          <w:szCs w:val="28"/>
        </w:rPr>
        <w:t xml:space="preserve">                                                    „Labiekārtošana–D”</w:t>
      </w:r>
    </w:p>
    <w:p w:rsidR="00B44CE3" w:rsidRPr="00FD49DA" w:rsidRDefault="00B44CE3" w:rsidP="00B44CE3">
      <w:pPr>
        <w:spacing w:after="0" w:line="240" w:lineRule="auto"/>
        <w:jc w:val="right"/>
        <w:rPr>
          <w:rFonts w:ascii="Times New Roman" w:eastAsia="Times New Roman" w:hAnsi="Times New Roman" w:cs="Times New Roman"/>
          <w:b/>
          <w:bCs/>
          <w:sz w:val="28"/>
          <w:szCs w:val="28"/>
        </w:rPr>
      </w:pPr>
      <w:r w:rsidRPr="00FD49DA">
        <w:rPr>
          <w:rFonts w:ascii="Times New Roman" w:eastAsia="Times New Roman" w:hAnsi="Times New Roman" w:cs="Times New Roman"/>
          <w:b/>
          <w:bCs/>
          <w:sz w:val="28"/>
          <w:szCs w:val="28"/>
        </w:rPr>
        <w:t xml:space="preserve">                                                          Iepirkuma komisijas sēdē</w:t>
      </w:r>
    </w:p>
    <w:p w:rsidR="00B44CE3" w:rsidRPr="00FD49DA" w:rsidRDefault="00B44CE3" w:rsidP="00B44CE3">
      <w:pPr>
        <w:spacing w:after="0" w:line="240" w:lineRule="auto"/>
        <w:jc w:val="right"/>
        <w:rPr>
          <w:rFonts w:ascii="Times New Roman" w:eastAsia="Times New Roman" w:hAnsi="Times New Roman" w:cs="Times New Roman"/>
          <w:b/>
          <w:bCs/>
          <w:color w:val="FF0000"/>
          <w:sz w:val="28"/>
          <w:szCs w:val="28"/>
        </w:rPr>
      </w:pPr>
      <w:r w:rsidRPr="00FD49DA">
        <w:rPr>
          <w:rFonts w:ascii="Times New Roman" w:eastAsia="Times New Roman" w:hAnsi="Times New Roman" w:cs="Times New Roman"/>
          <w:b/>
          <w:bCs/>
          <w:sz w:val="28"/>
          <w:szCs w:val="28"/>
        </w:rPr>
        <w:t xml:space="preserve">                                                     201</w:t>
      </w:r>
      <w:r>
        <w:rPr>
          <w:rFonts w:ascii="Times New Roman" w:eastAsia="Times New Roman" w:hAnsi="Times New Roman" w:cs="Times New Roman"/>
          <w:b/>
          <w:bCs/>
          <w:sz w:val="28"/>
          <w:szCs w:val="28"/>
        </w:rPr>
        <w:t>6</w:t>
      </w:r>
      <w:r w:rsidRPr="00FD49DA">
        <w:rPr>
          <w:rFonts w:ascii="Times New Roman" w:eastAsia="Times New Roman" w:hAnsi="Times New Roman" w:cs="Times New Roman"/>
          <w:b/>
          <w:bCs/>
          <w:sz w:val="28"/>
          <w:szCs w:val="28"/>
        </w:rPr>
        <w:t xml:space="preserve">. gada </w:t>
      </w:r>
      <w:r w:rsidR="008D5C04">
        <w:rPr>
          <w:rFonts w:ascii="Times New Roman" w:eastAsia="Times New Roman" w:hAnsi="Times New Roman" w:cs="Times New Roman"/>
          <w:b/>
          <w:bCs/>
          <w:sz w:val="28"/>
          <w:szCs w:val="28"/>
        </w:rPr>
        <w:t>03</w:t>
      </w:r>
      <w:r w:rsidRPr="00131461">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jūnijā</w:t>
      </w:r>
    </w:p>
    <w:p w:rsidR="00B44CE3" w:rsidRPr="00FD49DA" w:rsidRDefault="00B44CE3" w:rsidP="00B44CE3">
      <w:pPr>
        <w:spacing w:after="0" w:line="240" w:lineRule="auto"/>
        <w:jc w:val="right"/>
        <w:rPr>
          <w:rFonts w:ascii="Times New Roman" w:eastAsia="Times New Roman" w:hAnsi="Times New Roman" w:cs="Times New Roman"/>
          <w:b/>
          <w:bCs/>
          <w:sz w:val="28"/>
          <w:szCs w:val="28"/>
        </w:rPr>
      </w:pPr>
      <w:r w:rsidRPr="00FD49DA">
        <w:rPr>
          <w:rFonts w:ascii="Times New Roman" w:eastAsia="Times New Roman" w:hAnsi="Times New Roman" w:cs="Times New Roman"/>
          <w:b/>
          <w:bCs/>
          <w:sz w:val="28"/>
          <w:szCs w:val="28"/>
        </w:rPr>
        <w:t xml:space="preserve">   Iepirkuma komisijas priekšsēdētājs</w:t>
      </w:r>
    </w:p>
    <w:p w:rsidR="00B44CE3" w:rsidRPr="00FD49DA" w:rsidRDefault="00B44CE3" w:rsidP="00B44CE3">
      <w:pPr>
        <w:spacing w:after="0" w:line="240" w:lineRule="auto"/>
        <w:jc w:val="right"/>
        <w:rPr>
          <w:rFonts w:ascii="Times New Roman" w:eastAsia="Times New Roman" w:hAnsi="Times New Roman" w:cs="Times New Roman"/>
          <w:b/>
          <w:bCs/>
          <w:sz w:val="28"/>
          <w:szCs w:val="28"/>
        </w:rPr>
      </w:pPr>
    </w:p>
    <w:p w:rsidR="006F33E6" w:rsidRPr="006F33E6" w:rsidRDefault="00B44CE3" w:rsidP="00B44CE3">
      <w:pPr>
        <w:suppressAutoHyphens/>
        <w:spacing w:after="0" w:line="240" w:lineRule="auto"/>
        <w:jc w:val="right"/>
        <w:rPr>
          <w:rFonts w:ascii="Times New Roman" w:eastAsia="Times New Roman" w:hAnsi="Times New Roman" w:cs="Times New Roman"/>
          <w:b/>
          <w:bCs/>
          <w:sz w:val="24"/>
          <w:szCs w:val="24"/>
          <w:lang w:eastAsia="zh-CN"/>
        </w:rPr>
      </w:pPr>
      <w:r w:rsidRPr="00FD49DA">
        <w:rPr>
          <w:rFonts w:ascii="Times New Roman" w:eastAsia="Times New Roman" w:hAnsi="Times New Roman" w:cs="Times New Roman"/>
          <w:b/>
          <w:bCs/>
          <w:sz w:val="28"/>
          <w:szCs w:val="28"/>
        </w:rPr>
        <w:t xml:space="preserve"> __________________M. Garkuls</w:t>
      </w:r>
    </w:p>
    <w:p w:rsidR="006F33E6" w:rsidRPr="006F33E6" w:rsidRDefault="006F33E6" w:rsidP="00B44CE3">
      <w:pPr>
        <w:suppressAutoHyphens/>
        <w:spacing w:after="0" w:line="240" w:lineRule="auto"/>
        <w:jc w:val="right"/>
        <w:rPr>
          <w:rFonts w:ascii="Times New Roman" w:eastAsia="Times New Roman" w:hAnsi="Times New Roman" w:cs="Times New Roman"/>
          <w:b/>
          <w:bCs/>
          <w:sz w:val="24"/>
          <w:szCs w:val="24"/>
          <w:lang w:eastAsia="zh-CN"/>
        </w:rPr>
      </w:pPr>
    </w:p>
    <w:p w:rsidR="006F33E6" w:rsidRPr="006F33E6" w:rsidRDefault="006F33E6" w:rsidP="006F33E6">
      <w:pPr>
        <w:suppressAutoHyphens/>
        <w:spacing w:after="0" w:line="240" w:lineRule="auto"/>
        <w:rPr>
          <w:rFonts w:ascii="Times New Roman" w:eastAsia="Times New Roman" w:hAnsi="Times New Roman" w:cs="Times New Roman"/>
          <w:b/>
          <w:bCs/>
          <w:sz w:val="24"/>
          <w:szCs w:val="24"/>
          <w:lang w:eastAsia="zh-CN"/>
        </w:rPr>
      </w:pPr>
    </w:p>
    <w:p w:rsidR="006F33E6" w:rsidRPr="006F33E6" w:rsidRDefault="006F33E6" w:rsidP="006F33E6">
      <w:pPr>
        <w:suppressAutoHyphens/>
        <w:spacing w:after="0" w:line="240" w:lineRule="auto"/>
        <w:rPr>
          <w:rFonts w:ascii="Times New Roman" w:eastAsia="Times New Roman" w:hAnsi="Times New Roman" w:cs="Times New Roman"/>
          <w:b/>
          <w:bCs/>
          <w:sz w:val="24"/>
          <w:szCs w:val="24"/>
          <w:lang w:eastAsia="zh-CN"/>
        </w:rPr>
      </w:pPr>
    </w:p>
    <w:p w:rsidR="006F33E6" w:rsidRPr="006F33E6" w:rsidRDefault="006F33E6" w:rsidP="006F33E6">
      <w:pPr>
        <w:suppressAutoHyphens/>
        <w:spacing w:after="0" w:line="240" w:lineRule="auto"/>
        <w:rPr>
          <w:rFonts w:ascii="Times New Roman" w:eastAsia="Times New Roman" w:hAnsi="Times New Roman" w:cs="Times New Roman"/>
          <w:b/>
          <w:bCs/>
          <w:sz w:val="24"/>
          <w:szCs w:val="24"/>
          <w:lang w:eastAsia="zh-CN"/>
        </w:rPr>
      </w:pPr>
    </w:p>
    <w:p w:rsidR="006F33E6" w:rsidRPr="006F33E6" w:rsidRDefault="006F33E6" w:rsidP="006F33E6">
      <w:pPr>
        <w:suppressAutoHyphens/>
        <w:spacing w:after="0" w:line="240" w:lineRule="auto"/>
        <w:rPr>
          <w:rFonts w:ascii="Times New Roman" w:eastAsia="Times New Roman" w:hAnsi="Times New Roman" w:cs="Times New Roman"/>
          <w:b/>
          <w:bCs/>
          <w:sz w:val="24"/>
          <w:szCs w:val="24"/>
          <w:lang w:eastAsia="zh-CN"/>
        </w:rPr>
      </w:pPr>
    </w:p>
    <w:p w:rsidR="006F33E6" w:rsidRPr="006F33E6" w:rsidRDefault="006F33E6" w:rsidP="006F33E6">
      <w:pPr>
        <w:suppressAutoHyphens/>
        <w:spacing w:after="0" w:line="240" w:lineRule="auto"/>
        <w:jc w:val="center"/>
        <w:rPr>
          <w:rFonts w:ascii="Times New Roman" w:eastAsia="Times New Roman" w:hAnsi="Times New Roman" w:cs="Times New Roman"/>
          <w:b/>
          <w:bCs/>
          <w:sz w:val="24"/>
          <w:szCs w:val="24"/>
          <w:lang w:eastAsia="zh-CN"/>
        </w:rPr>
      </w:pPr>
      <w:r w:rsidRPr="006F33E6">
        <w:rPr>
          <w:rFonts w:ascii="Times New Roman" w:eastAsia="Times New Roman" w:hAnsi="Times New Roman" w:cs="Times New Roman"/>
          <w:b/>
          <w:bCs/>
          <w:sz w:val="24"/>
          <w:szCs w:val="24"/>
          <w:lang w:eastAsia="zh-CN"/>
        </w:rPr>
        <w:t>IEPIRKUMA PROCEDŪRAS</w:t>
      </w:r>
    </w:p>
    <w:p w:rsidR="006F33E6" w:rsidRPr="006F33E6" w:rsidRDefault="006F33E6" w:rsidP="006F33E6">
      <w:pPr>
        <w:suppressAutoHyphens/>
        <w:spacing w:after="0" w:line="240" w:lineRule="auto"/>
        <w:jc w:val="center"/>
        <w:rPr>
          <w:rFonts w:ascii="Times New Roman" w:eastAsia="Times New Roman" w:hAnsi="Times New Roman" w:cs="Times New Roman"/>
          <w:b/>
          <w:bCs/>
          <w:sz w:val="24"/>
          <w:szCs w:val="24"/>
          <w:lang w:eastAsia="zh-CN"/>
        </w:rPr>
      </w:pPr>
    </w:p>
    <w:p w:rsidR="006F33E6" w:rsidRPr="006F33E6" w:rsidRDefault="006F33E6" w:rsidP="006F33E6">
      <w:pPr>
        <w:suppressAutoHyphens/>
        <w:spacing w:after="0" w:line="240" w:lineRule="auto"/>
        <w:jc w:val="center"/>
        <w:rPr>
          <w:rFonts w:ascii="Times New Roman" w:eastAsia="Times New Roman" w:hAnsi="Times New Roman" w:cs="Times New Roman"/>
          <w:b/>
          <w:bCs/>
          <w:sz w:val="24"/>
          <w:szCs w:val="24"/>
          <w:lang w:eastAsia="zh-CN"/>
        </w:rPr>
      </w:pPr>
    </w:p>
    <w:p w:rsidR="006F33E6" w:rsidRPr="006F33E6" w:rsidRDefault="006F33E6" w:rsidP="006F33E6">
      <w:pPr>
        <w:suppressAutoHyphens/>
        <w:spacing w:after="0" w:line="240" w:lineRule="auto"/>
        <w:jc w:val="center"/>
        <w:rPr>
          <w:rFonts w:ascii="Times New Roman" w:eastAsia="Times New Roman" w:hAnsi="Times New Roman" w:cs="Times New Roman"/>
          <w:b/>
          <w:bCs/>
          <w:sz w:val="24"/>
          <w:szCs w:val="24"/>
          <w:lang w:eastAsia="zh-CN"/>
        </w:rPr>
      </w:pPr>
    </w:p>
    <w:p w:rsidR="006F33E6" w:rsidRPr="006F33E6" w:rsidRDefault="006F33E6" w:rsidP="006F33E6">
      <w:pPr>
        <w:suppressAutoHyphens/>
        <w:spacing w:after="0" w:line="240" w:lineRule="auto"/>
        <w:jc w:val="center"/>
        <w:rPr>
          <w:rFonts w:ascii="Times New Roman" w:eastAsia="Times New Roman" w:hAnsi="Times New Roman" w:cs="Times New Roman"/>
          <w:b/>
          <w:bCs/>
          <w:sz w:val="24"/>
          <w:szCs w:val="24"/>
          <w:lang w:eastAsia="zh-CN"/>
        </w:rPr>
      </w:pPr>
      <w:r w:rsidRPr="006F33E6">
        <w:rPr>
          <w:rFonts w:ascii="Times New Roman" w:eastAsia="Arial" w:hAnsi="Times New Roman" w:cs="Times New Roman"/>
          <w:b/>
          <w:bCs/>
          <w:sz w:val="24"/>
          <w:szCs w:val="24"/>
          <w:lang w:eastAsia="zh-CN"/>
        </w:rPr>
        <w:t>“</w:t>
      </w:r>
      <w:r w:rsidRPr="006F33E6">
        <w:rPr>
          <w:rFonts w:ascii="Times New Roman" w:eastAsia="Times New Roman" w:hAnsi="Times New Roman" w:cs="Times New Roman"/>
          <w:b/>
          <w:bCs/>
          <w:sz w:val="24"/>
          <w:szCs w:val="24"/>
          <w:lang w:eastAsia="zh-CN"/>
        </w:rPr>
        <w:t xml:space="preserve">REMONTMATERIĀLU IEGĀDE” </w:t>
      </w:r>
    </w:p>
    <w:p w:rsidR="006F33E6" w:rsidRPr="006F33E6" w:rsidRDefault="006F33E6" w:rsidP="006F33E6">
      <w:pPr>
        <w:suppressAutoHyphens/>
        <w:spacing w:after="0" w:line="240" w:lineRule="auto"/>
        <w:jc w:val="center"/>
        <w:rPr>
          <w:rFonts w:ascii="Times New Roman" w:eastAsia="Times New Roman" w:hAnsi="Times New Roman" w:cs="Times New Roman"/>
          <w:b/>
          <w:bCs/>
          <w:sz w:val="24"/>
          <w:szCs w:val="24"/>
          <w:lang w:eastAsia="zh-CN"/>
        </w:rPr>
      </w:pPr>
    </w:p>
    <w:p w:rsidR="006F33E6" w:rsidRPr="006F33E6" w:rsidRDefault="006F33E6" w:rsidP="006F33E6">
      <w:pPr>
        <w:suppressAutoHyphens/>
        <w:spacing w:after="0" w:line="240" w:lineRule="auto"/>
        <w:jc w:val="center"/>
        <w:rPr>
          <w:rFonts w:ascii="Times New Roman" w:eastAsia="Times New Roman" w:hAnsi="Times New Roman" w:cs="Times New Roman"/>
          <w:b/>
          <w:bCs/>
          <w:sz w:val="24"/>
          <w:szCs w:val="24"/>
          <w:lang w:eastAsia="zh-CN"/>
        </w:rPr>
      </w:pPr>
      <w:r w:rsidRPr="006F33E6">
        <w:rPr>
          <w:rFonts w:ascii="Times New Roman" w:eastAsia="Times New Roman" w:hAnsi="Times New Roman" w:cs="Times New Roman"/>
          <w:b/>
          <w:bCs/>
          <w:sz w:val="24"/>
          <w:szCs w:val="24"/>
          <w:lang w:eastAsia="zh-CN"/>
        </w:rPr>
        <w:t>NOTEIKUMI</w:t>
      </w:r>
    </w:p>
    <w:p w:rsidR="006F33E6" w:rsidRPr="006F33E6" w:rsidRDefault="006F33E6" w:rsidP="006F33E6">
      <w:pPr>
        <w:suppressAutoHyphens/>
        <w:spacing w:after="0" w:line="240" w:lineRule="auto"/>
        <w:jc w:val="center"/>
        <w:rPr>
          <w:rFonts w:ascii="Times New Roman" w:eastAsia="Times New Roman" w:hAnsi="Times New Roman" w:cs="Times New Roman"/>
          <w:b/>
          <w:bCs/>
          <w:sz w:val="24"/>
          <w:szCs w:val="24"/>
          <w:lang w:eastAsia="zh-CN"/>
        </w:rPr>
      </w:pPr>
    </w:p>
    <w:p w:rsidR="006F33E6" w:rsidRPr="006F33E6" w:rsidRDefault="006F33E6" w:rsidP="006F33E6">
      <w:pPr>
        <w:suppressAutoHyphens/>
        <w:spacing w:after="0" w:line="240" w:lineRule="auto"/>
        <w:rPr>
          <w:rFonts w:ascii="Times New Roman" w:eastAsia="Times New Roman" w:hAnsi="Times New Roman" w:cs="Times New Roman"/>
          <w:b/>
          <w:bCs/>
          <w:sz w:val="24"/>
          <w:szCs w:val="24"/>
          <w:lang w:eastAsia="zh-CN"/>
        </w:rPr>
      </w:pPr>
    </w:p>
    <w:p w:rsidR="006F33E6" w:rsidRPr="006F33E6" w:rsidRDefault="006F33E6" w:rsidP="006F33E6">
      <w:pPr>
        <w:suppressAutoHyphens/>
        <w:spacing w:after="0" w:line="240" w:lineRule="auto"/>
        <w:jc w:val="center"/>
        <w:rPr>
          <w:rFonts w:ascii="Times New Roman" w:eastAsia="Times New Roman" w:hAnsi="Times New Roman" w:cs="Times New Roman"/>
          <w:bCs/>
          <w:sz w:val="24"/>
          <w:szCs w:val="24"/>
          <w:lang w:eastAsia="zh-CN"/>
        </w:rPr>
      </w:pPr>
    </w:p>
    <w:p w:rsidR="006F33E6" w:rsidRPr="006F33E6" w:rsidRDefault="006F33E6" w:rsidP="006F33E6">
      <w:pPr>
        <w:keepNext/>
        <w:numPr>
          <w:ilvl w:val="1"/>
          <w:numId w:val="0"/>
        </w:numPr>
        <w:suppressAutoHyphens/>
        <w:spacing w:after="0" w:line="240" w:lineRule="auto"/>
        <w:ind w:left="90"/>
        <w:jc w:val="center"/>
        <w:outlineLvl w:val="1"/>
        <w:rPr>
          <w:rFonts w:ascii="Times New Roman" w:eastAsia="Times New Roman" w:hAnsi="Times New Roman" w:cs="Times New Roman"/>
          <w:b/>
          <w:bCs/>
          <w:iCs/>
          <w:color w:val="000000"/>
          <w:sz w:val="24"/>
          <w:szCs w:val="24"/>
          <w:lang w:eastAsia="zh-CN"/>
        </w:rPr>
      </w:pPr>
      <w:r w:rsidRPr="006F33E6">
        <w:rPr>
          <w:rFonts w:ascii="Times New Roman" w:eastAsia="Times New Roman" w:hAnsi="Times New Roman" w:cs="Times New Roman"/>
          <w:sz w:val="24"/>
          <w:szCs w:val="24"/>
          <w:lang w:eastAsia="zh-CN"/>
        </w:rPr>
        <w:t>IEPIRKUMA IDENTIFIKĀCIJAS NUMURS</w:t>
      </w:r>
    </w:p>
    <w:p w:rsidR="006F33E6" w:rsidRPr="006F33E6" w:rsidRDefault="006F33E6" w:rsidP="006F33E6">
      <w:pPr>
        <w:keepNext/>
        <w:numPr>
          <w:ilvl w:val="1"/>
          <w:numId w:val="0"/>
        </w:numPr>
        <w:suppressAutoHyphens/>
        <w:spacing w:after="0" w:line="240" w:lineRule="auto"/>
        <w:ind w:left="90"/>
        <w:jc w:val="center"/>
        <w:outlineLvl w:val="1"/>
        <w:rPr>
          <w:rFonts w:ascii="Times New Roman" w:eastAsia="Times New Roman" w:hAnsi="Times New Roman" w:cs="Times New Roman"/>
          <w:b/>
          <w:bCs/>
          <w:iCs/>
          <w:color w:val="000000"/>
          <w:sz w:val="24"/>
          <w:szCs w:val="24"/>
          <w:lang w:eastAsia="zh-CN"/>
        </w:rPr>
      </w:pPr>
      <w:r>
        <w:rPr>
          <w:rFonts w:ascii="Times New Roman" w:eastAsia="Times New Roman" w:hAnsi="Times New Roman" w:cs="Times New Roman"/>
          <w:b/>
          <w:bCs/>
          <w:iCs/>
          <w:color w:val="000000"/>
          <w:sz w:val="24"/>
          <w:szCs w:val="24"/>
          <w:lang w:eastAsia="zh-CN"/>
        </w:rPr>
        <w:t>L</w:t>
      </w:r>
      <w:r w:rsidRPr="006F33E6">
        <w:rPr>
          <w:rFonts w:ascii="Times New Roman" w:eastAsia="Times New Roman" w:hAnsi="Times New Roman" w:cs="Times New Roman"/>
          <w:b/>
          <w:bCs/>
          <w:iCs/>
          <w:color w:val="000000"/>
          <w:sz w:val="24"/>
          <w:szCs w:val="24"/>
          <w:lang w:eastAsia="zh-CN"/>
        </w:rPr>
        <w:t>2016/</w:t>
      </w:r>
      <w:r>
        <w:rPr>
          <w:rFonts w:ascii="Times New Roman" w:eastAsia="Times New Roman" w:hAnsi="Times New Roman" w:cs="Times New Roman"/>
          <w:b/>
          <w:bCs/>
          <w:iCs/>
          <w:color w:val="000000"/>
          <w:sz w:val="24"/>
          <w:szCs w:val="24"/>
          <w:lang w:eastAsia="zh-CN"/>
        </w:rPr>
        <w:t>22</w:t>
      </w:r>
    </w:p>
    <w:p w:rsidR="006F33E6" w:rsidRPr="006F33E6" w:rsidRDefault="006F33E6" w:rsidP="006F33E6">
      <w:pPr>
        <w:suppressAutoHyphens/>
        <w:spacing w:after="0" w:line="240" w:lineRule="auto"/>
        <w:jc w:val="center"/>
        <w:rPr>
          <w:rFonts w:ascii="Times New Roman" w:eastAsia="Times New Roman" w:hAnsi="Times New Roman" w:cs="Times New Roman"/>
          <w:b/>
          <w:bCs/>
          <w:sz w:val="24"/>
          <w:szCs w:val="24"/>
          <w:lang w:eastAsia="zh-CN"/>
        </w:rPr>
      </w:pPr>
    </w:p>
    <w:p w:rsidR="006F33E6" w:rsidRPr="006F33E6" w:rsidRDefault="006F33E6" w:rsidP="006F33E6">
      <w:pPr>
        <w:suppressAutoHyphens/>
        <w:spacing w:after="0" w:line="240" w:lineRule="auto"/>
        <w:jc w:val="center"/>
        <w:rPr>
          <w:rFonts w:ascii="Times New Roman" w:eastAsia="Times New Roman" w:hAnsi="Times New Roman" w:cs="Times New Roman"/>
          <w:b/>
          <w:bCs/>
          <w:sz w:val="24"/>
          <w:szCs w:val="24"/>
          <w:lang w:eastAsia="zh-CN"/>
        </w:rPr>
      </w:pPr>
    </w:p>
    <w:p w:rsidR="006F33E6" w:rsidRPr="006F33E6" w:rsidRDefault="006F33E6" w:rsidP="006F33E6">
      <w:pPr>
        <w:suppressAutoHyphens/>
        <w:spacing w:after="0" w:line="240" w:lineRule="auto"/>
        <w:rPr>
          <w:rFonts w:ascii="Times New Roman" w:eastAsia="Times New Roman" w:hAnsi="Times New Roman" w:cs="Times New Roman"/>
          <w:b/>
          <w:bCs/>
          <w:sz w:val="24"/>
          <w:szCs w:val="24"/>
          <w:lang w:eastAsia="zh-CN"/>
        </w:rPr>
      </w:pPr>
    </w:p>
    <w:p w:rsidR="006F33E6" w:rsidRPr="006F33E6" w:rsidRDefault="006F33E6" w:rsidP="006F33E6">
      <w:pPr>
        <w:suppressAutoHyphens/>
        <w:spacing w:after="0" w:line="240" w:lineRule="auto"/>
        <w:rPr>
          <w:rFonts w:ascii="Times New Roman" w:eastAsia="Times New Roman" w:hAnsi="Times New Roman" w:cs="Times New Roman"/>
          <w:b/>
          <w:bCs/>
          <w:sz w:val="24"/>
          <w:szCs w:val="24"/>
          <w:lang w:eastAsia="zh-CN"/>
        </w:rPr>
      </w:pPr>
    </w:p>
    <w:p w:rsidR="006F33E6" w:rsidRPr="006F33E6" w:rsidRDefault="006F33E6" w:rsidP="006F33E6">
      <w:pPr>
        <w:suppressAutoHyphens/>
        <w:spacing w:after="0" w:line="240" w:lineRule="auto"/>
        <w:rPr>
          <w:rFonts w:ascii="Times New Roman" w:eastAsia="Times New Roman" w:hAnsi="Times New Roman" w:cs="Times New Roman"/>
          <w:b/>
          <w:bCs/>
          <w:sz w:val="24"/>
          <w:szCs w:val="24"/>
          <w:lang w:eastAsia="zh-CN"/>
        </w:rPr>
      </w:pPr>
    </w:p>
    <w:p w:rsidR="006F33E6" w:rsidRPr="006F33E6" w:rsidRDefault="006F33E6" w:rsidP="006F33E6">
      <w:pPr>
        <w:suppressAutoHyphens/>
        <w:spacing w:after="0" w:line="240" w:lineRule="auto"/>
        <w:rPr>
          <w:rFonts w:ascii="Times New Roman" w:eastAsia="Times New Roman" w:hAnsi="Times New Roman" w:cs="Times New Roman"/>
          <w:b/>
          <w:bCs/>
          <w:sz w:val="24"/>
          <w:szCs w:val="24"/>
          <w:lang w:eastAsia="zh-CN"/>
        </w:rPr>
      </w:pPr>
    </w:p>
    <w:p w:rsidR="006F33E6" w:rsidRPr="006F33E6" w:rsidRDefault="006F33E6" w:rsidP="006F33E6">
      <w:pPr>
        <w:suppressAutoHyphens/>
        <w:spacing w:after="0" w:line="240" w:lineRule="auto"/>
        <w:rPr>
          <w:rFonts w:ascii="Times New Roman" w:eastAsia="Times New Roman" w:hAnsi="Times New Roman" w:cs="Times New Roman"/>
          <w:sz w:val="24"/>
          <w:szCs w:val="24"/>
          <w:lang w:eastAsia="zh-CN"/>
        </w:rPr>
      </w:pPr>
    </w:p>
    <w:p w:rsidR="006F33E6" w:rsidRPr="006F33E6" w:rsidRDefault="006F33E6" w:rsidP="006F33E6">
      <w:pPr>
        <w:suppressAutoHyphens/>
        <w:spacing w:after="0" w:line="240" w:lineRule="auto"/>
        <w:jc w:val="center"/>
        <w:rPr>
          <w:rFonts w:ascii="Times New Roman" w:eastAsia="Times New Roman" w:hAnsi="Times New Roman" w:cs="Times New Roman"/>
          <w:sz w:val="24"/>
          <w:szCs w:val="24"/>
          <w:lang w:eastAsia="zh-CN"/>
        </w:rPr>
      </w:pPr>
    </w:p>
    <w:p w:rsidR="006F33E6" w:rsidRPr="006F33E6" w:rsidRDefault="006F33E6" w:rsidP="006F33E6">
      <w:pPr>
        <w:suppressAutoHyphens/>
        <w:spacing w:after="0" w:line="240" w:lineRule="auto"/>
        <w:jc w:val="center"/>
        <w:rPr>
          <w:rFonts w:ascii="Times New Roman" w:eastAsia="Times New Roman" w:hAnsi="Times New Roman" w:cs="Times New Roman"/>
          <w:sz w:val="24"/>
          <w:szCs w:val="24"/>
          <w:lang w:eastAsia="zh-CN"/>
        </w:rPr>
      </w:pPr>
    </w:p>
    <w:p w:rsidR="006F33E6" w:rsidRPr="006F33E6" w:rsidRDefault="006F33E6" w:rsidP="006F33E6">
      <w:pPr>
        <w:suppressAutoHyphens/>
        <w:spacing w:after="0" w:line="240" w:lineRule="auto"/>
        <w:jc w:val="center"/>
        <w:rPr>
          <w:rFonts w:ascii="Times New Roman" w:eastAsia="Times New Roman" w:hAnsi="Times New Roman" w:cs="Times New Roman"/>
          <w:sz w:val="24"/>
          <w:szCs w:val="24"/>
          <w:lang w:eastAsia="zh-CN"/>
        </w:rPr>
      </w:pPr>
    </w:p>
    <w:p w:rsidR="006F33E6" w:rsidRPr="006F33E6" w:rsidRDefault="006F33E6" w:rsidP="006F33E6">
      <w:pPr>
        <w:suppressAutoHyphens/>
        <w:spacing w:after="0" w:line="240" w:lineRule="auto"/>
        <w:jc w:val="center"/>
        <w:rPr>
          <w:rFonts w:ascii="Times New Roman" w:eastAsia="Times New Roman" w:hAnsi="Times New Roman" w:cs="Times New Roman"/>
          <w:sz w:val="24"/>
          <w:szCs w:val="24"/>
          <w:lang w:eastAsia="zh-CN"/>
        </w:rPr>
      </w:pPr>
    </w:p>
    <w:p w:rsidR="006F33E6" w:rsidRPr="006F33E6" w:rsidRDefault="006F33E6" w:rsidP="006F33E6">
      <w:pPr>
        <w:suppressAutoHyphens/>
        <w:spacing w:after="0" w:line="240" w:lineRule="auto"/>
        <w:jc w:val="center"/>
        <w:rPr>
          <w:rFonts w:ascii="Times New Roman" w:eastAsia="Times New Roman" w:hAnsi="Times New Roman" w:cs="Times New Roman"/>
          <w:sz w:val="24"/>
          <w:szCs w:val="24"/>
          <w:lang w:eastAsia="zh-CN"/>
        </w:rPr>
      </w:pPr>
    </w:p>
    <w:p w:rsidR="006F33E6" w:rsidRPr="006F33E6" w:rsidRDefault="006F33E6" w:rsidP="006F33E6">
      <w:pPr>
        <w:suppressAutoHyphens/>
        <w:spacing w:after="0" w:line="240" w:lineRule="auto"/>
        <w:jc w:val="center"/>
        <w:rPr>
          <w:rFonts w:ascii="Times New Roman" w:eastAsia="Times New Roman" w:hAnsi="Times New Roman" w:cs="Times New Roman"/>
          <w:sz w:val="24"/>
          <w:szCs w:val="24"/>
          <w:lang w:eastAsia="zh-CN"/>
        </w:rPr>
      </w:pPr>
    </w:p>
    <w:p w:rsidR="006F33E6" w:rsidRPr="006F33E6" w:rsidRDefault="006F33E6" w:rsidP="006F33E6">
      <w:pPr>
        <w:suppressAutoHyphens/>
        <w:spacing w:after="0" w:line="240" w:lineRule="auto"/>
        <w:jc w:val="center"/>
        <w:rPr>
          <w:rFonts w:ascii="Times New Roman" w:eastAsia="Times New Roman" w:hAnsi="Times New Roman" w:cs="Times New Roman"/>
          <w:sz w:val="24"/>
          <w:szCs w:val="24"/>
          <w:lang w:eastAsia="zh-CN"/>
        </w:rPr>
      </w:pPr>
    </w:p>
    <w:p w:rsidR="006F33E6" w:rsidRPr="006F33E6" w:rsidRDefault="006F33E6" w:rsidP="006F33E6">
      <w:pPr>
        <w:suppressAutoHyphens/>
        <w:spacing w:after="0" w:line="240" w:lineRule="auto"/>
        <w:jc w:val="center"/>
        <w:rPr>
          <w:rFonts w:ascii="Times New Roman" w:eastAsia="Times New Roman" w:hAnsi="Times New Roman" w:cs="Times New Roman"/>
          <w:sz w:val="24"/>
          <w:szCs w:val="24"/>
          <w:lang w:eastAsia="zh-CN"/>
        </w:rPr>
      </w:pPr>
    </w:p>
    <w:p w:rsidR="006F33E6" w:rsidRPr="006F33E6" w:rsidRDefault="006F33E6" w:rsidP="006F33E6">
      <w:pPr>
        <w:suppressAutoHyphens/>
        <w:spacing w:after="0" w:line="240" w:lineRule="auto"/>
        <w:jc w:val="center"/>
        <w:rPr>
          <w:rFonts w:ascii="Times New Roman" w:eastAsia="Times New Roman" w:hAnsi="Times New Roman" w:cs="Times New Roman"/>
          <w:sz w:val="24"/>
          <w:szCs w:val="24"/>
          <w:lang w:eastAsia="zh-CN"/>
        </w:rPr>
      </w:pPr>
    </w:p>
    <w:p w:rsidR="006F33E6" w:rsidRPr="006F33E6" w:rsidRDefault="006F33E6" w:rsidP="006F33E6">
      <w:pPr>
        <w:suppressAutoHyphens/>
        <w:spacing w:after="0" w:line="240" w:lineRule="auto"/>
        <w:jc w:val="center"/>
        <w:rPr>
          <w:rFonts w:ascii="Times New Roman" w:eastAsia="Times New Roman" w:hAnsi="Times New Roman" w:cs="Times New Roman"/>
          <w:sz w:val="24"/>
          <w:szCs w:val="24"/>
          <w:lang w:eastAsia="zh-CN"/>
        </w:rPr>
      </w:pPr>
    </w:p>
    <w:p w:rsidR="006F33E6" w:rsidRPr="006F33E6" w:rsidRDefault="006F33E6" w:rsidP="006F33E6">
      <w:pPr>
        <w:suppressAutoHyphens/>
        <w:spacing w:after="0" w:line="240" w:lineRule="auto"/>
        <w:jc w:val="center"/>
        <w:rPr>
          <w:rFonts w:ascii="Times New Roman" w:eastAsia="Times New Roman" w:hAnsi="Times New Roman" w:cs="Times New Roman"/>
          <w:sz w:val="24"/>
          <w:szCs w:val="24"/>
          <w:lang w:eastAsia="zh-CN"/>
        </w:rPr>
      </w:pPr>
    </w:p>
    <w:p w:rsidR="006F33E6" w:rsidRPr="006F33E6" w:rsidRDefault="006F33E6" w:rsidP="006F33E6">
      <w:pPr>
        <w:suppressAutoHyphens/>
        <w:spacing w:after="0" w:line="240" w:lineRule="auto"/>
        <w:jc w:val="center"/>
        <w:rPr>
          <w:rFonts w:ascii="Times New Roman" w:eastAsia="Times New Roman" w:hAnsi="Times New Roman" w:cs="Times New Roman"/>
          <w:sz w:val="24"/>
          <w:szCs w:val="24"/>
          <w:lang w:eastAsia="zh-CN"/>
        </w:rPr>
      </w:pPr>
    </w:p>
    <w:p w:rsidR="006F33E6" w:rsidRPr="006F33E6" w:rsidRDefault="00B44CE3" w:rsidP="006F33E6">
      <w:pPr>
        <w:suppressAutoHyphens/>
        <w:spacing w:after="0" w:line="240" w:lineRule="auto"/>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sz w:val="24"/>
          <w:szCs w:val="24"/>
          <w:lang w:eastAsia="zh-CN"/>
        </w:rPr>
        <w:t>Daugavpilī</w:t>
      </w:r>
      <w:r w:rsidR="006F33E6" w:rsidRPr="006F33E6">
        <w:rPr>
          <w:rFonts w:ascii="Times New Roman" w:eastAsia="Times New Roman" w:hAnsi="Times New Roman" w:cs="Times New Roman"/>
          <w:sz w:val="24"/>
          <w:szCs w:val="24"/>
          <w:lang w:eastAsia="zh-CN"/>
        </w:rPr>
        <w:t>, 201</w:t>
      </w:r>
      <w:bookmarkStart w:id="0" w:name="_Ref38341330"/>
      <w:r w:rsidR="006F33E6" w:rsidRPr="006F33E6">
        <w:rPr>
          <w:rFonts w:ascii="Times New Roman" w:eastAsia="Times New Roman" w:hAnsi="Times New Roman" w:cs="Times New Roman"/>
          <w:sz w:val="24"/>
          <w:szCs w:val="24"/>
          <w:lang w:eastAsia="zh-CN"/>
        </w:rPr>
        <w:t>6</w:t>
      </w:r>
    </w:p>
    <w:p w:rsidR="006F33E6" w:rsidRPr="006F33E6" w:rsidRDefault="006F33E6" w:rsidP="006F33E6">
      <w:pPr>
        <w:pageBreakBefore/>
        <w:suppressAutoHyphens/>
        <w:spacing w:after="0" w:line="240" w:lineRule="auto"/>
        <w:rPr>
          <w:rFonts w:ascii="Times New Roman" w:eastAsia="Times New Roman" w:hAnsi="Times New Roman" w:cs="Times New Roman"/>
          <w:b/>
          <w:bCs/>
          <w:sz w:val="24"/>
          <w:szCs w:val="24"/>
          <w:lang w:eastAsia="zh-CN"/>
        </w:rPr>
      </w:pPr>
    </w:p>
    <w:p w:rsidR="006F33E6" w:rsidRPr="006F33E6" w:rsidRDefault="006F33E6" w:rsidP="006F33E6">
      <w:pPr>
        <w:numPr>
          <w:ilvl w:val="0"/>
          <w:numId w:val="6"/>
        </w:numPr>
        <w:suppressAutoHyphens/>
        <w:spacing w:after="0" w:line="240" w:lineRule="auto"/>
        <w:rPr>
          <w:rFonts w:ascii="Times New Roman" w:eastAsia="Times New Roman" w:hAnsi="Times New Roman" w:cs="Times New Roman"/>
          <w:b/>
          <w:bCs/>
          <w:sz w:val="24"/>
          <w:szCs w:val="24"/>
          <w:lang w:eastAsia="zh-CN"/>
        </w:rPr>
      </w:pPr>
      <w:r w:rsidRPr="006F33E6">
        <w:rPr>
          <w:rFonts w:ascii="Times New Roman" w:eastAsia="Times New Roman" w:hAnsi="Times New Roman" w:cs="Times New Roman"/>
          <w:b/>
          <w:bCs/>
          <w:sz w:val="24"/>
          <w:szCs w:val="24"/>
          <w:lang w:eastAsia="zh-CN"/>
        </w:rPr>
        <w:t>VISPĀRĪGĀ INFORMĀCIJA</w:t>
      </w:r>
      <w:bookmarkEnd w:id="0"/>
    </w:p>
    <w:p w:rsidR="006F33E6" w:rsidRPr="006F33E6" w:rsidRDefault="006F33E6" w:rsidP="006F33E6">
      <w:pPr>
        <w:suppressAutoHyphens/>
        <w:spacing w:after="0" w:line="240" w:lineRule="auto"/>
        <w:ind w:left="840"/>
        <w:rPr>
          <w:rFonts w:ascii="Times New Roman" w:eastAsia="Times New Roman" w:hAnsi="Times New Roman" w:cs="Times New Roman"/>
          <w:b/>
          <w:bCs/>
          <w:sz w:val="24"/>
          <w:szCs w:val="24"/>
          <w:lang w:eastAsia="zh-CN"/>
        </w:rPr>
      </w:pPr>
    </w:p>
    <w:p w:rsidR="006F33E6" w:rsidRPr="006F33E6" w:rsidRDefault="006F33E6" w:rsidP="006F33E6">
      <w:pPr>
        <w:suppressAutoHyphens/>
        <w:spacing w:after="0" w:line="240" w:lineRule="auto"/>
        <w:jc w:val="both"/>
        <w:rPr>
          <w:rFonts w:ascii="Times New Roman" w:eastAsia="Times New Roman" w:hAnsi="Times New Roman" w:cs="Times New Roman"/>
          <w:sz w:val="24"/>
          <w:szCs w:val="24"/>
          <w:lang w:eastAsia="zh-CN"/>
        </w:rPr>
      </w:pPr>
    </w:p>
    <w:p w:rsidR="006F33E6" w:rsidRPr="006F33E6" w:rsidRDefault="006F33E6" w:rsidP="006F33E6">
      <w:pPr>
        <w:keepNext/>
        <w:numPr>
          <w:ilvl w:val="1"/>
          <w:numId w:val="5"/>
        </w:numPr>
        <w:tabs>
          <w:tab w:val="left" w:pos="792"/>
        </w:tabs>
        <w:suppressAutoHyphens/>
        <w:spacing w:after="0" w:line="240" w:lineRule="auto"/>
        <w:outlineLvl w:val="1"/>
        <w:rPr>
          <w:rFonts w:ascii="Times New Roman" w:eastAsia="Times New Roman" w:hAnsi="Times New Roman" w:cs="Times New Roman"/>
          <w:b/>
          <w:bCs/>
          <w:iCs/>
          <w:color w:val="000000"/>
          <w:sz w:val="24"/>
          <w:szCs w:val="24"/>
          <w:lang w:eastAsia="zh-CN"/>
        </w:rPr>
      </w:pPr>
      <w:r w:rsidRPr="006F33E6">
        <w:rPr>
          <w:rFonts w:ascii="Times New Roman" w:eastAsia="Times New Roman" w:hAnsi="Times New Roman" w:cs="Times New Roman"/>
          <w:b/>
          <w:iCs/>
          <w:sz w:val="24"/>
          <w:szCs w:val="24"/>
          <w:lang w:eastAsia="zh-CN"/>
        </w:rPr>
        <w:t>IEPIRKUMA IDENTIFIKĀCIJAS NUMURS</w:t>
      </w:r>
      <w:r w:rsidRPr="006F33E6">
        <w:rPr>
          <w:rFonts w:ascii="Times New Roman" w:eastAsia="Times New Roman" w:hAnsi="Times New Roman" w:cs="Times New Roman"/>
          <w:iCs/>
          <w:sz w:val="24"/>
          <w:szCs w:val="24"/>
          <w:lang w:eastAsia="zh-CN"/>
        </w:rPr>
        <w:t xml:space="preserve"> – </w:t>
      </w:r>
      <w:r w:rsidR="00B44CE3">
        <w:rPr>
          <w:rFonts w:ascii="Times New Roman" w:eastAsia="Times New Roman" w:hAnsi="Times New Roman" w:cs="Times New Roman"/>
          <w:b/>
          <w:bCs/>
          <w:iCs/>
          <w:sz w:val="24"/>
          <w:szCs w:val="24"/>
          <w:lang w:eastAsia="zh-CN"/>
        </w:rPr>
        <w:t>L</w:t>
      </w:r>
      <w:r w:rsidRPr="006F33E6">
        <w:rPr>
          <w:rFonts w:ascii="Times New Roman" w:eastAsia="Times New Roman" w:hAnsi="Times New Roman" w:cs="Times New Roman"/>
          <w:b/>
          <w:bCs/>
          <w:iCs/>
          <w:sz w:val="24"/>
          <w:szCs w:val="24"/>
          <w:lang w:eastAsia="zh-CN"/>
        </w:rPr>
        <w:t>2016/</w:t>
      </w:r>
      <w:r w:rsidR="00B44CE3">
        <w:rPr>
          <w:rFonts w:ascii="Times New Roman" w:eastAsia="Times New Roman" w:hAnsi="Times New Roman" w:cs="Times New Roman"/>
          <w:b/>
          <w:bCs/>
          <w:iCs/>
          <w:sz w:val="24"/>
          <w:szCs w:val="24"/>
          <w:lang w:eastAsia="zh-CN"/>
        </w:rPr>
        <w:t>22</w:t>
      </w:r>
    </w:p>
    <w:p w:rsidR="006F33E6" w:rsidRPr="006F33E6" w:rsidRDefault="006F33E6" w:rsidP="006F33E6">
      <w:pPr>
        <w:suppressAutoHyphens/>
        <w:spacing w:after="0" w:line="240" w:lineRule="auto"/>
        <w:rPr>
          <w:rFonts w:ascii="Times New Roman" w:eastAsia="Times New Roman" w:hAnsi="Times New Roman" w:cs="Times New Roman"/>
          <w:sz w:val="24"/>
          <w:szCs w:val="24"/>
          <w:lang w:eastAsia="zh-CN"/>
        </w:rPr>
      </w:pPr>
    </w:p>
    <w:tbl>
      <w:tblPr>
        <w:tblW w:w="9541" w:type="dxa"/>
        <w:tblInd w:w="-108" w:type="dxa"/>
        <w:tblLayout w:type="fixed"/>
        <w:tblCellMar>
          <w:left w:w="0" w:type="dxa"/>
          <w:right w:w="0" w:type="dxa"/>
        </w:tblCellMar>
        <w:tblLook w:val="0000" w:firstRow="0" w:lastRow="0" w:firstColumn="0" w:lastColumn="0" w:noHBand="0" w:noVBand="0"/>
      </w:tblPr>
      <w:tblGrid>
        <w:gridCol w:w="3652"/>
        <w:gridCol w:w="15"/>
        <w:gridCol w:w="4763"/>
        <w:gridCol w:w="714"/>
        <w:gridCol w:w="397"/>
      </w:tblGrid>
      <w:tr w:rsidR="006F33E6" w:rsidRPr="006F33E6" w:rsidTr="00B44CE3">
        <w:trPr>
          <w:trHeight w:val="268"/>
        </w:trPr>
        <w:tc>
          <w:tcPr>
            <w:tcW w:w="3652" w:type="dxa"/>
            <w:shd w:val="clear" w:color="auto" w:fill="auto"/>
          </w:tcPr>
          <w:p w:rsidR="006F33E6" w:rsidRPr="006F33E6" w:rsidRDefault="006F33E6" w:rsidP="006F33E6">
            <w:pPr>
              <w:numPr>
                <w:ilvl w:val="1"/>
                <w:numId w:val="5"/>
              </w:numPr>
              <w:tabs>
                <w:tab w:val="center" w:pos="4153"/>
                <w:tab w:val="right" w:pos="8306"/>
              </w:tabs>
              <w:suppressAutoHyphens/>
              <w:spacing w:after="200" w:line="276" w:lineRule="auto"/>
              <w:rPr>
                <w:rFonts w:ascii="Times New Roman" w:eastAsia="Arial" w:hAnsi="Times New Roman" w:cs="Times New Roman"/>
                <w:sz w:val="24"/>
                <w:szCs w:val="24"/>
                <w:lang w:eastAsia="zh-CN"/>
              </w:rPr>
            </w:pPr>
            <w:r w:rsidRPr="006F33E6">
              <w:rPr>
                <w:rFonts w:ascii="Times New Roman" w:eastAsia="Times New Roman" w:hAnsi="Times New Roman" w:cs="Times New Roman"/>
                <w:b/>
                <w:bCs/>
                <w:sz w:val="24"/>
                <w:szCs w:val="24"/>
                <w:lang w:eastAsia="zh-CN"/>
              </w:rPr>
              <w:t>Pasūtītājs</w:t>
            </w:r>
          </w:p>
        </w:tc>
        <w:tc>
          <w:tcPr>
            <w:tcW w:w="5492" w:type="dxa"/>
            <w:gridSpan w:val="3"/>
            <w:shd w:val="clear" w:color="auto" w:fill="auto"/>
          </w:tcPr>
          <w:p w:rsidR="006F33E6" w:rsidRPr="006F33E6" w:rsidRDefault="00B44CE3" w:rsidP="006F33E6">
            <w:pPr>
              <w:suppressAutoHyphens/>
              <w:spacing w:after="0" w:line="240" w:lineRule="auto"/>
              <w:rPr>
                <w:rFonts w:ascii="Times New Roman" w:eastAsia="Times New Roman" w:hAnsi="Times New Roman" w:cs="Times New Roman"/>
                <w:b/>
                <w:sz w:val="24"/>
                <w:szCs w:val="24"/>
                <w:lang w:eastAsia="zh-CN"/>
              </w:rPr>
            </w:pPr>
            <w:r>
              <w:rPr>
                <w:rFonts w:ascii="Times New Roman" w:eastAsia="Arial" w:hAnsi="Times New Roman" w:cs="Times New Roman"/>
                <w:b/>
                <w:sz w:val="24"/>
                <w:szCs w:val="24"/>
                <w:lang w:eastAsia="zh-CN"/>
              </w:rPr>
              <w:t xml:space="preserve"> </w:t>
            </w:r>
            <w:r w:rsidRPr="00B44CE3">
              <w:rPr>
                <w:rFonts w:ascii="Times New Roman" w:eastAsia="Arial" w:hAnsi="Times New Roman" w:cs="Times New Roman"/>
                <w:b/>
                <w:sz w:val="24"/>
                <w:szCs w:val="24"/>
                <w:lang w:eastAsia="zh-CN"/>
              </w:rPr>
              <w:t>Sabiedrības ar ierobežotu atbildību</w:t>
            </w:r>
            <w:r>
              <w:rPr>
                <w:rFonts w:ascii="Times New Roman" w:eastAsia="Arial" w:hAnsi="Times New Roman" w:cs="Times New Roman"/>
                <w:b/>
                <w:sz w:val="24"/>
                <w:szCs w:val="24"/>
                <w:lang w:eastAsia="zh-CN"/>
              </w:rPr>
              <w:t xml:space="preserve">                          </w:t>
            </w:r>
            <w:r w:rsidRPr="00B44CE3">
              <w:rPr>
                <w:rFonts w:ascii="Times New Roman" w:eastAsia="Arial" w:hAnsi="Times New Roman" w:cs="Times New Roman"/>
                <w:b/>
                <w:sz w:val="24"/>
                <w:szCs w:val="24"/>
                <w:lang w:eastAsia="zh-CN"/>
              </w:rPr>
              <w:t>„Labiekārtošana–D”</w:t>
            </w:r>
          </w:p>
        </w:tc>
        <w:tc>
          <w:tcPr>
            <w:tcW w:w="397" w:type="dxa"/>
            <w:shd w:val="clear" w:color="auto" w:fill="auto"/>
          </w:tcPr>
          <w:p w:rsidR="006F33E6" w:rsidRPr="006F33E6" w:rsidRDefault="006F33E6" w:rsidP="006F33E6">
            <w:pPr>
              <w:suppressAutoHyphens/>
              <w:snapToGrid w:val="0"/>
              <w:spacing w:after="0" w:line="240" w:lineRule="auto"/>
              <w:rPr>
                <w:rFonts w:ascii="Times New Roman" w:eastAsia="Times New Roman" w:hAnsi="Times New Roman" w:cs="Times New Roman"/>
                <w:sz w:val="24"/>
                <w:szCs w:val="24"/>
                <w:lang w:eastAsia="zh-CN"/>
              </w:rPr>
            </w:pPr>
          </w:p>
        </w:tc>
      </w:tr>
      <w:tr w:rsidR="006F33E6" w:rsidRPr="006F33E6" w:rsidTr="00B44CE3">
        <w:tblPrEx>
          <w:tblCellMar>
            <w:left w:w="108" w:type="dxa"/>
            <w:right w:w="108" w:type="dxa"/>
          </w:tblCellMar>
        </w:tblPrEx>
        <w:trPr>
          <w:trHeight w:val="212"/>
        </w:trPr>
        <w:tc>
          <w:tcPr>
            <w:tcW w:w="3667" w:type="dxa"/>
            <w:gridSpan w:val="2"/>
            <w:shd w:val="clear" w:color="auto" w:fill="auto"/>
          </w:tcPr>
          <w:p w:rsidR="006F33E6" w:rsidRPr="006F33E6" w:rsidRDefault="006F33E6" w:rsidP="006F33E6">
            <w:pPr>
              <w:suppressAutoHyphens/>
              <w:spacing w:after="0" w:line="240" w:lineRule="auto"/>
              <w:ind w:left="720" w:hanging="153"/>
              <w:rPr>
                <w:rFonts w:ascii="Times New Roman" w:eastAsia="Times New Roman" w:hAnsi="Times New Roman" w:cs="Times New Roman"/>
                <w:sz w:val="24"/>
                <w:szCs w:val="24"/>
                <w:lang w:eastAsia="zh-CN"/>
              </w:rPr>
            </w:pPr>
            <w:r w:rsidRPr="006F33E6">
              <w:rPr>
                <w:rFonts w:ascii="Times New Roman" w:eastAsia="Times New Roman" w:hAnsi="Times New Roman" w:cs="Times New Roman"/>
                <w:b/>
                <w:bCs/>
                <w:sz w:val="24"/>
                <w:szCs w:val="24"/>
                <w:lang w:eastAsia="zh-CN"/>
              </w:rPr>
              <w:t>Adrese:</w:t>
            </w:r>
          </w:p>
        </w:tc>
        <w:tc>
          <w:tcPr>
            <w:tcW w:w="5874" w:type="dxa"/>
            <w:gridSpan w:val="3"/>
            <w:shd w:val="clear" w:color="auto" w:fill="auto"/>
          </w:tcPr>
          <w:p w:rsidR="006F33E6" w:rsidRPr="006F33E6" w:rsidRDefault="00B44CE3" w:rsidP="00B44CE3">
            <w:pPr>
              <w:suppressAutoHyphens/>
              <w:spacing w:after="0" w:line="240" w:lineRule="auto"/>
              <w:ind w:hanging="123"/>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1.pasažieru</w:t>
            </w:r>
            <w:r w:rsidR="006F33E6" w:rsidRPr="006F33E6">
              <w:rPr>
                <w:rFonts w:ascii="Times New Roman" w:eastAsia="Times New Roman" w:hAnsi="Times New Roman" w:cs="Times New Roman"/>
                <w:sz w:val="24"/>
                <w:szCs w:val="24"/>
                <w:lang w:eastAsia="zh-CN"/>
              </w:rPr>
              <w:t xml:space="preserve"> iela </w:t>
            </w:r>
            <w:r>
              <w:rPr>
                <w:rFonts w:ascii="Times New Roman" w:eastAsia="Times New Roman" w:hAnsi="Times New Roman" w:cs="Times New Roman"/>
                <w:sz w:val="24"/>
                <w:szCs w:val="24"/>
                <w:lang w:eastAsia="zh-CN"/>
              </w:rPr>
              <w:t>6</w:t>
            </w:r>
            <w:r w:rsidR="006F33E6" w:rsidRPr="006F33E6">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Daugavpils, LV-5401</w:t>
            </w:r>
          </w:p>
        </w:tc>
      </w:tr>
      <w:tr w:rsidR="006F33E6" w:rsidRPr="006F33E6" w:rsidTr="00B44CE3">
        <w:tblPrEx>
          <w:tblCellMar>
            <w:left w:w="108" w:type="dxa"/>
            <w:right w:w="108" w:type="dxa"/>
          </w:tblCellMar>
        </w:tblPrEx>
        <w:trPr>
          <w:trHeight w:val="199"/>
        </w:trPr>
        <w:tc>
          <w:tcPr>
            <w:tcW w:w="3667" w:type="dxa"/>
            <w:gridSpan w:val="2"/>
            <w:shd w:val="clear" w:color="auto" w:fill="auto"/>
          </w:tcPr>
          <w:p w:rsidR="006F33E6" w:rsidRPr="006F33E6" w:rsidRDefault="006F33E6" w:rsidP="006F33E6">
            <w:pPr>
              <w:suppressAutoHyphens/>
              <w:spacing w:after="0" w:line="240" w:lineRule="auto"/>
              <w:ind w:left="720" w:hanging="153"/>
              <w:rPr>
                <w:rFonts w:ascii="Times New Roman" w:eastAsia="Times New Roman" w:hAnsi="Times New Roman" w:cs="Times New Roman"/>
                <w:sz w:val="24"/>
                <w:szCs w:val="24"/>
                <w:lang w:eastAsia="zh-CN"/>
              </w:rPr>
            </w:pPr>
            <w:r w:rsidRPr="006F33E6">
              <w:rPr>
                <w:rFonts w:ascii="Times New Roman" w:eastAsia="Times New Roman" w:hAnsi="Times New Roman" w:cs="Times New Roman"/>
                <w:b/>
                <w:bCs/>
                <w:sz w:val="24"/>
                <w:szCs w:val="24"/>
                <w:lang w:eastAsia="zh-CN"/>
              </w:rPr>
              <w:t>Reģ. Nr:</w:t>
            </w:r>
          </w:p>
        </w:tc>
        <w:tc>
          <w:tcPr>
            <w:tcW w:w="5874" w:type="dxa"/>
            <w:gridSpan w:val="3"/>
            <w:shd w:val="clear" w:color="auto" w:fill="auto"/>
          </w:tcPr>
          <w:p w:rsidR="006F33E6" w:rsidRPr="006F33E6" w:rsidRDefault="00B44CE3" w:rsidP="006F33E6">
            <w:pPr>
              <w:suppressAutoHyphens/>
              <w:spacing w:after="0" w:line="240" w:lineRule="auto"/>
              <w:ind w:hanging="123"/>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41503003033</w:t>
            </w:r>
            <w:r w:rsidR="006F33E6" w:rsidRPr="006F33E6">
              <w:rPr>
                <w:rFonts w:ascii="Times New Roman" w:eastAsia="Times New Roman" w:hAnsi="Times New Roman" w:cs="Times New Roman"/>
                <w:sz w:val="24"/>
                <w:szCs w:val="24"/>
                <w:lang w:eastAsia="zh-CN"/>
              </w:rPr>
              <w:t xml:space="preserve"> </w:t>
            </w:r>
          </w:p>
        </w:tc>
      </w:tr>
      <w:tr w:rsidR="006F33E6" w:rsidRPr="006F33E6" w:rsidTr="00B44CE3">
        <w:tblPrEx>
          <w:tblCellMar>
            <w:left w:w="108" w:type="dxa"/>
            <w:right w:w="108" w:type="dxa"/>
          </w:tblCellMar>
        </w:tblPrEx>
        <w:trPr>
          <w:trHeight w:val="212"/>
        </w:trPr>
        <w:tc>
          <w:tcPr>
            <w:tcW w:w="3667" w:type="dxa"/>
            <w:gridSpan w:val="2"/>
            <w:shd w:val="clear" w:color="auto" w:fill="auto"/>
          </w:tcPr>
          <w:p w:rsidR="006F33E6" w:rsidRPr="006F33E6" w:rsidRDefault="006F33E6" w:rsidP="006F33E6">
            <w:pPr>
              <w:suppressAutoHyphens/>
              <w:spacing w:after="0" w:line="240" w:lineRule="auto"/>
              <w:ind w:left="720" w:hanging="153"/>
              <w:rPr>
                <w:rFonts w:ascii="Times New Roman" w:eastAsia="Times New Roman" w:hAnsi="Times New Roman" w:cs="Times New Roman"/>
                <w:sz w:val="24"/>
                <w:szCs w:val="24"/>
                <w:lang w:eastAsia="zh-CN"/>
              </w:rPr>
            </w:pPr>
            <w:r w:rsidRPr="006F33E6">
              <w:rPr>
                <w:rFonts w:ascii="Times New Roman" w:eastAsia="Times New Roman" w:hAnsi="Times New Roman" w:cs="Times New Roman"/>
                <w:b/>
                <w:bCs/>
                <w:sz w:val="24"/>
                <w:szCs w:val="24"/>
                <w:lang w:eastAsia="zh-CN"/>
              </w:rPr>
              <w:t>Banka,  konts:</w:t>
            </w:r>
          </w:p>
        </w:tc>
        <w:tc>
          <w:tcPr>
            <w:tcW w:w="5874" w:type="dxa"/>
            <w:gridSpan w:val="3"/>
            <w:shd w:val="clear" w:color="auto" w:fill="auto"/>
          </w:tcPr>
          <w:p w:rsidR="006F33E6" w:rsidRPr="006F33E6" w:rsidRDefault="00B44CE3" w:rsidP="006F33E6">
            <w:pPr>
              <w:tabs>
                <w:tab w:val="left" w:pos="1440"/>
              </w:tabs>
              <w:suppressAutoHyphens/>
              <w:spacing w:after="0" w:line="240" w:lineRule="auto"/>
              <w:ind w:hanging="123"/>
              <w:rPr>
                <w:rFonts w:ascii="Times New Roman" w:eastAsia="Times New Roman" w:hAnsi="Times New Roman" w:cs="Times New Roman"/>
                <w:sz w:val="24"/>
                <w:szCs w:val="24"/>
                <w:lang w:eastAsia="zh-CN"/>
              </w:rPr>
            </w:pPr>
            <w:r>
              <w:rPr>
                <w:rFonts w:ascii="Times New Roman" w:eastAsia="Times New Roman" w:hAnsi="Times New Roman" w:cs="Times New Roman"/>
              </w:rPr>
              <w:t>A/S “DNB Banka</w:t>
            </w:r>
            <w:r w:rsidR="006F33E6" w:rsidRPr="006F33E6">
              <w:rPr>
                <w:rFonts w:ascii="Times New Roman" w:eastAsia="Times New Roman" w:hAnsi="Times New Roman" w:cs="Times New Roman"/>
                <w:sz w:val="24"/>
                <w:szCs w:val="24"/>
                <w:lang w:eastAsia="zh-CN"/>
              </w:rPr>
              <w:t xml:space="preserve">”, Nr. </w:t>
            </w:r>
            <w:r w:rsidRPr="00B44CE3">
              <w:rPr>
                <w:rFonts w:ascii="Times New Roman" w:eastAsia="Times New Roman" w:hAnsi="Times New Roman" w:cs="Times New Roman"/>
                <w:sz w:val="24"/>
                <w:szCs w:val="24"/>
                <w:lang w:eastAsia="zh-CN"/>
              </w:rPr>
              <w:t>LV46RIKO0002011005314</w:t>
            </w:r>
          </w:p>
        </w:tc>
      </w:tr>
      <w:tr w:rsidR="006F33E6" w:rsidRPr="006F33E6" w:rsidTr="00B44CE3">
        <w:trPr>
          <w:trHeight w:val="423"/>
        </w:trPr>
        <w:tc>
          <w:tcPr>
            <w:tcW w:w="3667" w:type="dxa"/>
            <w:gridSpan w:val="2"/>
            <w:shd w:val="clear" w:color="auto" w:fill="auto"/>
          </w:tcPr>
          <w:p w:rsidR="006F33E6" w:rsidRPr="006F33E6" w:rsidRDefault="006F33E6" w:rsidP="006F33E6">
            <w:pPr>
              <w:suppressAutoHyphens/>
              <w:spacing w:after="0" w:line="240" w:lineRule="auto"/>
              <w:ind w:left="720"/>
              <w:rPr>
                <w:rFonts w:ascii="Times New Roman" w:eastAsia="Times New Roman" w:hAnsi="Times New Roman" w:cs="Times New Roman"/>
                <w:sz w:val="24"/>
                <w:szCs w:val="24"/>
                <w:lang w:eastAsia="zh-CN"/>
              </w:rPr>
            </w:pPr>
            <w:r w:rsidRPr="006F33E6">
              <w:rPr>
                <w:rFonts w:ascii="Times New Roman" w:eastAsia="Times New Roman" w:hAnsi="Times New Roman" w:cs="Times New Roman"/>
                <w:b/>
                <w:bCs/>
                <w:sz w:val="24"/>
                <w:szCs w:val="24"/>
                <w:lang w:eastAsia="zh-CN"/>
              </w:rPr>
              <w:t>Kontaktpersona, tālruņa Nr.:</w:t>
            </w:r>
          </w:p>
        </w:tc>
        <w:tc>
          <w:tcPr>
            <w:tcW w:w="4763" w:type="dxa"/>
            <w:shd w:val="clear" w:color="auto" w:fill="auto"/>
          </w:tcPr>
          <w:p w:rsidR="006F33E6" w:rsidRPr="006F33E6" w:rsidRDefault="00B44CE3" w:rsidP="006F33E6">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Komercdirektors Māris Garkuls</w:t>
            </w:r>
            <w:r w:rsidR="006F33E6" w:rsidRPr="006F33E6">
              <w:rPr>
                <w:rFonts w:ascii="Times New Roman" w:eastAsia="Times New Roman" w:hAnsi="Times New Roman" w:cs="Times New Roman"/>
                <w:sz w:val="24"/>
                <w:szCs w:val="24"/>
                <w:lang w:eastAsia="zh-CN"/>
              </w:rPr>
              <w:t xml:space="preserve">, </w:t>
            </w:r>
            <w:r w:rsidR="00042A48">
              <w:rPr>
                <w:rFonts w:ascii="Times New Roman" w:eastAsia="Times New Roman" w:hAnsi="Times New Roman" w:cs="Times New Roman"/>
                <w:sz w:val="24"/>
                <w:szCs w:val="24"/>
                <w:lang w:eastAsia="zh-CN"/>
              </w:rPr>
              <w:t>25907373</w:t>
            </w:r>
          </w:p>
          <w:p w:rsidR="006F33E6" w:rsidRPr="006F33E6" w:rsidRDefault="00042A48" w:rsidP="00042A4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Juriste Svetlana Pankeviča</w:t>
            </w:r>
            <w:r w:rsidR="006F33E6" w:rsidRPr="006F33E6">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65457654</w:t>
            </w:r>
          </w:p>
        </w:tc>
        <w:tc>
          <w:tcPr>
            <w:tcW w:w="1111" w:type="dxa"/>
            <w:gridSpan w:val="2"/>
            <w:shd w:val="clear" w:color="auto" w:fill="auto"/>
          </w:tcPr>
          <w:p w:rsidR="006F33E6" w:rsidRPr="006F33E6" w:rsidRDefault="006F33E6" w:rsidP="006F33E6">
            <w:pPr>
              <w:suppressAutoHyphens/>
              <w:snapToGrid w:val="0"/>
              <w:spacing w:after="0" w:line="240" w:lineRule="auto"/>
              <w:rPr>
                <w:rFonts w:ascii="Times New Roman" w:eastAsia="Times New Roman" w:hAnsi="Times New Roman" w:cs="Times New Roman"/>
                <w:sz w:val="24"/>
                <w:szCs w:val="24"/>
                <w:lang w:eastAsia="zh-CN"/>
              </w:rPr>
            </w:pPr>
          </w:p>
        </w:tc>
      </w:tr>
      <w:tr w:rsidR="006F33E6" w:rsidRPr="006F33E6" w:rsidTr="00B44CE3">
        <w:trPr>
          <w:trHeight w:val="212"/>
        </w:trPr>
        <w:tc>
          <w:tcPr>
            <w:tcW w:w="3667" w:type="dxa"/>
            <w:gridSpan w:val="2"/>
            <w:shd w:val="clear" w:color="auto" w:fill="auto"/>
          </w:tcPr>
          <w:p w:rsidR="006F33E6" w:rsidRPr="006F33E6" w:rsidRDefault="006F33E6" w:rsidP="006F33E6">
            <w:pPr>
              <w:suppressAutoHyphens/>
              <w:spacing w:after="0" w:line="240" w:lineRule="auto"/>
              <w:ind w:left="720"/>
              <w:rPr>
                <w:rFonts w:ascii="Times New Roman" w:eastAsia="Times New Roman" w:hAnsi="Times New Roman" w:cs="Times New Roman"/>
                <w:sz w:val="24"/>
                <w:szCs w:val="24"/>
                <w:lang w:eastAsia="zh-CN"/>
              </w:rPr>
            </w:pPr>
            <w:r w:rsidRPr="006F33E6">
              <w:rPr>
                <w:rFonts w:ascii="Times New Roman" w:eastAsia="Times New Roman" w:hAnsi="Times New Roman" w:cs="Times New Roman"/>
                <w:b/>
                <w:bCs/>
                <w:sz w:val="24"/>
                <w:szCs w:val="24"/>
                <w:lang w:eastAsia="zh-CN"/>
              </w:rPr>
              <w:t>Faksa Nr.</w:t>
            </w:r>
          </w:p>
        </w:tc>
        <w:tc>
          <w:tcPr>
            <w:tcW w:w="4763" w:type="dxa"/>
            <w:shd w:val="clear" w:color="auto" w:fill="auto"/>
          </w:tcPr>
          <w:p w:rsidR="006F33E6" w:rsidRPr="006F33E6" w:rsidRDefault="00042A48" w:rsidP="006F33E6">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65457652</w:t>
            </w:r>
          </w:p>
        </w:tc>
        <w:tc>
          <w:tcPr>
            <w:tcW w:w="1111" w:type="dxa"/>
            <w:gridSpan w:val="2"/>
            <w:shd w:val="clear" w:color="auto" w:fill="auto"/>
          </w:tcPr>
          <w:p w:rsidR="006F33E6" w:rsidRPr="006F33E6" w:rsidRDefault="006F33E6" w:rsidP="006F33E6">
            <w:pPr>
              <w:suppressAutoHyphens/>
              <w:snapToGrid w:val="0"/>
              <w:spacing w:after="0" w:line="240" w:lineRule="auto"/>
              <w:rPr>
                <w:rFonts w:ascii="Times New Roman" w:eastAsia="Times New Roman" w:hAnsi="Times New Roman" w:cs="Times New Roman"/>
                <w:sz w:val="24"/>
                <w:szCs w:val="24"/>
                <w:lang w:eastAsia="zh-CN"/>
              </w:rPr>
            </w:pPr>
          </w:p>
        </w:tc>
      </w:tr>
      <w:tr w:rsidR="006F33E6" w:rsidRPr="006F33E6" w:rsidTr="00B44CE3">
        <w:trPr>
          <w:trHeight w:val="834"/>
        </w:trPr>
        <w:tc>
          <w:tcPr>
            <w:tcW w:w="3667" w:type="dxa"/>
            <w:gridSpan w:val="2"/>
            <w:shd w:val="clear" w:color="auto" w:fill="auto"/>
          </w:tcPr>
          <w:p w:rsidR="006F33E6" w:rsidRPr="006F33E6" w:rsidRDefault="006F33E6" w:rsidP="006F33E6">
            <w:pPr>
              <w:suppressAutoHyphens/>
              <w:spacing w:after="0" w:line="240" w:lineRule="auto"/>
              <w:ind w:left="720"/>
              <w:rPr>
                <w:rFonts w:ascii="Times New Roman" w:eastAsia="Times New Roman" w:hAnsi="Times New Roman" w:cs="Times New Roman"/>
                <w:sz w:val="24"/>
                <w:szCs w:val="24"/>
                <w:lang w:val="en-GB" w:eastAsia="zh-CN"/>
              </w:rPr>
            </w:pPr>
            <w:r w:rsidRPr="006F33E6">
              <w:rPr>
                <w:rFonts w:ascii="Times New Roman" w:eastAsia="Times New Roman" w:hAnsi="Times New Roman" w:cs="Times New Roman"/>
                <w:b/>
                <w:bCs/>
                <w:sz w:val="24"/>
                <w:szCs w:val="24"/>
                <w:lang w:eastAsia="zh-CN"/>
              </w:rPr>
              <w:t>e-pasta adrese</w:t>
            </w:r>
          </w:p>
        </w:tc>
        <w:tc>
          <w:tcPr>
            <w:tcW w:w="4763" w:type="dxa"/>
            <w:shd w:val="clear" w:color="auto" w:fill="auto"/>
          </w:tcPr>
          <w:p w:rsidR="006F33E6" w:rsidRPr="00D157E2" w:rsidRDefault="00D157E2" w:rsidP="006F33E6">
            <w:pPr>
              <w:suppressAutoHyphens/>
              <w:spacing w:after="0" w:line="240" w:lineRule="auto"/>
              <w:rPr>
                <w:rFonts w:ascii="Times New Roman" w:eastAsia="Times New Roman" w:hAnsi="Times New Roman" w:cs="Times New Roman"/>
                <w:sz w:val="24"/>
                <w:szCs w:val="24"/>
                <w:lang w:eastAsia="zh-CN"/>
              </w:rPr>
            </w:pPr>
            <w:hyperlink r:id="rId7" w:history="1">
              <w:r w:rsidR="00042A48" w:rsidRPr="00D157E2">
                <w:rPr>
                  <w:rStyle w:val="Hyperlink"/>
                  <w:rFonts w:ascii="Times New Roman" w:eastAsia="Times New Roman" w:hAnsi="Times New Roman" w:cs="Times New Roman"/>
                  <w:color w:val="auto"/>
                  <w:sz w:val="24"/>
                  <w:szCs w:val="24"/>
                  <w:lang w:eastAsia="zh-CN"/>
                </w:rPr>
                <w:t>info@labiekartosana.lv</w:t>
              </w:r>
            </w:hyperlink>
            <w:r w:rsidR="006F33E6" w:rsidRPr="00D157E2">
              <w:rPr>
                <w:rFonts w:ascii="Times New Roman" w:eastAsia="Times New Roman" w:hAnsi="Times New Roman" w:cs="Times New Roman"/>
                <w:sz w:val="24"/>
                <w:szCs w:val="24"/>
                <w:lang w:eastAsia="zh-CN"/>
              </w:rPr>
              <w:t xml:space="preserve"> </w:t>
            </w:r>
          </w:p>
          <w:p w:rsidR="006F33E6" w:rsidRPr="00D157E2" w:rsidRDefault="00042A48" w:rsidP="006F33E6">
            <w:pPr>
              <w:suppressAutoHyphens/>
              <w:spacing w:after="0" w:line="240" w:lineRule="auto"/>
              <w:rPr>
                <w:rFonts w:ascii="Times New Roman" w:eastAsia="Times New Roman" w:hAnsi="Times New Roman" w:cs="Times New Roman"/>
                <w:sz w:val="24"/>
                <w:szCs w:val="24"/>
                <w:u w:val="single"/>
                <w:lang w:eastAsia="zh-CN"/>
              </w:rPr>
            </w:pPr>
            <w:r w:rsidRPr="00D157E2">
              <w:rPr>
                <w:rFonts w:ascii="Times New Roman" w:eastAsia="Times New Roman" w:hAnsi="Times New Roman" w:cs="Times New Roman"/>
                <w:sz w:val="24"/>
                <w:szCs w:val="24"/>
                <w:u w:val="single"/>
                <w:lang w:eastAsia="zh-CN"/>
              </w:rPr>
              <w:t>iepirkumi@labiekartosana</w:t>
            </w:r>
            <w:r w:rsidR="006F33E6" w:rsidRPr="00D157E2">
              <w:rPr>
                <w:rFonts w:ascii="Times New Roman" w:eastAsia="Times New Roman" w:hAnsi="Times New Roman" w:cs="Times New Roman"/>
                <w:sz w:val="24"/>
                <w:szCs w:val="24"/>
                <w:u w:val="single"/>
                <w:lang w:eastAsia="zh-CN"/>
              </w:rPr>
              <w:t xml:space="preserve">.lv  </w:t>
            </w:r>
          </w:p>
          <w:p w:rsidR="006F33E6" w:rsidRPr="006F33E6" w:rsidRDefault="006F33E6" w:rsidP="006F33E6">
            <w:pPr>
              <w:suppressAutoHyphens/>
              <w:spacing w:after="0" w:line="240" w:lineRule="auto"/>
              <w:rPr>
                <w:rFonts w:ascii="Times New Roman" w:eastAsia="Times New Roman" w:hAnsi="Times New Roman" w:cs="Times New Roman"/>
                <w:sz w:val="24"/>
                <w:szCs w:val="24"/>
                <w:lang w:eastAsia="zh-CN"/>
              </w:rPr>
            </w:pPr>
          </w:p>
        </w:tc>
        <w:tc>
          <w:tcPr>
            <w:tcW w:w="1111" w:type="dxa"/>
            <w:gridSpan w:val="2"/>
            <w:shd w:val="clear" w:color="auto" w:fill="auto"/>
          </w:tcPr>
          <w:p w:rsidR="006F33E6" w:rsidRPr="006F33E6" w:rsidRDefault="006F33E6" w:rsidP="006F33E6">
            <w:pPr>
              <w:suppressAutoHyphens/>
              <w:snapToGrid w:val="0"/>
              <w:spacing w:after="0" w:line="240" w:lineRule="auto"/>
              <w:rPr>
                <w:rFonts w:ascii="Times New Roman" w:eastAsia="Times New Roman" w:hAnsi="Times New Roman" w:cs="Times New Roman"/>
                <w:sz w:val="24"/>
                <w:szCs w:val="24"/>
                <w:lang w:eastAsia="zh-CN"/>
              </w:rPr>
            </w:pPr>
          </w:p>
        </w:tc>
      </w:tr>
    </w:tbl>
    <w:p w:rsidR="006F33E6" w:rsidRPr="006F33E6" w:rsidRDefault="006F33E6" w:rsidP="006F33E6">
      <w:pPr>
        <w:tabs>
          <w:tab w:val="left" w:pos="1440"/>
        </w:tabs>
        <w:suppressAutoHyphens/>
        <w:spacing w:after="0" w:line="240" w:lineRule="auto"/>
        <w:rPr>
          <w:rFonts w:ascii="Times New Roman" w:eastAsia="Times New Roman" w:hAnsi="Times New Roman" w:cs="Times New Roman"/>
          <w:sz w:val="24"/>
          <w:szCs w:val="24"/>
          <w:lang w:eastAsia="zh-CN"/>
        </w:rPr>
      </w:pPr>
    </w:p>
    <w:p w:rsidR="006F33E6" w:rsidRPr="006F33E6" w:rsidRDefault="006F33E6" w:rsidP="006F33E6">
      <w:pPr>
        <w:numPr>
          <w:ilvl w:val="1"/>
          <w:numId w:val="5"/>
        </w:numPr>
        <w:tabs>
          <w:tab w:val="left" w:pos="792"/>
        </w:tabs>
        <w:suppressAutoHyphens/>
        <w:spacing w:after="0" w:line="240" w:lineRule="auto"/>
        <w:jc w:val="both"/>
        <w:rPr>
          <w:rFonts w:ascii="Times New Roman" w:eastAsia="Times New Roman" w:hAnsi="Times New Roman" w:cs="Times New Roman"/>
          <w:b/>
          <w:sz w:val="24"/>
          <w:szCs w:val="24"/>
          <w:lang w:eastAsia="zh-CN"/>
        </w:rPr>
      </w:pPr>
      <w:r w:rsidRPr="006F33E6">
        <w:rPr>
          <w:rFonts w:ascii="Times New Roman" w:eastAsia="Times New Roman" w:hAnsi="Times New Roman" w:cs="Times New Roman"/>
          <w:b/>
          <w:sz w:val="24"/>
          <w:szCs w:val="24"/>
          <w:lang w:eastAsia="zh-CN"/>
        </w:rPr>
        <w:t>IEPIRKUMA PRIEKŠMETS</w:t>
      </w:r>
    </w:p>
    <w:p w:rsidR="006F33E6" w:rsidRPr="006F33E6" w:rsidRDefault="006F33E6" w:rsidP="006F33E6">
      <w:pPr>
        <w:tabs>
          <w:tab w:val="left" w:pos="792"/>
        </w:tabs>
        <w:suppressAutoHyphens/>
        <w:spacing w:after="0" w:line="240" w:lineRule="auto"/>
        <w:ind w:left="882"/>
        <w:jc w:val="both"/>
        <w:rPr>
          <w:rFonts w:ascii="Times New Roman" w:eastAsia="Times New Roman" w:hAnsi="Times New Roman" w:cs="Times New Roman"/>
          <w:b/>
          <w:sz w:val="24"/>
          <w:szCs w:val="24"/>
          <w:lang w:eastAsia="zh-CN"/>
        </w:rPr>
      </w:pPr>
    </w:p>
    <w:p w:rsidR="006F33E6" w:rsidRPr="006F33E6" w:rsidRDefault="006F33E6" w:rsidP="006F33E6">
      <w:pPr>
        <w:numPr>
          <w:ilvl w:val="2"/>
          <w:numId w:val="5"/>
        </w:numPr>
        <w:tabs>
          <w:tab w:val="num" w:pos="709"/>
        </w:tabs>
        <w:suppressAutoHyphens/>
        <w:spacing w:after="0" w:line="240" w:lineRule="auto"/>
        <w:ind w:left="709" w:hanging="709"/>
        <w:jc w:val="both"/>
        <w:rPr>
          <w:rFonts w:ascii="Times New Roman" w:eastAsia="Times New Roman" w:hAnsi="Times New Roman" w:cs="Times New Roman"/>
          <w:bCs/>
          <w:sz w:val="24"/>
          <w:szCs w:val="24"/>
          <w:lang w:eastAsia="zh-CN"/>
        </w:rPr>
      </w:pPr>
      <w:r w:rsidRPr="006F33E6">
        <w:rPr>
          <w:rFonts w:ascii="Times New Roman" w:eastAsia="Arial" w:hAnsi="Times New Roman" w:cs="Times New Roman"/>
          <w:sz w:val="24"/>
          <w:szCs w:val="24"/>
          <w:lang w:eastAsia="zh-CN"/>
        </w:rPr>
        <w:t xml:space="preserve"> </w:t>
      </w:r>
      <w:r w:rsidRPr="006F33E6">
        <w:rPr>
          <w:rFonts w:ascii="Times New Roman" w:eastAsia="Times New Roman" w:hAnsi="Times New Roman" w:cs="Times New Roman"/>
          <w:sz w:val="24"/>
          <w:szCs w:val="24"/>
          <w:lang w:eastAsia="zh-CN"/>
        </w:rPr>
        <w:t xml:space="preserve">Iepirkuma priekšmets ir </w:t>
      </w:r>
      <w:r w:rsidR="0005680B">
        <w:rPr>
          <w:rFonts w:ascii="Times New Roman" w:eastAsia="Times New Roman" w:hAnsi="Times New Roman" w:cs="Times New Roman"/>
          <w:bCs/>
          <w:sz w:val="24"/>
          <w:szCs w:val="24"/>
          <w:lang w:eastAsia="zh-CN"/>
        </w:rPr>
        <w:t xml:space="preserve">remontmateriālu, </w:t>
      </w:r>
      <w:r w:rsidR="008F6168">
        <w:rPr>
          <w:rFonts w:ascii="Times New Roman" w:eastAsia="Times New Roman" w:hAnsi="Times New Roman" w:cs="Times New Roman"/>
          <w:bCs/>
          <w:sz w:val="24"/>
          <w:szCs w:val="24"/>
          <w:lang w:eastAsia="zh-CN"/>
        </w:rPr>
        <w:t>citu materiālu</w:t>
      </w:r>
      <w:r w:rsidR="0005680B">
        <w:rPr>
          <w:rFonts w:ascii="Times New Roman" w:eastAsia="Times New Roman" w:hAnsi="Times New Roman" w:cs="Times New Roman"/>
          <w:bCs/>
          <w:sz w:val="24"/>
          <w:szCs w:val="24"/>
          <w:lang w:eastAsia="zh-CN"/>
        </w:rPr>
        <w:t xml:space="preserve"> un izstrādājumu</w:t>
      </w:r>
      <w:bookmarkStart w:id="1" w:name="_GoBack"/>
      <w:bookmarkEnd w:id="1"/>
      <w:r w:rsidR="008F6168">
        <w:rPr>
          <w:rFonts w:ascii="Times New Roman" w:eastAsia="Times New Roman" w:hAnsi="Times New Roman" w:cs="Times New Roman"/>
          <w:bCs/>
          <w:sz w:val="24"/>
          <w:szCs w:val="24"/>
          <w:lang w:eastAsia="zh-CN"/>
        </w:rPr>
        <w:t xml:space="preserve"> iegāde</w:t>
      </w:r>
      <w:r w:rsidRPr="006F33E6">
        <w:rPr>
          <w:rFonts w:ascii="Times New Roman" w:eastAsia="Times New Roman" w:hAnsi="Times New Roman" w:cs="Times New Roman"/>
          <w:bCs/>
          <w:sz w:val="24"/>
          <w:szCs w:val="24"/>
          <w:lang w:eastAsia="zh-CN"/>
        </w:rPr>
        <w:t>, cenu apzināšana iepirkuma priekšmetā minēto preču iegādes vietas noteikšanai.</w:t>
      </w:r>
    </w:p>
    <w:p w:rsidR="006F33E6" w:rsidRPr="006F33E6" w:rsidRDefault="006F33E6" w:rsidP="006F33E6">
      <w:pPr>
        <w:numPr>
          <w:ilvl w:val="2"/>
          <w:numId w:val="5"/>
        </w:numPr>
        <w:tabs>
          <w:tab w:val="num" w:pos="709"/>
        </w:tabs>
        <w:suppressAutoHyphens/>
        <w:spacing w:after="0" w:line="240" w:lineRule="auto"/>
        <w:ind w:left="709" w:hanging="709"/>
        <w:jc w:val="both"/>
        <w:rPr>
          <w:rFonts w:ascii="Times New Roman" w:eastAsia="Times New Roman" w:hAnsi="Times New Roman" w:cs="Times New Roman"/>
          <w:bCs/>
          <w:sz w:val="24"/>
          <w:szCs w:val="24"/>
          <w:lang w:eastAsia="zh-CN"/>
        </w:rPr>
      </w:pPr>
      <w:r w:rsidRPr="006F33E6">
        <w:rPr>
          <w:rFonts w:ascii="Times New Roman" w:eastAsia="Times New Roman" w:hAnsi="Times New Roman" w:cs="Times New Roman"/>
          <w:bCs/>
          <w:sz w:val="24"/>
          <w:szCs w:val="24"/>
          <w:lang w:eastAsia="zh-CN"/>
        </w:rPr>
        <w:t xml:space="preserve">Pretendents </w:t>
      </w:r>
      <w:r w:rsidRPr="006F33E6">
        <w:rPr>
          <w:rFonts w:ascii="Times New Roman" w:eastAsia="Times New Roman" w:hAnsi="Times New Roman" w:cs="Times New Roman"/>
          <w:sz w:val="24"/>
          <w:szCs w:val="24"/>
          <w:lang w:eastAsia="zh-CN"/>
        </w:rPr>
        <w:t xml:space="preserve">iepirkuma priekšmeta ietvaros piedāvā </w:t>
      </w:r>
      <w:r w:rsidR="00042A48">
        <w:rPr>
          <w:rFonts w:ascii="Times New Roman" w:eastAsia="Times New Roman" w:hAnsi="Times New Roman" w:cs="Times New Roman"/>
          <w:sz w:val="24"/>
          <w:szCs w:val="24"/>
          <w:lang w:eastAsia="zh-CN"/>
        </w:rPr>
        <w:t>Pasūtītāja</w:t>
      </w:r>
      <w:r w:rsidRPr="006F33E6">
        <w:rPr>
          <w:rFonts w:ascii="Times New Roman" w:eastAsia="Times New Roman" w:hAnsi="Times New Roman" w:cs="Times New Roman"/>
          <w:sz w:val="24"/>
          <w:szCs w:val="24"/>
          <w:lang w:eastAsia="zh-CN"/>
        </w:rPr>
        <w:t xml:space="preserve"> </w:t>
      </w:r>
      <w:r w:rsidR="00042A48">
        <w:rPr>
          <w:rFonts w:ascii="Times New Roman" w:eastAsia="Times New Roman" w:hAnsi="Times New Roman" w:cs="Times New Roman"/>
          <w:sz w:val="24"/>
          <w:szCs w:val="24"/>
          <w:lang w:eastAsia="zh-CN"/>
        </w:rPr>
        <w:t>vajadzībām (funkciju izpildei)</w:t>
      </w:r>
      <w:r w:rsidRPr="006F33E6">
        <w:rPr>
          <w:rFonts w:ascii="Times New Roman" w:eastAsia="Times New Roman" w:hAnsi="Times New Roman" w:cs="Times New Roman"/>
          <w:sz w:val="24"/>
          <w:szCs w:val="24"/>
          <w:lang w:eastAsia="zh-CN"/>
        </w:rPr>
        <w:t xml:space="preserve"> nepieciešamos remontmateriālus</w:t>
      </w:r>
      <w:r w:rsidR="003E72D6">
        <w:rPr>
          <w:rFonts w:ascii="Times New Roman" w:eastAsia="Times New Roman" w:hAnsi="Times New Roman" w:cs="Times New Roman"/>
          <w:sz w:val="24"/>
          <w:szCs w:val="24"/>
          <w:lang w:eastAsia="zh-CN"/>
        </w:rPr>
        <w:t xml:space="preserve"> un piederumus</w:t>
      </w:r>
      <w:r w:rsidRPr="006F33E6">
        <w:rPr>
          <w:rFonts w:ascii="Times New Roman" w:eastAsia="Times New Roman" w:hAnsi="Times New Roman" w:cs="Times New Roman"/>
          <w:sz w:val="24"/>
          <w:szCs w:val="24"/>
          <w:lang w:eastAsia="zh-CN"/>
        </w:rPr>
        <w:t>, saskaņā ar tehnisko specifikāciju. Pasūtītājs iegādājas preces visā līguma darbības laikā Pārdevēja norādītajās tirdzniecības vietā</w:t>
      </w:r>
      <w:r w:rsidR="00042A48">
        <w:rPr>
          <w:rFonts w:ascii="Times New Roman" w:eastAsia="Times New Roman" w:hAnsi="Times New Roman" w:cs="Times New Roman"/>
          <w:sz w:val="24"/>
          <w:szCs w:val="24"/>
          <w:lang w:eastAsia="zh-CN"/>
        </w:rPr>
        <w:t xml:space="preserve"> (</w:t>
      </w:r>
      <w:r w:rsidRPr="006F33E6">
        <w:rPr>
          <w:rFonts w:ascii="Times New Roman" w:eastAsia="Times New Roman" w:hAnsi="Times New Roman" w:cs="Times New Roman"/>
          <w:sz w:val="24"/>
          <w:szCs w:val="24"/>
          <w:lang w:eastAsia="zh-CN"/>
        </w:rPr>
        <w:t>s</w:t>
      </w:r>
      <w:r w:rsidR="00042A48">
        <w:rPr>
          <w:rFonts w:ascii="Times New Roman" w:eastAsia="Times New Roman" w:hAnsi="Times New Roman" w:cs="Times New Roman"/>
          <w:sz w:val="24"/>
          <w:szCs w:val="24"/>
          <w:lang w:eastAsia="zh-CN"/>
        </w:rPr>
        <w:t>)</w:t>
      </w:r>
      <w:r w:rsidRPr="006F33E6">
        <w:rPr>
          <w:rFonts w:ascii="Times New Roman" w:eastAsia="Times New Roman" w:hAnsi="Times New Roman" w:cs="Times New Roman"/>
          <w:sz w:val="24"/>
          <w:szCs w:val="24"/>
          <w:lang w:eastAsia="zh-CN"/>
        </w:rPr>
        <w:t>, ierodoties pie Pārdevēja.</w:t>
      </w:r>
    </w:p>
    <w:p w:rsidR="006F33E6" w:rsidRPr="006F33E6" w:rsidRDefault="006F33E6" w:rsidP="006F33E6">
      <w:pPr>
        <w:numPr>
          <w:ilvl w:val="2"/>
          <w:numId w:val="5"/>
        </w:numPr>
        <w:tabs>
          <w:tab w:val="num" w:pos="709"/>
        </w:tabs>
        <w:suppressAutoHyphens/>
        <w:spacing w:after="0" w:line="240" w:lineRule="auto"/>
        <w:ind w:left="709" w:hanging="709"/>
        <w:jc w:val="both"/>
        <w:rPr>
          <w:rFonts w:ascii="Times New Roman" w:eastAsia="Times New Roman" w:hAnsi="Times New Roman" w:cs="Times New Roman"/>
          <w:bCs/>
          <w:sz w:val="24"/>
          <w:szCs w:val="24"/>
          <w:lang w:eastAsia="zh-CN"/>
        </w:rPr>
      </w:pPr>
      <w:r w:rsidRPr="006F33E6">
        <w:rPr>
          <w:rFonts w:ascii="Times New Roman" w:eastAsia="Times New Roman" w:hAnsi="Times New Roman" w:cs="Times New Roman"/>
          <w:sz w:val="24"/>
          <w:szCs w:val="24"/>
          <w:lang w:eastAsia="zh-CN"/>
        </w:rPr>
        <w:t>Pasūtītājam nav pienākums iegādāties konkrētu preču daudzumu, bet veikt preču iepirkumus atbilstoši savām vajadzībām un finanšu iespējām.</w:t>
      </w:r>
    </w:p>
    <w:p w:rsidR="006F33E6" w:rsidRPr="006F33E6" w:rsidRDefault="006F33E6" w:rsidP="006F33E6">
      <w:pPr>
        <w:numPr>
          <w:ilvl w:val="2"/>
          <w:numId w:val="5"/>
        </w:numPr>
        <w:tabs>
          <w:tab w:val="num" w:pos="709"/>
        </w:tabs>
        <w:suppressAutoHyphens/>
        <w:spacing w:after="0" w:line="240" w:lineRule="auto"/>
        <w:ind w:left="709" w:hanging="709"/>
        <w:jc w:val="both"/>
        <w:rPr>
          <w:rFonts w:ascii="Times New Roman" w:eastAsia="Times New Roman" w:hAnsi="Times New Roman" w:cs="Times New Roman"/>
          <w:bCs/>
          <w:sz w:val="24"/>
          <w:szCs w:val="24"/>
          <w:lang w:eastAsia="zh-CN"/>
        </w:rPr>
      </w:pPr>
      <w:r w:rsidRPr="006F33E6">
        <w:rPr>
          <w:rFonts w:ascii="Times New Roman" w:eastAsia="Times New Roman" w:hAnsi="Times New Roman" w:cs="Times New Roman"/>
          <w:bCs/>
          <w:sz w:val="24"/>
          <w:szCs w:val="24"/>
          <w:lang w:eastAsia="zh-CN"/>
        </w:rPr>
        <w:t xml:space="preserve">Iepērkamo preču apjoms var mainīties – var tikt līdz </w:t>
      </w:r>
      <w:r w:rsidR="00042A48">
        <w:rPr>
          <w:rFonts w:ascii="Times New Roman" w:eastAsia="Times New Roman" w:hAnsi="Times New Roman" w:cs="Times New Roman"/>
          <w:bCs/>
          <w:sz w:val="24"/>
          <w:szCs w:val="24"/>
          <w:lang w:eastAsia="zh-CN"/>
        </w:rPr>
        <w:t>2</w:t>
      </w:r>
      <w:r w:rsidRPr="006F33E6">
        <w:rPr>
          <w:rFonts w:ascii="Times New Roman" w:eastAsia="Times New Roman" w:hAnsi="Times New Roman" w:cs="Times New Roman"/>
          <w:bCs/>
          <w:sz w:val="24"/>
          <w:szCs w:val="24"/>
          <w:lang w:eastAsia="zh-CN"/>
        </w:rPr>
        <w:t>0% samazināts vai palielināts pēc pasūtītāja vajadzības.</w:t>
      </w:r>
    </w:p>
    <w:p w:rsidR="006F33E6" w:rsidRPr="006F33E6" w:rsidRDefault="006F33E6" w:rsidP="006F33E6">
      <w:pPr>
        <w:numPr>
          <w:ilvl w:val="2"/>
          <w:numId w:val="5"/>
        </w:numPr>
        <w:tabs>
          <w:tab w:val="num" w:pos="709"/>
        </w:tabs>
        <w:suppressAutoHyphens/>
        <w:spacing w:after="0" w:line="240" w:lineRule="auto"/>
        <w:ind w:left="709" w:hanging="709"/>
        <w:jc w:val="both"/>
        <w:rPr>
          <w:rFonts w:ascii="Times New Roman" w:eastAsia="Times New Roman" w:hAnsi="Times New Roman" w:cs="Times New Roman"/>
          <w:bCs/>
          <w:sz w:val="24"/>
          <w:szCs w:val="24"/>
          <w:lang w:eastAsia="zh-CN"/>
        </w:rPr>
      </w:pPr>
      <w:r w:rsidRPr="006F33E6">
        <w:rPr>
          <w:rFonts w:ascii="Times New Roman" w:eastAsia="Times New Roman" w:hAnsi="Times New Roman" w:cs="Times New Roman"/>
          <w:bCs/>
          <w:sz w:val="24"/>
          <w:szCs w:val="24"/>
          <w:lang w:eastAsia="zh-CN"/>
        </w:rPr>
        <w:t xml:space="preserve">Remontmateriālu iepirkšana notiks pa daļām, pēc pasūtītāja pieprasījuma </w:t>
      </w:r>
      <w:r w:rsidR="00042A48">
        <w:rPr>
          <w:rFonts w:ascii="Times New Roman" w:eastAsia="Times New Roman" w:hAnsi="Times New Roman" w:cs="Times New Roman"/>
          <w:bCs/>
          <w:sz w:val="24"/>
          <w:szCs w:val="24"/>
          <w:lang w:eastAsia="zh-CN"/>
        </w:rPr>
        <w:t>24</w:t>
      </w:r>
      <w:r w:rsidRPr="006F33E6">
        <w:rPr>
          <w:rFonts w:ascii="Times New Roman" w:eastAsia="Times New Roman" w:hAnsi="Times New Roman" w:cs="Times New Roman"/>
          <w:bCs/>
          <w:sz w:val="24"/>
          <w:szCs w:val="24"/>
          <w:lang w:eastAsia="zh-CN"/>
        </w:rPr>
        <w:t xml:space="preserve"> mēnešu laikā no līguma noslēgšanas brīža, piegādātāja tirdzniecības vietā vai noliktavā.</w:t>
      </w:r>
    </w:p>
    <w:p w:rsidR="006F33E6" w:rsidRPr="006F33E6" w:rsidRDefault="006F33E6" w:rsidP="006F33E6">
      <w:pPr>
        <w:numPr>
          <w:ilvl w:val="2"/>
          <w:numId w:val="5"/>
        </w:numPr>
        <w:tabs>
          <w:tab w:val="num" w:pos="709"/>
        </w:tabs>
        <w:suppressAutoHyphens/>
        <w:spacing w:after="0" w:line="240" w:lineRule="auto"/>
        <w:ind w:left="709" w:hanging="709"/>
        <w:jc w:val="both"/>
        <w:rPr>
          <w:rFonts w:ascii="Times New Roman" w:eastAsia="Times New Roman" w:hAnsi="Times New Roman" w:cs="Times New Roman"/>
          <w:bCs/>
          <w:sz w:val="24"/>
          <w:szCs w:val="24"/>
          <w:lang w:eastAsia="zh-CN"/>
        </w:rPr>
      </w:pPr>
      <w:r w:rsidRPr="006F33E6">
        <w:rPr>
          <w:rFonts w:ascii="Times New Roman" w:eastAsia="Times New Roman" w:hAnsi="Times New Roman" w:cs="Times New Roman"/>
          <w:bCs/>
          <w:sz w:val="24"/>
          <w:szCs w:val="24"/>
          <w:lang w:eastAsia="zh-CN"/>
        </w:rPr>
        <w:t xml:space="preserve">Precei jābūt pieejamai </w:t>
      </w:r>
      <w:r w:rsidR="00042A48">
        <w:rPr>
          <w:rFonts w:ascii="Times New Roman" w:eastAsia="Times New Roman" w:hAnsi="Times New Roman" w:cs="Times New Roman"/>
          <w:bCs/>
          <w:sz w:val="24"/>
          <w:szCs w:val="24"/>
          <w:lang w:eastAsia="zh-CN"/>
        </w:rPr>
        <w:t xml:space="preserve">Daugavpils pilsētas administratīvajā teritorijā </w:t>
      </w:r>
      <w:r w:rsidRPr="006F33E6">
        <w:rPr>
          <w:rFonts w:ascii="Times New Roman" w:eastAsia="Times New Roman" w:hAnsi="Times New Roman" w:cs="Times New Roman"/>
          <w:bCs/>
          <w:sz w:val="24"/>
          <w:szCs w:val="24"/>
          <w:lang w:eastAsia="zh-CN"/>
        </w:rPr>
        <w:t xml:space="preserve">ne </w:t>
      </w:r>
      <w:r w:rsidRPr="00C77222">
        <w:rPr>
          <w:rFonts w:ascii="Times New Roman" w:eastAsia="Times New Roman" w:hAnsi="Times New Roman" w:cs="Times New Roman"/>
          <w:bCs/>
          <w:sz w:val="24"/>
          <w:szCs w:val="24"/>
          <w:lang w:eastAsia="zh-CN"/>
        </w:rPr>
        <w:t xml:space="preserve">tālāk kā </w:t>
      </w:r>
      <w:r w:rsidR="008F6168" w:rsidRPr="00C77222">
        <w:rPr>
          <w:rFonts w:ascii="Times New Roman" w:eastAsia="Times New Roman" w:hAnsi="Times New Roman" w:cs="Times New Roman"/>
          <w:bCs/>
          <w:sz w:val="24"/>
          <w:szCs w:val="24"/>
          <w:lang w:eastAsia="zh-CN"/>
        </w:rPr>
        <w:t>7</w:t>
      </w:r>
      <w:r w:rsidRPr="00C77222">
        <w:rPr>
          <w:rFonts w:ascii="Times New Roman" w:eastAsia="Times New Roman" w:hAnsi="Times New Roman" w:cs="Times New Roman"/>
          <w:bCs/>
          <w:sz w:val="24"/>
          <w:szCs w:val="24"/>
          <w:lang w:eastAsia="zh-CN"/>
        </w:rPr>
        <w:t xml:space="preserve"> km </w:t>
      </w:r>
      <w:r w:rsidRPr="006F33E6">
        <w:rPr>
          <w:rFonts w:ascii="Times New Roman" w:eastAsia="Times New Roman" w:hAnsi="Times New Roman" w:cs="Times New Roman"/>
          <w:bCs/>
          <w:sz w:val="24"/>
          <w:szCs w:val="24"/>
          <w:lang w:eastAsia="zh-CN"/>
        </w:rPr>
        <w:t xml:space="preserve">rādiusā no </w:t>
      </w:r>
      <w:r w:rsidR="00042A48">
        <w:rPr>
          <w:rFonts w:ascii="Times New Roman" w:eastAsia="Times New Roman" w:hAnsi="Times New Roman" w:cs="Times New Roman"/>
          <w:bCs/>
          <w:sz w:val="24"/>
          <w:szCs w:val="24"/>
          <w:lang w:eastAsia="zh-CN"/>
        </w:rPr>
        <w:t>Pasūtītāja 1.2.p. noradītas adreses</w:t>
      </w:r>
      <w:r w:rsidRPr="006F33E6">
        <w:rPr>
          <w:rFonts w:ascii="Times New Roman" w:eastAsia="Times New Roman" w:hAnsi="Times New Roman" w:cs="Times New Roman"/>
          <w:bCs/>
          <w:sz w:val="24"/>
          <w:szCs w:val="24"/>
          <w:lang w:eastAsia="zh-CN"/>
        </w:rPr>
        <w:t>.</w:t>
      </w:r>
    </w:p>
    <w:p w:rsidR="006F33E6" w:rsidRPr="006F33E6" w:rsidRDefault="006F33E6" w:rsidP="006F33E6">
      <w:pPr>
        <w:numPr>
          <w:ilvl w:val="2"/>
          <w:numId w:val="5"/>
        </w:numPr>
        <w:tabs>
          <w:tab w:val="num" w:pos="709"/>
        </w:tabs>
        <w:suppressAutoHyphens/>
        <w:spacing w:after="0" w:line="240" w:lineRule="auto"/>
        <w:ind w:left="709" w:hanging="709"/>
        <w:jc w:val="both"/>
        <w:rPr>
          <w:rFonts w:ascii="Times New Roman" w:eastAsia="Times New Roman" w:hAnsi="Times New Roman" w:cs="Times New Roman"/>
          <w:bCs/>
          <w:sz w:val="24"/>
          <w:szCs w:val="24"/>
          <w:lang w:eastAsia="zh-CN"/>
        </w:rPr>
      </w:pPr>
      <w:r w:rsidRPr="006F33E6">
        <w:rPr>
          <w:rFonts w:ascii="Times New Roman" w:eastAsia="Times New Roman" w:hAnsi="Times New Roman" w:cs="Times New Roman"/>
          <w:bCs/>
          <w:sz w:val="24"/>
          <w:szCs w:val="24"/>
          <w:lang w:eastAsia="zh-CN"/>
        </w:rPr>
        <w:t xml:space="preserve">Piedāvātajai </w:t>
      </w:r>
      <w:r w:rsidRPr="006F33E6">
        <w:rPr>
          <w:rFonts w:ascii="Times New Roman" w:eastAsia="Times New Roman" w:hAnsi="Times New Roman" w:cs="Times New Roman"/>
          <w:sz w:val="24"/>
          <w:szCs w:val="24"/>
          <w:lang w:eastAsia="zh-CN"/>
        </w:rPr>
        <w:t>precei jābūt augstas kvalitātes.</w:t>
      </w:r>
    </w:p>
    <w:p w:rsidR="006F33E6" w:rsidRPr="00042A48" w:rsidRDefault="006F33E6" w:rsidP="006F33E6">
      <w:pPr>
        <w:numPr>
          <w:ilvl w:val="2"/>
          <w:numId w:val="5"/>
        </w:numPr>
        <w:tabs>
          <w:tab w:val="num" w:pos="709"/>
        </w:tabs>
        <w:suppressAutoHyphens/>
        <w:spacing w:after="0" w:line="240" w:lineRule="auto"/>
        <w:ind w:left="709" w:hanging="709"/>
        <w:jc w:val="both"/>
        <w:rPr>
          <w:rFonts w:ascii="Times New Roman" w:eastAsia="Times New Roman" w:hAnsi="Times New Roman" w:cs="Times New Roman"/>
          <w:bCs/>
          <w:sz w:val="24"/>
          <w:szCs w:val="24"/>
          <w:lang w:eastAsia="zh-CN"/>
        </w:rPr>
      </w:pPr>
      <w:r w:rsidRPr="00042A48">
        <w:rPr>
          <w:rFonts w:ascii="Times New Roman" w:eastAsia="Times New Roman" w:hAnsi="Times New Roman" w:cs="Times New Roman"/>
          <w:sz w:val="24"/>
          <w:szCs w:val="24"/>
          <w:lang w:eastAsia="zh-CN"/>
        </w:rPr>
        <w:t>Pretendents nevar iesniegt piedāvājuma variantus.</w:t>
      </w:r>
    </w:p>
    <w:p w:rsidR="006F33E6" w:rsidRPr="00042A48" w:rsidRDefault="006F33E6" w:rsidP="006F33E6">
      <w:pPr>
        <w:numPr>
          <w:ilvl w:val="2"/>
          <w:numId w:val="5"/>
        </w:numPr>
        <w:tabs>
          <w:tab w:val="num" w:pos="709"/>
        </w:tabs>
        <w:suppressAutoHyphens/>
        <w:spacing w:after="0" w:line="240" w:lineRule="auto"/>
        <w:ind w:left="709" w:hanging="709"/>
        <w:jc w:val="both"/>
        <w:rPr>
          <w:rFonts w:ascii="Times New Roman" w:eastAsia="Times New Roman" w:hAnsi="Times New Roman" w:cs="Times New Roman"/>
          <w:bCs/>
          <w:sz w:val="24"/>
          <w:szCs w:val="24"/>
          <w:lang w:eastAsia="zh-CN"/>
        </w:rPr>
      </w:pPr>
      <w:r w:rsidRPr="00042A48">
        <w:rPr>
          <w:rFonts w:ascii="Times New Roman" w:eastAsia="Times New Roman" w:hAnsi="Times New Roman" w:cs="Times New Roman"/>
          <w:sz w:val="24"/>
          <w:szCs w:val="24"/>
          <w:lang w:eastAsia="zh-CN"/>
        </w:rPr>
        <w:t>Samaksa tiks veikta saskaņā ar iepirkuma līguma nosacījumiem.</w:t>
      </w:r>
    </w:p>
    <w:p w:rsidR="006F33E6" w:rsidRPr="00042A48" w:rsidRDefault="006F33E6" w:rsidP="006F33E6">
      <w:pPr>
        <w:numPr>
          <w:ilvl w:val="2"/>
          <w:numId w:val="5"/>
        </w:numPr>
        <w:tabs>
          <w:tab w:val="num" w:pos="709"/>
        </w:tabs>
        <w:suppressAutoHyphens/>
        <w:spacing w:after="0" w:line="240" w:lineRule="auto"/>
        <w:ind w:left="709" w:hanging="709"/>
        <w:jc w:val="both"/>
        <w:rPr>
          <w:rFonts w:ascii="Times New Roman" w:eastAsia="Times New Roman" w:hAnsi="Times New Roman" w:cs="Times New Roman"/>
          <w:bCs/>
          <w:sz w:val="24"/>
          <w:szCs w:val="24"/>
          <w:lang w:eastAsia="zh-CN"/>
        </w:rPr>
      </w:pPr>
      <w:r w:rsidRPr="00042A48">
        <w:rPr>
          <w:rFonts w:ascii="Times New Roman" w:eastAsia="Times New Roman" w:hAnsi="Times New Roman" w:cs="Times New Roman"/>
          <w:bCs/>
          <w:sz w:val="24"/>
          <w:szCs w:val="24"/>
          <w:lang w:eastAsia="zh-CN"/>
        </w:rPr>
        <w:t xml:space="preserve">Iepirkuma </w:t>
      </w:r>
      <w:r w:rsidRPr="00042A48">
        <w:rPr>
          <w:rFonts w:ascii="Times New Roman" w:eastAsia="Times New Roman" w:hAnsi="Times New Roman" w:cs="Times New Roman"/>
          <w:sz w:val="24"/>
          <w:szCs w:val="24"/>
          <w:lang w:eastAsia="zh-CN"/>
        </w:rPr>
        <w:t>rezultātā līgums tiks slēgts ar pretendentu, kurš piedāvās zemāko cenu.</w:t>
      </w:r>
    </w:p>
    <w:p w:rsidR="006F33E6" w:rsidRPr="00042A48" w:rsidRDefault="006F33E6" w:rsidP="006F33E6">
      <w:pPr>
        <w:numPr>
          <w:ilvl w:val="2"/>
          <w:numId w:val="5"/>
        </w:numPr>
        <w:tabs>
          <w:tab w:val="num" w:pos="709"/>
        </w:tabs>
        <w:suppressAutoHyphens/>
        <w:spacing w:after="0" w:line="240" w:lineRule="auto"/>
        <w:ind w:hanging="1781"/>
        <w:rPr>
          <w:rFonts w:ascii="Times New Roman" w:eastAsia="Times New Roman" w:hAnsi="Times New Roman" w:cs="Times New Roman"/>
          <w:sz w:val="24"/>
          <w:szCs w:val="24"/>
          <w:lang w:eastAsia="zh-CN"/>
        </w:rPr>
      </w:pPr>
      <w:r w:rsidRPr="00042A48">
        <w:rPr>
          <w:rFonts w:ascii="Times New Roman" w:eastAsia="Times New Roman" w:hAnsi="Times New Roman" w:cs="Times New Roman"/>
          <w:sz w:val="24"/>
          <w:szCs w:val="24"/>
          <w:lang w:eastAsia="zh-CN"/>
        </w:rPr>
        <w:t>CPV kods: 44420000-0-celtniecībā</w:t>
      </w:r>
      <w:r w:rsidRPr="00042A48">
        <w:rPr>
          <w:rFonts w:ascii="Times New Roman" w:eastAsia="Times New Roman" w:hAnsi="Times New Roman" w:cs="Times New Roman"/>
          <w:b/>
          <w:sz w:val="24"/>
          <w:szCs w:val="24"/>
          <w:lang w:eastAsia="zh-CN"/>
        </w:rPr>
        <w:t xml:space="preserve"> </w:t>
      </w:r>
      <w:r w:rsidRPr="00042A48">
        <w:rPr>
          <w:rFonts w:ascii="Times New Roman" w:eastAsia="Times New Roman" w:hAnsi="Times New Roman" w:cs="Times New Roman"/>
          <w:sz w:val="24"/>
          <w:szCs w:val="24"/>
          <w:lang w:eastAsia="zh-CN"/>
        </w:rPr>
        <w:t xml:space="preserve">izmantojami </w:t>
      </w:r>
      <w:r w:rsidR="00C77222">
        <w:rPr>
          <w:rFonts w:ascii="Times New Roman" w:eastAsia="Times New Roman" w:hAnsi="Times New Roman" w:cs="Times New Roman"/>
          <w:sz w:val="24"/>
          <w:szCs w:val="24"/>
          <w:lang w:eastAsia="zh-CN"/>
        </w:rPr>
        <w:t>izstrādājumi</w:t>
      </w:r>
      <w:r w:rsidRPr="00042A48">
        <w:rPr>
          <w:rFonts w:ascii="Times New Roman" w:eastAsia="Times New Roman" w:hAnsi="Times New Roman" w:cs="Times New Roman"/>
          <w:sz w:val="24"/>
          <w:szCs w:val="24"/>
          <w:lang w:eastAsia="zh-CN"/>
        </w:rPr>
        <w:t>.</w:t>
      </w:r>
    </w:p>
    <w:p w:rsidR="006F33E6" w:rsidRPr="00042A48" w:rsidRDefault="006F33E6" w:rsidP="006F33E6">
      <w:pPr>
        <w:suppressAutoHyphens/>
        <w:spacing w:after="0" w:line="240" w:lineRule="auto"/>
        <w:ind w:left="1080"/>
        <w:jc w:val="both"/>
        <w:rPr>
          <w:rFonts w:ascii="Times New Roman" w:eastAsia="Times New Roman" w:hAnsi="Times New Roman" w:cs="Times New Roman"/>
          <w:sz w:val="24"/>
          <w:szCs w:val="24"/>
          <w:lang w:eastAsia="zh-CN"/>
        </w:rPr>
      </w:pPr>
    </w:p>
    <w:p w:rsidR="006F33E6" w:rsidRPr="00042A48" w:rsidRDefault="006F33E6" w:rsidP="006F33E6">
      <w:pPr>
        <w:numPr>
          <w:ilvl w:val="1"/>
          <w:numId w:val="5"/>
        </w:numPr>
        <w:tabs>
          <w:tab w:val="left" w:pos="792"/>
        </w:tabs>
        <w:suppressAutoHyphens/>
        <w:spacing w:after="0" w:line="240" w:lineRule="auto"/>
        <w:jc w:val="both"/>
        <w:rPr>
          <w:rFonts w:ascii="Times New Roman" w:eastAsia="Times New Roman" w:hAnsi="Times New Roman" w:cs="Times New Roman"/>
          <w:b/>
          <w:sz w:val="24"/>
          <w:szCs w:val="24"/>
          <w:lang w:eastAsia="zh-CN"/>
        </w:rPr>
      </w:pPr>
      <w:r w:rsidRPr="00042A48">
        <w:rPr>
          <w:rFonts w:ascii="Times New Roman" w:eastAsia="Times New Roman" w:hAnsi="Times New Roman" w:cs="Times New Roman"/>
          <w:b/>
          <w:sz w:val="24"/>
          <w:szCs w:val="24"/>
          <w:lang w:eastAsia="zh-CN"/>
        </w:rPr>
        <w:t>LĪGUMA IZPILDES VIETA UN LAIKS</w:t>
      </w:r>
    </w:p>
    <w:p w:rsidR="006F33E6" w:rsidRPr="006F33E6" w:rsidRDefault="006F33E6" w:rsidP="006F33E6">
      <w:pPr>
        <w:tabs>
          <w:tab w:val="left" w:pos="792"/>
        </w:tabs>
        <w:suppressAutoHyphens/>
        <w:spacing w:after="0" w:line="240" w:lineRule="auto"/>
        <w:ind w:left="882"/>
        <w:jc w:val="both"/>
        <w:rPr>
          <w:rFonts w:ascii="Times New Roman" w:eastAsia="Times New Roman" w:hAnsi="Times New Roman" w:cs="Times New Roman"/>
          <w:b/>
          <w:sz w:val="24"/>
          <w:szCs w:val="24"/>
          <w:lang w:eastAsia="zh-CN"/>
        </w:rPr>
      </w:pPr>
    </w:p>
    <w:p w:rsidR="006F33E6" w:rsidRPr="006F33E6" w:rsidRDefault="006F33E6" w:rsidP="006F33E6">
      <w:pPr>
        <w:numPr>
          <w:ilvl w:val="2"/>
          <w:numId w:val="5"/>
        </w:numPr>
        <w:suppressAutoHyphens/>
        <w:spacing w:after="0" w:line="240" w:lineRule="auto"/>
        <w:ind w:left="851" w:hanging="851"/>
        <w:jc w:val="both"/>
        <w:rPr>
          <w:rFonts w:ascii="Times New Roman" w:eastAsia="Times New Roman" w:hAnsi="Times New Roman" w:cs="Times New Roman"/>
          <w:sz w:val="24"/>
          <w:szCs w:val="24"/>
          <w:lang w:eastAsia="zh-CN"/>
        </w:rPr>
      </w:pPr>
      <w:bookmarkStart w:id="2" w:name="OLE_LINK6"/>
      <w:bookmarkStart w:id="3" w:name="OLE_LINK1"/>
      <w:r w:rsidRPr="006F33E6">
        <w:rPr>
          <w:rFonts w:ascii="Times New Roman" w:eastAsia="Times New Roman" w:hAnsi="Times New Roman" w:cs="Times New Roman"/>
          <w:sz w:val="24"/>
          <w:szCs w:val="24"/>
          <w:lang w:eastAsia="zh-CN"/>
        </w:rPr>
        <w:t>Līguma izpildes vieta</w:t>
      </w:r>
      <w:r w:rsidRPr="00250053">
        <w:rPr>
          <w:rFonts w:ascii="Times New Roman" w:eastAsia="Times New Roman" w:hAnsi="Times New Roman" w:cs="Times New Roman"/>
          <w:bCs/>
          <w:sz w:val="24"/>
          <w:szCs w:val="24"/>
          <w:lang w:eastAsia="zh-CN"/>
        </w:rPr>
        <w:t>:</w:t>
      </w:r>
      <w:r w:rsidRPr="006F33E6">
        <w:rPr>
          <w:rFonts w:ascii="Times New Roman" w:eastAsia="Times New Roman" w:hAnsi="Times New Roman" w:cs="Times New Roman"/>
          <w:sz w:val="24"/>
          <w:szCs w:val="24"/>
          <w:lang w:eastAsia="zh-CN"/>
        </w:rPr>
        <w:t xml:space="preserve"> Piegādātāja tirdzniecības vietā. </w:t>
      </w:r>
    </w:p>
    <w:p w:rsidR="006F33E6" w:rsidRDefault="006F33E6" w:rsidP="006F33E6">
      <w:pPr>
        <w:numPr>
          <w:ilvl w:val="2"/>
          <w:numId w:val="5"/>
        </w:numPr>
        <w:suppressAutoHyphens/>
        <w:spacing w:after="0" w:line="240" w:lineRule="auto"/>
        <w:ind w:left="709" w:hanging="709"/>
        <w:jc w:val="both"/>
        <w:rPr>
          <w:rFonts w:ascii="Times New Roman" w:eastAsia="Times New Roman" w:hAnsi="Times New Roman" w:cs="Times New Roman"/>
          <w:sz w:val="24"/>
          <w:szCs w:val="24"/>
          <w:lang w:eastAsia="zh-CN"/>
        </w:rPr>
      </w:pPr>
      <w:r w:rsidRPr="006F33E6">
        <w:rPr>
          <w:rFonts w:ascii="Times New Roman" w:eastAsia="Times New Roman" w:hAnsi="Times New Roman" w:cs="Times New Roman"/>
          <w:sz w:val="24"/>
          <w:szCs w:val="24"/>
          <w:lang w:eastAsia="zh-CN"/>
        </w:rPr>
        <w:t xml:space="preserve">Līguma izpildes termiņš: </w:t>
      </w:r>
      <w:bookmarkEnd w:id="2"/>
      <w:bookmarkEnd w:id="3"/>
      <w:r w:rsidR="00F77FBE">
        <w:rPr>
          <w:rFonts w:ascii="Times New Roman" w:eastAsia="Times New Roman" w:hAnsi="Times New Roman" w:cs="Times New Roman"/>
          <w:sz w:val="24"/>
          <w:szCs w:val="24"/>
          <w:lang w:eastAsia="zh-CN"/>
        </w:rPr>
        <w:t>24</w:t>
      </w:r>
      <w:r w:rsidRPr="006F33E6">
        <w:rPr>
          <w:rFonts w:ascii="Times New Roman" w:eastAsia="Times New Roman" w:hAnsi="Times New Roman" w:cs="Times New Roman"/>
          <w:sz w:val="24"/>
          <w:szCs w:val="24"/>
          <w:lang w:eastAsia="zh-CN"/>
        </w:rPr>
        <w:t xml:space="preserve"> mēneši no līguma parakstīšanas brīža. </w:t>
      </w:r>
    </w:p>
    <w:p w:rsidR="00F77FBE" w:rsidRPr="006F33E6" w:rsidRDefault="00F77FBE" w:rsidP="006F33E6">
      <w:pPr>
        <w:numPr>
          <w:ilvl w:val="2"/>
          <w:numId w:val="5"/>
        </w:numPr>
        <w:suppressAutoHyphens/>
        <w:spacing w:after="0" w:line="240" w:lineRule="auto"/>
        <w:ind w:left="709" w:hanging="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Plānotā līguma summa: līdz 41 999, 000.</w:t>
      </w:r>
    </w:p>
    <w:p w:rsidR="006F33E6" w:rsidRPr="006F33E6" w:rsidRDefault="006F33E6" w:rsidP="006F33E6">
      <w:pPr>
        <w:suppressAutoHyphens/>
        <w:spacing w:after="0" w:line="240" w:lineRule="auto"/>
        <w:ind w:left="360"/>
        <w:jc w:val="both"/>
        <w:rPr>
          <w:rFonts w:ascii="Times New Roman" w:eastAsia="Times New Roman" w:hAnsi="Times New Roman" w:cs="Times New Roman"/>
          <w:sz w:val="24"/>
          <w:szCs w:val="24"/>
          <w:lang w:eastAsia="zh-CN"/>
        </w:rPr>
      </w:pPr>
    </w:p>
    <w:p w:rsidR="006F33E6" w:rsidRPr="006F33E6" w:rsidRDefault="006F33E6" w:rsidP="006F33E6">
      <w:pPr>
        <w:tabs>
          <w:tab w:val="left" w:pos="720"/>
        </w:tabs>
        <w:suppressAutoHyphens/>
        <w:spacing w:after="0" w:line="240" w:lineRule="auto"/>
        <w:ind w:left="360"/>
        <w:jc w:val="both"/>
        <w:rPr>
          <w:rFonts w:ascii="Times New Roman" w:eastAsia="Times New Roman" w:hAnsi="Times New Roman" w:cs="Times New Roman"/>
          <w:sz w:val="24"/>
          <w:szCs w:val="24"/>
          <w:lang w:eastAsia="zh-CN"/>
        </w:rPr>
      </w:pPr>
    </w:p>
    <w:p w:rsidR="006F33E6" w:rsidRPr="006F33E6" w:rsidRDefault="006F33E6" w:rsidP="006F33E6">
      <w:pPr>
        <w:numPr>
          <w:ilvl w:val="1"/>
          <w:numId w:val="5"/>
        </w:numPr>
        <w:tabs>
          <w:tab w:val="left" w:pos="792"/>
        </w:tabs>
        <w:suppressAutoHyphens/>
        <w:spacing w:after="0" w:line="240" w:lineRule="auto"/>
        <w:jc w:val="both"/>
        <w:rPr>
          <w:rFonts w:ascii="Times New Roman" w:eastAsia="Times New Roman" w:hAnsi="Times New Roman" w:cs="Times New Roman"/>
          <w:b/>
          <w:sz w:val="24"/>
          <w:szCs w:val="24"/>
          <w:lang w:eastAsia="zh-CN"/>
        </w:rPr>
      </w:pPr>
      <w:r w:rsidRPr="006F33E6">
        <w:rPr>
          <w:rFonts w:ascii="Times New Roman" w:eastAsia="Times New Roman" w:hAnsi="Times New Roman" w:cs="Times New Roman"/>
          <w:b/>
          <w:sz w:val="24"/>
          <w:szCs w:val="24"/>
          <w:lang w:eastAsia="zh-CN"/>
        </w:rPr>
        <w:t>PIEDĀVĀJUMA SAŅEMŠANAS, IESNIEGŠANAS UN ATVĒRŠANAS VIETA, DATUMS, LAIKS UN KĀRTĪBA</w:t>
      </w:r>
    </w:p>
    <w:p w:rsidR="006F33E6" w:rsidRPr="006F33E6" w:rsidRDefault="006F33E6" w:rsidP="006F33E6">
      <w:pPr>
        <w:tabs>
          <w:tab w:val="left" w:pos="792"/>
        </w:tabs>
        <w:suppressAutoHyphens/>
        <w:spacing w:after="0" w:line="240" w:lineRule="auto"/>
        <w:ind w:left="882"/>
        <w:jc w:val="both"/>
        <w:rPr>
          <w:rFonts w:ascii="Times New Roman" w:eastAsia="Times New Roman" w:hAnsi="Times New Roman" w:cs="Times New Roman"/>
          <w:b/>
          <w:sz w:val="24"/>
          <w:szCs w:val="24"/>
          <w:lang w:eastAsia="zh-CN"/>
        </w:rPr>
      </w:pPr>
    </w:p>
    <w:p w:rsidR="006F33E6" w:rsidRPr="006F33E6" w:rsidRDefault="006F33E6" w:rsidP="006F33E6">
      <w:pPr>
        <w:numPr>
          <w:ilvl w:val="2"/>
          <w:numId w:val="5"/>
        </w:numPr>
        <w:tabs>
          <w:tab w:val="left" w:pos="900"/>
        </w:tabs>
        <w:suppressAutoHyphens/>
        <w:spacing w:after="0" w:line="240" w:lineRule="auto"/>
        <w:ind w:left="900" w:hanging="810"/>
        <w:jc w:val="both"/>
        <w:rPr>
          <w:rFonts w:ascii="Times New Roman" w:eastAsia="Times New Roman" w:hAnsi="Times New Roman" w:cs="Times New Roman"/>
          <w:sz w:val="24"/>
          <w:szCs w:val="24"/>
          <w:lang w:eastAsia="zh-CN"/>
        </w:rPr>
      </w:pPr>
      <w:r w:rsidRPr="006F33E6">
        <w:rPr>
          <w:rFonts w:ascii="Times New Roman" w:eastAsia="Arial" w:hAnsi="Times New Roman" w:cs="Times New Roman"/>
          <w:sz w:val="24"/>
          <w:szCs w:val="24"/>
          <w:lang w:eastAsia="zh-CN"/>
        </w:rPr>
        <w:t xml:space="preserve"> </w:t>
      </w:r>
      <w:r w:rsidRPr="006F33E6">
        <w:rPr>
          <w:rFonts w:ascii="Times New Roman" w:eastAsia="Times New Roman" w:hAnsi="Times New Roman" w:cs="Times New Roman"/>
          <w:sz w:val="24"/>
          <w:szCs w:val="24"/>
          <w:lang w:eastAsia="zh-CN"/>
        </w:rPr>
        <w:t>Iepirkuma procedūra - saskaņā ar Publisko iepirkumu likuma 8</w:t>
      </w:r>
      <w:r w:rsidRPr="006F33E6">
        <w:rPr>
          <w:rFonts w:ascii="Times New Roman" w:eastAsia="Times New Roman" w:hAnsi="Times New Roman" w:cs="Times New Roman"/>
          <w:sz w:val="24"/>
          <w:szCs w:val="24"/>
          <w:vertAlign w:val="superscript"/>
          <w:lang w:eastAsia="zh-CN"/>
        </w:rPr>
        <w:t>2</w:t>
      </w:r>
      <w:r w:rsidRPr="006F33E6">
        <w:rPr>
          <w:rFonts w:ascii="Times New Roman" w:eastAsia="Times New Roman" w:hAnsi="Times New Roman" w:cs="Times New Roman"/>
          <w:sz w:val="24"/>
          <w:szCs w:val="24"/>
          <w:lang w:eastAsia="zh-CN"/>
        </w:rPr>
        <w:t>. panta nosacījumiem.</w:t>
      </w:r>
    </w:p>
    <w:p w:rsidR="006F33E6" w:rsidRPr="006F33E6" w:rsidRDefault="006F33E6" w:rsidP="006F33E6">
      <w:pPr>
        <w:numPr>
          <w:ilvl w:val="2"/>
          <w:numId w:val="5"/>
        </w:numPr>
        <w:tabs>
          <w:tab w:val="left" w:pos="900"/>
        </w:tabs>
        <w:suppressAutoHyphens/>
        <w:spacing w:after="0" w:line="240" w:lineRule="auto"/>
        <w:ind w:left="900" w:hanging="810"/>
        <w:jc w:val="both"/>
        <w:rPr>
          <w:rFonts w:ascii="Times New Roman" w:eastAsia="Times New Roman" w:hAnsi="Times New Roman" w:cs="Times New Roman"/>
          <w:sz w:val="24"/>
          <w:szCs w:val="24"/>
          <w:lang w:eastAsia="zh-CN"/>
        </w:rPr>
      </w:pPr>
      <w:r w:rsidRPr="006F33E6">
        <w:rPr>
          <w:rFonts w:ascii="Times New Roman" w:eastAsia="Times New Roman" w:hAnsi="Times New Roman" w:cs="Times New Roman"/>
          <w:sz w:val="24"/>
          <w:szCs w:val="24"/>
          <w:lang w:eastAsia="zh-CN"/>
        </w:rPr>
        <w:lastRenderedPageBreak/>
        <w:t xml:space="preserve">Iepirkuma procedūru organizē </w:t>
      </w:r>
      <w:r w:rsidR="00F77FBE">
        <w:rPr>
          <w:rFonts w:ascii="Times New Roman" w:eastAsia="Times New Roman" w:hAnsi="Times New Roman" w:cs="Times New Roman"/>
          <w:sz w:val="24"/>
          <w:szCs w:val="24"/>
          <w:lang w:eastAsia="zh-CN"/>
        </w:rPr>
        <w:t>Pasūtītāja</w:t>
      </w:r>
      <w:r w:rsidRPr="006F33E6">
        <w:rPr>
          <w:rFonts w:ascii="Times New Roman" w:eastAsia="Times New Roman" w:hAnsi="Times New Roman" w:cs="Times New Roman"/>
          <w:sz w:val="24"/>
          <w:szCs w:val="24"/>
          <w:lang w:eastAsia="zh-CN"/>
        </w:rPr>
        <w:t xml:space="preserve"> Publisko iepirkumu komisija.</w:t>
      </w:r>
    </w:p>
    <w:p w:rsidR="006F33E6" w:rsidRPr="00B30849" w:rsidRDefault="006F33E6" w:rsidP="006F33E6">
      <w:pPr>
        <w:numPr>
          <w:ilvl w:val="2"/>
          <w:numId w:val="5"/>
        </w:numPr>
        <w:tabs>
          <w:tab w:val="left" w:pos="900"/>
          <w:tab w:val="num" w:pos="993"/>
        </w:tabs>
        <w:suppressAutoHyphens/>
        <w:spacing w:after="0" w:line="240" w:lineRule="auto"/>
        <w:ind w:left="851" w:hanging="709"/>
        <w:jc w:val="both"/>
        <w:rPr>
          <w:rFonts w:ascii="Times New Roman" w:eastAsia="Times New Roman" w:hAnsi="Times New Roman" w:cs="Times New Roman"/>
          <w:sz w:val="24"/>
          <w:szCs w:val="24"/>
          <w:lang w:eastAsia="zh-CN"/>
        </w:rPr>
      </w:pPr>
      <w:r w:rsidRPr="006F33E6">
        <w:rPr>
          <w:rFonts w:ascii="Times New Roman" w:eastAsia="Times New Roman" w:hAnsi="Times New Roman" w:cs="Times New Roman"/>
          <w:sz w:val="24"/>
          <w:szCs w:val="24"/>
          <w:lang w:eastAsia="zh-CN"/>
        </w:rPr>
        <w:t xml:space="preserve">Iepirkuma procedūras Noteikumu elektroniskā versija ir brīvi pieejama </w:t>
      </w:r>
      <w:r w:rsidR="00F77FBE">
        <w:rPr>
          <w:rFonts w:ascii="Times New Roman" w:eastAsia="Times New Roman" w:hAnsi="Times New Roman" w:cs="Times New Roman"/>
          <w:sz w:val="24"/>
          <w:szCs w:val="24"/>
          <w:lang w:eastAsia="zh-CN"/>
        </w:rPr>
        <w:t xml:space="preserve">Daugavpils </w:t>
      </w:r>
      <w:r w:rsidR="00F77FBE" w:rsidRPr="00B30849">
        <w:rPr>
          <w:rFonts w:ascii="Times New Roman" w:eastAsia="Times New Roman" w:hAnsi="Times New Roman" w:cs="Times New Roman"/>
          <w:sz w:val="24"/>
          <w:szCs w:val="24"/>
          <w:lang w:eastAsia="zh-CN"/>
        </w:rPr>
        <w:t>pilsētas</w:t>
      </w:r>
      <w:r w:rsidRPr="00B30849">
        <w:rPr>
          <w:rFonts w:ascii="Times New Roman" w:eastAsia="Times New Roman" w:hAnsi="Times New Roman" w:cs="Times New Roman"/>
          <w:sz w:val="24"/>
          <w:szCs w:val="24"/>
          <w:lang w:eastAsia="zh-CN"/>
        </w:rPr>
        <w:t xml:space="preserve"> domes mājas lapā internetā </w:t>
      </w:r>
      <w:hyperlink r:id="rId8" w:history="1">
        <w:r w:rsidR="00F77FBE" w:rsidRPr="00B30849">
          <w:rPr>
            <w:rStyle w:val="Hyperlink"/>
            <w:rFonts w:ascii="Times New Roman" w:eastAsia="Times New Roman" w:hAnsi="Times New Roman" w:cs="Times New Roman"/>
            <w:sz w:val="24"/>
            <w:szCs w:val="24"/>
            <w:lang w:eastAsia="zh-CN"/>
          </w:rPr>
          <w:t>www.daugavpils.lv</w:t>
        </w:r>
      </w:hyperlink>
      <w:r w:rsidRPr="00B30849">
        <w:rPr>
          <w:rFonts w:ascii="Times New Roman" w:eastAsia="Times New Roman" w:hAnsi="Times New Roman" w:cs="Times New Roman"/>
          <w:sz w:val="24"/>
          <w:szCs w:val="24"/>
          <w:lang w:eastAsia="zh-CN"/>
        </w:rPr>
        <w:t xml:space="preserve">, interneta adresē </w:t>
      </w:r>
      <w:hyperlink r:id="rId9" w:history="1">
        <w:r w:rsidRPr="00B30849">
          <w:rPr>
            <w:rFonts w:ascii="Times New Roman" w:eastAsia="Times New Roman" w:hAnsi="Times New Roman" w:cs="Times New Roman"/>
            <w:sz w:val="24"/>
            <w:szCs w:val="24"/>
            <w:u w:val="single"/>
            <w:lang w:eastAsia="zh-CN"/>
          </w:rPr>
          <w:t>http://www.</w:t>
        </w:r>
        <w:r w:rsidR="00B30849" w:rsidRPr="00B30849">
          <w:rPr>
            <w:rFonts w:ascii="Times New Roman" w:eastAsia="Times New Roman" w:hAnsi="Times New Roman" w:cs="Times New Roman"/>
            <w:sz w:val="24"/>
            <w:szCs w:val="24"/>
            <w:u w:val="single"/>
            <w:lang w:eastAsia="zh-CN"/>
          </w:rPr>
          <w:t>daugavpils.</w:t>
        </w:r>
        <w:r w:rsidRPr="00B30849">
          <w:rPr>
            <w:rFonts w:ascii="Times New Roman" w:eastAsia="Times New Roman" w:hAnsi="Times New Roman" w:cs="Times New Roman"/>
            <w:sz w:val="24"/>
            <w:szCs w:val="24"/>
            <w:u w:val="single"/>
            <w:lang w:eastAsia="zh-CN"/>
          </w:rPr>
          <w:t>lv</w:t>
        </w:r>
      </w:hyperlink>
      <w:r w:rsidR="00F77FBE" w:rsidRPr="00B30849">
        <w:rPr>
          <w:rFonts w:ascii="Times New Roman" w:eastAsia="Times New Roman" w:hAnsi="Times New Roman" w:cs="Times New Roman"/>
          <w:sz w:val="24"/>
          <w:szCs w:val="24"/>
          <w:u w:val="single"/>
          <w:lang w:eastAsia="zh-CN"/>
        </w:rPr>
        <w:t>/</w:t>
      </w:r>
      <w:r w:rsidR="00B30849" w:rsidRPr="00B30849">
        <w:rPr>
          <w:rFonts w:ascii="Times New Roman" w:eastAsia="Times New Roman" w:hAnsi="Times New Roman" w:cs="Times New Roman"/>
          <w:sz w:val="24"/>
          <w:szCs w:val="24"/>
          <w:u w:val="single"/>
          <w:lang w:eastAsia="zh-CN"/>
        </w:rPr>
        <w:t>lv/27</w:t>
      </w:r>
      <w:r w:rsidRPr="00B30849">
        <w:rPr>
          <w:rFonts w:ascii="Times New Roman" w:eastAsia="Times New Roman" w:hAnsi="Times New Roman" w:cs="Times New Roman"/>
          <w:sz w:val="24"/>
          <w:szCs w:val="24"/>
          <w:lang w:eastAsia="zh-CN"/>
        </w:rPr>
        <w:t>.</w:t>
      </w:r>
    </w:p>
    <w:p w:rsidR="006F33E6" w:rsidRPr="006F33E6" w:rsidRDefault="006F33E6" w:rsidP="006F33E6">
      <w:pPr>
        <w:numPr>
          <w:ilvl w:val="2"/>
          <w:numId w:val="5"/>
        </w:numPr>
        <w:tabs>
          <w:tab w:val="left" w:pos="900"/>
        </w:tabs>
        <w:suppressAutoHyphens/>
        <w:spacing w:after="0" w:line="240" w:lineRule="auto"/>
        <w:ind w:left="900" w:hanging="810"/>
        <w:jc w:val="both"/>
        <w:rPr>
          <w:rFonts w:ascii="Times New Roman" w:eastAsia="Times New Roman" w:hAnsi="Times New Roman" w:cs="Times New Roman"/>
          <w:sz w:val="24"/>
          <w:szCs w:val="24"/>
          <w:lang w:eastAsia="zh-CN"/>
        </w:rPr>
      </w:pPr>
      <w:r w:rsidRPr="00B30849">
        <w:rPr>
          <w:rFonts w:ascii="Times New Roman" w:eastAsia="Times New Roman" w:hAnsi="Times New Roman" w:cs="Times New Roman"/>
          <w:sz w:val="24"/>
          <w:szCs w:val="24"/>
          <w:lang w:eastAsia="zh-CN"/>
        </w:rPr>
        <w:t>Ar iepirkuma procedūras Noteikumiem</w:t>
      </w:r>
      <w:r w:rsidRPr="006F33E6">
        <w:rPr>
          <w:rFonts w:ascii="Times New Roman" w:eastAsia="Times New Roman" w:hAnsi="Times New Roman" w:cs="Times New Roman"/>
          <w:sz w:val="24"/>
          <w:szCs w:val="24"/>
          <w:lang w:eastAsia="zh-CN"/>
        </w:rPr>
        <w:t xml:space="preserve"> un tās pielikumiem pretendenti var iepazīties </w:t>
      </w:r>
      <w:r w:rsidR="00B30849">
        <w:rPr>
          <w:rFonts w:ascii="Times New Roman" w:eastAsia="Times New Roman" w:hAnsi="Times New Roman" w:cs="Times New Roman"/>
          <w:sz w:val="24"/>
          <w:szCs w:val="24"/>
          <w:lang w:eastAsia="zh-CN"/>
        </w:rPr>
        <w:t>Pasūtītāja adresē</w:t>
      </w:r>
      <w:r w:rsidRPr="006F33E6">
        <w:rPr>
          <w:rFonts w:ascii="Times New Roman" w:eastAsia="Times New Roman" w:hAnsi="Times New Roman" w:cs="Times New Roman"/>
          <w:sz w:val="24"/>
          <w:szCs w:val="24"/>
          <w:lang w:eastAsia="zh-CN"/>
        </w:rPr>
        <w:t xml:space="preserve"> pie  </w:t>
      </w:r>
      <w:r w:rsidR="00B30849">
        <w:rPr>
          <w:rFonts w:ascii="Times New Roman" w:eastAsia="Times New Roman" w:hAnsi="Times New Roman" w:cs="Times New Roman"/>
          <w:sz w:val="24"/>
          <w:szCs w:val="24"/>
          <w:lang w:eastAsia="zh-CN"/>
        </w:rPr>
        <w:t>juristes S.Pankevičas</w:t>
      </w:r>
      <w:r w:rsidRPr="006F33E6">
        <w:rPr>
          <w:rFonts w:ascii="Times New Roman" w:eastAsia="Times New Roman" w:hAnsi="Times New Roman" w:cs="Times New Roman"/>
          <w:sz w:val="24"/>
          <w:szCs w:val="24"/>
          <w:lang w:eastAsia="zh-CN"/>
        </w:rPr>
        <w:t xml:space="preserve"> pēc iepirkuma procedūras izziņošanas, līdz </w:t>
      </w:r>
      <w:r w:rsidRPr="00C77222">
        <w:rPr>
          <w:rFonts w:ascii="Times New Roman" w:eastAsia="Times New Roman" w:hAnsi="Times New Roman" w:cs="Times New Roman"/>
          <w:sz w:val="24"/>
          <w:szCs w:val="24"/>
          <w:lang w:eastAsia="zh-CN"/>
        </w:rPr>
        <w:t xml:space="preserve">2016.gada </w:t>
      </w:r>
      <w:r w:rsidR="00C77222" w:rsidRPr="00C77222">
        <w:rPr>
          <w:rFonts w:ascii="Times New Roman" w:eastAsia="Times New Roman" w:hAnsi="Times New Roman" w:cs="Times New Roman"/>
          <w:sz w:val="24"/>
          <w:szCs w:val="24"/>
          <w:lang w:eastAsia="zh-CN"/>
        </w:rPr>
        <w:t>14</w:t>
      </w:r>
      <w:r w:rsidRPr="00C77222">
        <w:rPr>
          <w:rFonts w:ascii="Times New Roman" w:eastAsia="Times New Roman" w:hAnsi="Times New Roman" w:cs="Times New Roman"/>
          <w:sz w:val="24"/>
          <w:szCs w:val="24"/>
          <w:lang w:eastAsia="zh-CN"/>
        </w:rPr>
        <w:t>.</w:t>
      </w:r>
      <w:r w:rsidR="00B30849" w:rsidRPr="00C77222">
        <w:rPr>
          <w:rFonts w:ascii="Times New Roman" w:eastAsia="Times New Roman" w:hAnsi="Times New Roman" w:cs="Times New Roman"/>
          <w:sz w:val="24"/>
          <w:szCs w:val="24"/>
          <w:lang w:eastAsia="zh-CN"/>
        </w:rPr>
        <w:t xml:space="preserve">jūnijam, </w:t>
      </w:r>
      <w:r w:rsidRPr="00C77222">
        <w:rPr>
          <w:rFonts w:ascii="Times New Roman" w:eastAsia="Times New Roman" w:hAnsi="Times New Roman" w:cs="Times New Roman"/>
          <w:sz w:val="24"/>
          <w:szCs w:val="24"/>
          <w:lang w:eastAsia="zh-CN"/>
        </w:rPr>
        <w:t xml:space="preserve">plkst. </w:t>
      </w:r>
      <w:r w:rsidR="00B30849" w:rsidRPr="00C77222">
        <w:rPr>
          <w:rFonts w:ascii="Times New Roman" w:eastAsia="Times New Roman" w:hAnsi="Times New Roman" w:cs="Times New Roman"/>
          <w:sz w:val="24"/>
          <w:szCs w:val="24"/>
          <w:lang w:eastAsia="zh-CN"/>
        </w:rPr>
        <w:t>10.0</w:t>
      </w:r>
      <w:r w:rsidRPr="00C77222">
        <w:rPr>
          <w:rFonts w:ascii="Times New Roman" w:eastAsia="Times New Roman" w:hAnsi="Times New Roman" w:cs="Times New Roman"/>
          <w:sz w:val="24"/>
          <w:szCs w:val="24"/>
          <w:lang w:eastAsia="zh-CN"/>
        </w:rPr>
        <w:t>0</w:t>
      </w:r>
      <w:r w:rsidR="00B30849" w:rsidRPr="00C77222">
        <w:rPr>
          <w:rFonts w:ascii="Times New Roman" w:eastAsia="Times New Roman" w:hAnsi="Times New Roman" w:cs="Times New Roman"/>
          <w:sz w:val="24"/>
          <w:szCs w:val="24"/>
          <w:lang w:eastAsia="zh-CN"/>
        </w:rPr>
        <w:t>,</w:t>
      </w:r>
      <w:r w:rsidR="00B30849">
        <w:rPr>
          <w:rFonts w:ascii="Times New Roman" w:eastAsia="Times New Roman" w:hAnsi="Times New Roman" w:cs="Times New Roman"/>
          <w:sz w:val="24"/>
          <w:szCs w:val="24"/>
          <w:lang w:eastAsia="zh-CN"/>
        </w:rPr>
        <w:t xml:space="preserve"> iepriekš piesakoties pa tālrunī: 65457654.</w:t>
      </w:r>
    </w:p>
    <w:p w:rsidR="006F33E6" w:rsidRPr="006F33E6" w:rsidRDefault="006F33E6" w:rsidP="006F33E6">
      <w:pPr>
        <w:numPr>
          <w:ilvl w:val="2"/>
          <w:numId w:val="5"/>
        </w:numPr>
        <w:tabs>
          <w:tab w:val="left" w:pos="900"/>
        </w:tabs>
        <w:suppressAutoHyphens/>
        <w:spacing w:after="0" w:line="240" w:lineRule="auto"/>
        <w:ind w:left="900" w:hanging="810"/>
        <w:jc w:val="both"/>
        <w:rPr>
          <w:rFonts w:ascii="Times New Roman" w:eastAsia="Times New Roman" w:hAnsi="Times New Roman" w:cs="Times New Roman"/>
          <w:sz w:val="24"/>
          <w:szCs w:val="24"/>
          <w:lang w:eastAsia="zh-CN"/>
        </w:rPr>
      </w:pPr>
      <w:r w:rsidRPr="006F33E6">
        <w:rPr>
          <w:rFonts w:ascii="Times New Roman" w:eastAsia="Times New Roman" w:hAnsi="Times New Roman" w:cs="Times New Roman"/>
          <w:sz w:val="24"/>
          <w:szCs w:val="24"/>
          <w:lang w:eastAsia="zh-CN"/>
        </w:rPr>
        <w:t xml:space="preserve">Ieinteresētās personas var iesniegt piedāvājumus par iepirkuma priekšmetu līdz </w:t>
      </w:r>
      <w:r w:rsidRPr="00C77222">
        <w:rPr>
          <w:rFonts w:ascii="Times New Roman" w:eastAsia="Times New Roman" w:hAnsi="Times New Roman" w:cs="Times New Roman"/>
          <w:sz w:val="24"/>
          <w:szCs w:val="24"/>
          <w:lang w:eastAsia="zh-CN"/>
        </w:rPr>
        <w:t xml:space="preserve">2016. gada </w:t>
      </w:r>
      <w:r w:rsidR="00C77222">
        <w:rPr>
          <w:rFonts w:ascii="Times New Roman" w:eastAsia="Times New Roman" w:hAnsi="Times New Roman" w:cs="Times New Roman"/>
          <w:sz w:val="24"/>
          <w:szCs w:val="24"/>
          <w:lang w:eastAsia="zh-CN"/>
        </w:rPr>
        <w:t>14</w:t>
      </w:r>
      <w:r w:rsidRPr="00C77222">
        <w:rPr>
          <w:rFonts w:ascii="Times New Roman" w:eastAsia="Times New Roman" w:hAnsi="Times New Roman" w:cs="Times New Roman"/>
          <w:sz w:val="24"/>
          <w:szCs w:val="24"/>
          <w:lang w:eastAsia="zh-CN"/>
        </w:rPr>
        <w:t>.</w:t>
      </w:r>
      <w:r w:rsidR="00B30849" w:rsidRPr="00C77222">
        <w:rPr>
          <w:rFonts w:ascii="Times New Roman" w:eastAsia="Times New Roman" w:hAnsi="Times New Roman" w:cs="Times New Roman"/>
          <w:sz w:val="24"/>
          <w:szCs w:val="24"/>
          <w:lang w:eastAsia="zh-CN"/>
        </w:rPr>
        <w:t>jūnijam</w:t>
      </w:r>
      <w:r w:rsidRPr="00C77222">
        <w:rPr>
          <w:rFonts w:ascii="Times New Roman" w:eastAsia="Times New Roman" w:hAnsi="Times New Roman" w:cs="Times New Roman"/>
          <w:sz w:val="24"/>
          <w:szCs w:val="24"/>
          <w:lang w:eastAsia="zh-CN"/>
        </w:rPr>
        <w:t xml:space="preserve"> plkst. </w:t>
      </w:r>
      <w:r w:rsidR="00B30849" w:rsidRPr="00C77222">
        <w:rPr>
          <w:rFonts w:ascii="Times New Roman" w:eastAsia="Times New Roman" w:hAnsi="Times New Roman" w:cs="Times New Roman"/>
          <w:sz w:val="24"/>
          <w:szCs w:val="24"/>
          <w:lang w:eastAsia="zh-CN"/>
        </w:rPr>
        <w:t>1</w:t>
      </w:r>
      <w:r w:rsidR="00C77222">
        <w:rPr>
          <w:rFonts w:ascii="Times New Roman" w:eastAsia="Times New Roman" w:hAnsi="Times New Roman" w:cs="Times New Roman"/>
          <w:sz w:val="24"/>
          <w:szCs w:val="24"/>
          <w:lang w:eastAsia="zh-CN"/>
        </w:rPr>
        <w:t>1</w:t>
      </w:r>
      <w:r w:rsidR="00B30849" w:rsidRPr="00C77222">
        <w:rPr>
          <w:rFonts w:ascii="Times New Roman" w:eastAsia="Times New Roman" w:hAnsi="Times New Roman" w:cs="Times New Roman"/>
          <w:sz w:val="24"/>
          <w:szCs w:val="24"/>
          <w:lang w:eastAsia="zh-CN"/>
        </w:rPr>
        <w:t>.0</w:t>
      </w:r>
      <w:r w:rsidRPr="00C77222">
        <w:rPr>
          <w:rFonts w:ascii="Times New Roman" w:eastAsia="Times New Roman" w:hAnsi="Times New Roman" w:cs="Times New Roman"/>
          <w:sz w:val="24"/>
          <w:szCs w:val="24"/>
          <w:lang w:eastAsia="zh-CN"/>
        </w:rPr>
        <w:t>0,</w:t>
      </w:r>
      <w:r w:rsidRPr="006F33E6">
        <w:rPr>
          <w:rFonts w:ascii="Times New Roman" w:eastAsia="Times New Roman" w:hAnsi="Times New Roman" w:cs="Times New Roman"/>
          <w:sz w:val="24"/>
          <w:szCs w:val="24"/>
          <w:lang w:eastAsia="zh-CN"/>
        </w:rPr>
        <w:t xml:space="preserve"> </w:t>
      </w:r>
      <w:r w:rsidR="00B30849">
        <w:rPr>
          <w:rFonts w:ascii="Times New Roman" w:eastAsia="Times New Roman" w:hAnsi="Times New Roman" w:cs="Times New Roman"/>
          <w:sz w:val="24"/>
          <w:szCs w:val="24"/>
          <w:lang w:eastAsia="zh-CN"/>
        </w:rPr>
        <w:t>Pasūtītāja</w:t>
      </w:r>
      <w:r w:rsidRPr="006F33E6">
        <w:rPr>
          <w:rFonts w:ascii="Times New Roman" w:eastAsia="Times New Roman" w:hAnsi="Times New Roman" w:cs="Times New Roman"/>
          <w:sz w:val="24"/>
          <w:szCs w:val="24"/>
          <w:lang w:eastAsia="zh-CN"/>
        </w:rPr>
        <w:t xml:space="preserve"> telpās, adrese: </w:t>
      </w:r>
      <w:r w:rsidR="00B30849">
        <w:rPr>
          <w:rFonts w:ascii="Times New Roman" w:eastAsia="Times New Roman" w:hAnsi="Times New Roman" w:cs="Times New Roman"/>
          <w:sz w:val="24"/>
          <w:szCs w:val="24"/>
          <w:lang w:eastAsia="zh-CN"/>
        </w:rPr>
        <w:t>1.pasažieru</w:t>
      </w:r>
      <w:r w:rsidRPr="006F33E6">
        <w:rPr>
          <w:rFonts w:ascii="Times New Roman" w:eastAsia="Times New Roman" w:hAnsi="Times New Roman" w:cs="Times New Roman"/>
          <w:sz w:val="24"/>
          <w:szCs w:val="24"/>
          <w:lang w:eastAsia="zh-CN"/>
        </w:rPr>
        <w:t xml:space="preserve"> iela </w:t>
      </w:r>
      <w:r w:rsidR="00B30849">
        <w:rPr>
          <w:rFonts w:ascii="Times New Roman" w:eastAsia="Times New Roman" w:hAnsi="Times New Roman" w:cs="Times New Roman"/>
          <w:sz w:val="24"/>
          <w:szCs w:val="24"/>
          <w:lang w:eastAsia="zh-CN"/>
        </w:rPr>
        <w:t>6</w:t>
      </w:r>
      <w:r w:rsidRPr="006F33E6">
        <w:rPr>
          <w:rFonts w:ascii="Times New Roman" w:eastAsia="Times New Roman" w:hAnsi="Times New Roman" w:cs="Times New Roman"/>
          <w:sz w:val="24"/>
          <w:szCs w:val="24"/>
          <w:lang w:eastAsia="zh-CN"/>
        </w:rPr>
        <w:t xml:space="preserve">, </w:t>
      </w:r>
      <w:r w:rsidR="00B30849">
        <w:rPr>
          <w:rFonts w:ascii="Times New Roman" w:eastAsia="Times New Roman" w:hAnsi="Times New Roman" w:cs="Times New Roman"/>
          <w:sz w:val="24"/>
          <w:szCs w:val="24"/>
          <w:lang w:eastAsia="zh-CN"/>
        </w:rPr>
        <w:t>Daugavpils</w:t>
      </w:r>
      <w:r w:rsidRPr="006F33E6">
        <w:rPr>
          <w:rFonts w:ascii="Times New Roman" w:eastAsia="Times New Roman" w:hAnsi="Times New Roman" w:cs="Times New Roman"/>
          <w:sz w:val="24"/>
          <w:szCs w:val="24"/>
          <w:lang w:eastAsia="zh-CN"/>
        </w:rPr>
        <w:t xml:space="preserve">, darba dienās no plkst. </w:t>
      </w:r>
      <w:r w:rsidR="00B30849">
        <w:rPr>
          <w:rFonts w:ascii="Times New Roman" w:eastAsia="Times New Roman" w:hAnsi="Times New Roman" w:cs="Times New Roman"/>
          <w:sz w:val="24"/>
          <w:szCs w:val="24"/>
          <w:lang w:eastAsia="zh-CN"/>
        </w:rPr>
        <w:t>8</w:t>
      </w:r>
      <w:r w:rsidRPr="006F33E6">
        <w:rPr>
          <w:rFonts w:ascii="Times New Roman" w:eastAsia="Times New Roman" w:hAnsi="Times New Roman" w:cs="Times New Roman"/>
          <w:sz w:val="24"/>
          <w:szCs w:val="24"/>
          <w:vertAlign w:val="superscript"/>
          <w:lang w:eastAsia="zh-CN"/>
        </w:rPr>
        <w:t xml:space="preserve">00 </w:t>
      </w:r>
      <w:r w:rsidRPr="006F33E6">
        <w:rPr>
          <w:rFonts w:ascii="Times New Roman" w:eastAsia="Times New Roman" w:hAnsi="Times New Roman" w:cs="Times New Roman"/>
          <w:sz w:val="24"/>
          <w:szCs w:val="24"/>
          <w:lang w:eastAsia="zh-CN"/>
        </w:rPr>
        <w:t>līdz 12</w:t>
      </w:r>
      <w:r w:rsidRPr="006F33E6">
        <w:rPr>
          <w:rFonts w:ascii="Times New Roman" w:eastAsia="Times New Roman" w:hAnsi="Times New Roman" w:cs="Times New Roman"/>
          <w:sz w:val="24"/>
          <w:szCs w:val="24"/>
          <w:vertAlign w:val="superscript"/>
          <w:lang w:eastAsia="zh-CN"/>
        </w:rPr>
        <w:t>00</w:t>
      </w:r>
      <w:r w:rsidRPr="006F33E6">
        <w:rPr>
          <w:rFonts w:ascii="Times New Roman" w:eastAsia="Times New Roman" w:hAnsi="Times New Roman" w:cs="Times New Roman"/>
          <w:sz w:val="24"/>
          <w:szCs w:val="24"/>
          <w:lang w:eastAsia="zh-CN"/>
        </w:rPr>
        <w:t xml:space="preserve"> un no 1</w:t>
      </w:r>
      <w:r w:rsidR="00B30849">
        <w:rPr>
          <w:rFonts w:ascii="Times New Roman" w:eastAsia="Times New Roman" w:hAnsi="Times New Roman" w:cs="Times New Roman"/>
          <w:sz w:val="24"/>
          <w:szCs w:val="24"/>
          <w:lang w:eastAsia="zh-CN"/>
        </w:rPr>
        <w:t>2</w:t>
      </w:r>
      <w:r w:rsidR="00B30849">
        <w:rPr>
          <w:rFonts w:ascii="Times New Roman" w:eastAsia="Times New Roman" w:hAnsi="Times New Roman" w:cs="Times New Roman"/>
          <w:sz w:val="24"/>
          <w:szCs w:val="24"/>
          <w:vertAlign w:val="superscript"/>
          <w:lang w:eastAsia="zh-CN"/>
        </w:rPr>
        <w:t>3</w:t>
      </w:r>
      <w:r w:rsidRPr="006F33E6">
        <w:rPr>
          <w:rFonts w:ascii="Times New Roman" w:eastAsia="Times New Roman" w:hAnsi="Times New Roman" w:cs="Times New Roman"/>
          <w:sz w:val="24"/>
          <w:szCs w:val="24"/>
          <w:vertAlign w:val="superscript"/>
          <w:lang w:eastAsia="zh-CN"/>
        </w:rPr>
        <w:t>0</w:t>
      </w:r>
      <w:r w:rsidRPr="006F33E6">
        <w:rPr>
          <w:rFonts w:ascii="Times New Roman" w:eastAsia="Times New Roman" w:hAnsi="Times New Roman" w:cs="Times New Roman"/>
          <w:sz w:val="24"/>
          <w:szCs w:val="24"/>
          <w:lang w:eastAsia="zh-CN"/>
        </w:rPr>
        <w:t xml:space="preserve"> līdz 16</w:t>
      </w:r>
      <w:r w:rsidR="00B30849">
        <w:rPr>
          <w:rFonts w:ascii="Times New Roman" w:eastAsia="Times New Roman" w:hAnsi="Times New Roman" w:cs="Times New Roman"/>
          <w:sz w:val="24"/>
          <w:szCs w:val="24"/>
          <w:vertAlign w:val="superscript"/>
          <w:lang w:eastAsia="zh-CN"/>
        </w:rPr>
        <w:t>3</w:t>
      </w:r>
      <w:r w:rsidRPr="006F33E6">
        <w:rPr>
          <w:rFonts w:ascii="Times New Roman" w:eastAsia="Times New Roman" w:hAnsi="Times New Roman" w:cs="Times New Roman"/>
          <w:sz w:val="24"/>
          <w:szCs w:val="24"/>
          <w:vertAlign w:val="superscript"/>
          <w:lang w:eastAsia="zh-CN"/>
        </w:rPr>
        <w:t>0</w:t>
      </w:r>
      <w:r w:rsidR="00B30849">
        <w:rPr>
          <w:rFonts w:ascii="Times New Roman" w:eastAsia="Times New Roman" w:hAnsi="Times New Roman" w:cs="Times New Roman"/>
          <w:sz w:val="24"/>
          <w:szCs w:val="24"/>
          <w:lang w:eastAsia="zh-CN"/>
        </w:rPr>
        <w:t xml:space="preserve"> (pirmdienās līdz 18</w:t>
      </w:r>
      <w:r w:rsidR="00B30849">
        <w:rPr>
          <w:rFonts w:ascii="Times New Roman" w:eastAsia="Times New Roman" w:hAnsi="Times New Roman" w:cs="Times New Roman"/>
          <w:sz w:val="24"/>
          <w:szCs w:val="24"/>
          <w:vertAlign w:val="superscript"/>
          <w:lang w:eastAsia="zh-CN"/>
        </w:rPr>
        <w:t>00</w:t>
      </w:r>
      <w:r w:rsidR="00B30849">
        <w:rPr>
          <w:rFonts w:ascii="Times New Roman" w:eastAsia="Times New Roman" w:hAnsi="Times New Roman" w:cs="Times New Roman"/>
          <w:sz w:val="24"/>
          <w:szCs w:val="24"/>
          <w:lang w:eastAsia="zh-CN"/>
        </w:rPr>
        <w:t>, piektdienās līdz 15</w:t>
      </w:r>
      <w:r w:rsidR="00B30849">
        <w:rPr>
          <w:rFonts w:ascii="Times New Roman" w:eastAsia="Times New Roman" w:hAnsi="Times New Roman" w:cs="Times New Roman"/>
          <w:sz w:val="24"/>
          <w:szCs w:val="24"/>
          <w:vertAlign w:val="superscript"/>
          <w:lang w:eastAsia="zh-CN"/>
        </w:rPr>
        <w:t>00</w:t>
      </w:r>
      <w:r w:rsidR="00B30849">
        <w:rPr>
          <w:rFonts w:ascii="Times New Roman" w:eastAsia="Times New Roman" w:hAnsi="Times New Roman" w:cs="Times New Roman"/>
          <w:sz w:val="24"/>
          <w:szCs w:val="24"/>
          <w:lang w:eastAsia="zh-CN"/>
        </w:rPr>
        <w:t>)</w:t>
      </w:r>
      <w:r w:rsidRPr="006F33E6">
        <w:rPr>
          <w:rFonts w:ascii="Times New Roman" w:eastAsia="Times New Roman" w:hAnsi="Times New Roman" w:cs="Times New Roman"/>
          <w:sz w:val="24"/>
          <w:szCs w:val="24"/>
          <w:lang w:eastAsia="zh-CN"/>
        </w:rPr>
        <w:t>, iesniedzot personīgi vai atsūtot pa pastu. Pasta sūtījumam jābūt nogādātam šajā punktā norādītajā adresē līdz augstākminētajam termiņam. Piedāvājums, kas iesniegts pēc minētā termiņa, tiks neatvērts atdots atpakaļ iesniedzējam. Ja pretendents izvēlas nosūtīt piedāvājumu pa pastu, tad visu atbildību par iespējamu pasta sūtījumu aizkavēšanos vai citiem apstākļiem, kas var traucēt piedāvājuma savlaicīgu nogādāšanu norādītajā adresē, uzņemas pretendents.</w:t>
      </w:r>
    </w:p>
    <w:p w:rsidR="006F33E6" w:rsidRPr="006F33E6" w:rsidRDefault="006F33E6" w:rsidP="006F33E6">
      <w:pPr>
        <w:tabs>
          <w:tab w:val="left" w:pos="792"/>
          <w:tab w:val="left" w:pos="1890"/>
        </w:tabs>
        <w:suppressAutoHyphens/>
        <w:spacing w:after="0" w:line="240" w:lineRule="auto"/>
        <w:jc w:val="both"/>
        <w:rPr>
          <w:rFonts w:ascii="Times New Roman" w:eastAsia="Times New Roman" w:hAnsi="Times New Roman" w:cs="Times New Roman"/>
          <w:sz w:val="24"/>
          <w:szCs w:val="24"/>
          <w:lang w:eastAsia="zh-CN"/>
        </w:rPr>
      </w:pPr>
    </w:p>
    <w:p w:rsidR="006F33E6" w:rsidRPr="006F33E6" w:rsidRDefault="006F33E6" w:rsidP="006F33E6">
      <w:pPr>
        <w:numPr>
          <w:ilvl w:val="1"/>
          <w:numId w:val="5"/>
        </w:numPr>
        <w:tabs>
          <w:tab w:val="left" w:pos="792"/>
        </w:tabs>
        <w:suppressAutoHyphens/>
        <w:spacing w:after="0" w:line="240" w:lineRule="auto"/>
        <w:jc w:val="both"/>
        <w:rPr>
          <w:rFonts w:ascii="Times New Roman" w:eastAsia="Times New Roman" w:hAnsi="Times New Roman" w:cs="Times New Roman"/>
          <w:b/>
          <w:sz w:val="24"/>
          <w:szCs w:val="24"/>
          <w:lang w:eastAsia="zh-CN"/>
        </w:rPr>
      </w:pPr>
      <w:r w:rsidRPr="006F33E6">
        <w:rPr>
          <w:rFonts w:ascii="Times New Roman" w:eastAsia="Times New Roman" w:hAnsi="Times New Roman" w:cs="Times New Roman"/>
          <w:b/>
          <w:sz w:val="24"/>
          <w:szCs w:val="24"/>
          <w:lang w:eastAsia="zh-CN"/>
        </w:rPr>
        <w:t>PIEDĀVĀJUMA NOFORMĒŠANA</w:t>
      </w:r>
    </w:p>
    <w:p w:rsidR="006F33E6" w:rsidRPr="006F33E6" w:rsidRDefault="006F33E6" w:rsidP="006F33E6">
      <w:pPr>
        <w:numPr>
          <w:ilvl w:val="2"/>
          <w:numId w:val="5"/>
        </w:numPr>
        <w:tabs>
          <w:tab w:val="left" w:pos="540"/>
          <w:tab w:val="num" w:pos="851"/>
        </w:tabs>
        <w:suppressAutoHyphens/>
        <w:spacing w:after="0" w:line="240" w:lineRule="auto"/>
        <w:ind w:left="900" w:hanging="810"/>
        <w:jc w:val="both"/>
        <w:rPr>
          <w:rFonts w:ascii="Times New Roman" w:eastAsia="Times New Roman" w:hAnsi="Times New Roman" w:cs="Times New Roman"/>
          <w:sz w:val="24"/>
          <w:szCs w:val="24"/>
          <w:lang w:eastAsia="zh-CN"/>
        </w:rPr>
      </w:pPr>
      <w:r w:rsidRPr="006F33E6">
        <w:rPr>
          <w:rFonts w:ascii="Times New Roman" w:eastAsia="Times New Roman" w:hAnsi="Times New Roman" w:cs="Times New Roman"/>
          <w:sz w:val="24"/>
          <w:szCs w:val="24"/>
          <w:lang w:eastAsia="zh-CN"/>
        </w:rPr>
        <w:t>Piedāvājums iesniedzams aizlīmētā, aizzīmogotā aploksnē. Aploksnei jābūt aizzīmogotai ar pretendenta zīmogu</w:t>
      </w:r>
      <w:r w:rsidR="00B30849">
        <w:rPr>
          <w:rFonts w:ascii="Times New Roman" w:eastAsia="Times New Roman" w:hAnsi="Times New Roman" w:cs="Times New Roman"/>
          <w:sz w:val="24"/>
          <w:szCs w:val="24"/>
          <w:lang w:eastAsia="zh-CN"/>
        </w:rPr>
        <w:t xml:space="preserve"> (jā tāda ir)</w:t>
      </w:r>
      <w:r w:rsidRPr="006F33E6">
        <w:rPr>
          <w:rFonts w:ascii="Times New Roman" w:eastAsia="Times New Roman" w:hAnsi="Times New Roman" w:cs="Times New Roman"/>
          <w:sz w:val="24"/>
          <w:szCs w:val="24"/>
          <w:lang w:eastAsia="zh-CN"/>
        </w:rPr>
        <w:t>. Uz aploksnes jābūt atzīmēm: Piedāvājums iepirkuma procedūrai:</w:t>
      </w:r>
      <w:r w:rsidRPr="006F33E6">
        <w:rPr>
          <w:rFonts w:ascii="Times New Roman" w:eastAsia="Times New Roman" w:hAnsi="Times New Roman" w:cs="Times New Roman"/>
          <w:bCs/>
          <w:sz w:val="24"/>
          <w:szCs w:val="24"/>
          <w:lang w:eastAsia="zh-CN"/>
        </w:rPr>
        <w:t xml:space="preserve"> „Remontmateriālu iegāde”, ID Nr. </w:t>
      </w:r>
      <w:r w:rsidR="00B30849">
        <w:rPr>
          <w:rFonts w:ascii="Times New Roman" w:eastAsia="Times New Roman" w:hAnsi="Times New Roman" w:cs="Times New Roman"/>
          <w:iCs/>
          <w:sz w:val="24"/>
          <w:szCs w:val="24"/>
          <w:lang w:eastAsia="zh-CN"/>
        </w:rPr>
        <w:t>L</w:t>
      </w:r>
      <w:r w:rsidRPr="006F33E6">
        <w:rPr>
          <w:rFonts w:ascii="Times New Roman" w:eastAsia="Times New Roman" w:hAnsi="Times New Roman" w:cs="Times New Roman"/>
          <w:iCs/>
          <w:sz w:val="24"/>
          <w:szCs w:val="24"/>
          <w:lang w:eastAsia="zh-CN"/>
        </w:rPr>
        <w:t>2016/</w:t>
      </w:r>
      <w:r w:rsidR="00B30849">
        <w:rPr>
          <w:rFonts w:ascii="Times New Roman" w:eastAsia="Times New Roman" w:hAnsi="Times New Roman" w:cs="Times New Roman"/>
          <w:iCs/>
          <w:sz w:val="24"/>
          <w:szCs w:val="24"/>
          <w:lang w:eastAsia="zh-CN"/>
        </w:rPr>
        <w:t>22</w:t>
      </w:r>
    </w:p>
    <w:p w:rsidR="006F33E6" w:rsidRPr="006F33E6" w:rsidRDefault="006F33E6" w:rsidP="006F33E6">
      <w:pPr>
        <w:tabs>
          <w:tab w:val="left" w:pos="900"/>
        </w:tabs>
        <w:suppressAutoHyphens/>
        <w:spacing w:after="0" w:line="240" w:lineRule="auto"/>
        <w:ind w:left="900" w:hanging="810"/>
        <w:jc w:val="center"/>
        <w:rPr>
          <w:rFonts w:ascii="Times New Roman" w:eastAsia="Times New Roman" w:hAnsi="Times New Roman" w:cs="Times New Roman"/>
          <w:sz w:val="24"/>
          <w:szCs w:val="24"/>
          <w:lang w:eastAsia="zh-CN"/>
        </w:rPr>
      </w:pPr>
      <w:r w:rsidRPr="006F33E6">
        <w:rPr>
          <w:rFonts w:ascii="Times New Roman" w:eastAsia="Times New Roman" w:hAnsi="Times New Roman" w:cs="Times New Roman"/>
          <w:sz w:val="24"/>
          <w:szCs w:val="24"/>
          <w:lang w:eastAsia="zh-CN"/>
        </w:rPr>
        <w:t>Neatvērt līdz 201</w:t>
      </w:r>
      <w:r w:rsidR="00B30849">
        <w:rPr>
          <w:rFonts w:ascii="Times New Roman" w:eastAsia="Times New Roman" w:hAnsi="Times New Roman" w:cs="Times New Roman"/>
          <w:sz w:val="24"/>
          <w:szCs w:val="24"/>
          <w:lang w:eastAsia="zh-CN"/>
        </w:rPr>
        <w:t>6</w:t>
      </w:r>
      <w:r w:rsidRPr="001674F6">
        <w:rPr>
          <w:rFonts w:ascii="Times New Roman" w:eastAsia="Times New Roman" w:hAnsi="Times New Roman" w:cs="Times New Roman"/>
          <w:sz w:val="24"/>
          <w:szCs w:val="24"/>
          <w:lang w:eastAsia="zh-CN"/>
        </w:rPr>
        <w:t xml:space="preserve">. gada </w:t>
      </w:r>
      <w:r w:rsidR="00C77222" w:rsidRPr="001674F6">
        <w:rPr>
          <w:rFonts w:ascii="Times New Roman" w:eastAsia="Times New Roman" w:hAnsi="Times New Roman" w:cs="Times New Roman"/>
          <w:sz w:val="24"/>
          <w:szCs w:val="24"/>
          <w:lang w:eastAsia="zh-CN"/>
        </w:rPr>
        <w:t>14</w:t>
      </w:r>
      <w:r w:rsidRPr="001674F6">
        <w:rPr>
          <w:rFonts w:ascii="Times New Roman" w:eastAsia="Times New Roman" w:hAnsi="Times New Roman" w:cs="Times New Roman"/>
          <w:sz w:val="24"/>
          <w:szCs w:val="24"/>
          <w:lang w:eastAsia="zh-CN"/>
        </w:rPr>
        <w:t>.</w:t>
      </w:r>
      <w:r w:rsidR="00B30849" w:rsidRPr="001674F6">
        <w:rPr>
          <w:rFonts w:ascii="Times New Roman" w:eastAsia="Times New Roman" w:hAnsi="Times New Roman" w:cs="Times New Roman"/>
          <w:sz w:val="24"/>
          <w:szCs w:val="24"/>
          <w:lang w:eastAsia="zh-CN"/>
        </w:rPr>
        <w:t>jūnijam,</w:t>
      </w:r>
      <w:r w:rsidRPr="001674F6">
        <w:rPr>
          <w:rFonts w:ascii="Times New Roman" w:eastAsia="Times New Roman" w:hAnsi="Times New Roman" w:cs="Times New Roman"/>
          <w:sz w:val="24"/>
          <w:szCs w:val="24"/>
          <w:lang w:eastAsia="zh-CN"/>
        </w:rPr>
        <w:t xml:space="preserve"> plkst. </w:t>
      </w:r>
      <w:r w:rsidR="00B30849" w:rsidRPr="001674F6">
        <w:rPr>
          <w:rFonts w:ascii="Times New Roman" w:eastAsia="Times New Roman" w:hAnsi="Times New Roman" w:cs="Times New Roman"/>
          <w:sz w:val="24"/>
          <w:szCs w:val="24"/>
          <w:lang w:eastAsia="zh-CN"/>
        </w:rPr>
        <w:t>1</w:t>
      </w:r>
      <w:r w:rsidR="00C77222" w:rsidRPr="001674F6">
        <w:rPr>
          <w:rFonts w:ascii="Times New Roman" w:eastAsia="Times New Roman" w:hAnsi="Times New Roman" w:cs="Times New Roman"/>
          <w:sz w:val="24"/>
          <w:szCs w:val="24"/>
          <w:lang w:eastAsia="zh-CN"/>
        </w:rPr>
        <w:t>1</w:t>
      </w:r>
      <w:r w:rsidR="00B30849" w:rsidRPr="001674F6">
        <w:rPr>
          <w:rFonts w:ascii="Times New Roman" w:eastAsia="Times New Roman" w:hAnsi="Times New Roman" w:cs="Times New Roman"/>
          <w:sz w:val="24"/>
          <w:szCs w:val="24"/>
          <w:lang w:eastAsia="zh-CN"/>
        </w:rPr>
        <w:t>.0</w:t>
      </w:r>
      <w:r w:rsidRPr="001674F6">
        <w:rPr>
          <w:rFonts w:ascii="Times New Roman" w:eastAsia="Times New Roman" w:hAnsi="Times New Roman" w:cs="Times New Roman"/>
          <w:sz w:val="24"/>
          <w:szCs w:val="24"/>
          <w:lang w:eastAsia="zh-CN"/>
        </w:rPr>
        <w:t>0</w:t>
      </w:r>
      <w:r w:rsidR="00B30849" w:rsidRPr="001674F6">
        <w:rPr>
          <w:rFonts w:ascii="Times New Roman" w:eastAsia="Times New Roman" w:hAnsi="Times New Roman" w:cs="Times New Roman"/>
          <w:sz w:val="24"/>
          <w:szCs w:val="24"/>
          <w:lang w:eastAsia="zh-CN"/>
        </w:rPr>
        <w:t>”</w:t>
      </w:r>
      <w:r w:rsidRPr="001674F6">
        <w:rPr>
          <w:rFonts w:ascii="Times New Roman" w:eastAsia="Times New Roman" w:hAnsi="Times New Roman" w:cs="Times New Roman"/>
          <w:sz w:val="24"/>
          <w:szCs w:val="24"/>
          <w:lang w:eastAsia="zh-CN"/>
        </w:rPr>
        <w:t>.</w:t>
      </w:r>
    </w:p>
    <w:p w:rsidR="006F33E6" w:rsidRPr="006F33E6" w:rsidRDefault="006F33E6" w:rsidP="006F33E6">
      <w:pPr>
        <w:tabs>
          <w:tab w:val="left" w:pos="900"/>
          <w:tab w:val="center" w:pos="4644"/>
          <w:tab w:val="right" w:pos="9198"/>
        </w:tabs>
        <w:suppressAutoHyphens/>
        <w:spacing w:after="0" w:line="240" w:lineRule="auto"/>
        <w:ind w:left="900" w:hanging="810"/>
        <w:rPr>
          <w:rFonts w:ascii="Times New Roman" w:eastAsia="Arial" w:hAnsi="Times New Roman" w:cs="Times New Roman"/>
          <w:sz w:val="24"/>
          <w:szCs w:val="24"/>
          <w:lang w:eastAsia="zh-CN"/>
        </w:rPr>
      </w:pPr>
      <w:r w:rsidRPr="006F33E6">
        <w:rPr>
          <w:rFonts w:ascii="Times New Roman" w:eastAsia="Times New Roman" w:hAnsi="Times New Roman" w:cs="Times New Roman"/>
          <w:sz w:val="24"/>
          <w:szCs w:val="24"/>
          <w:lang w:eastAsia="zh-CN"/>
        </w:rPr>
        <w:tab/>
      </w:r>
      <w:r w:rsidRPr="006F33E6">
        <w:rPr>
          <w:rFonts w:ascii="Times New Roman" w:eastAsia="Times New Roman" w:hAnsi="Times New Roman" w:cs="Times New Roman"/>
          <w:sz w:val="24"/>
          <w:szCs w:val="24"/>
          <w:lang w:eastAsia="zh-CN"/>
        </w:rPr>
        <w:tab/>
      </w:r>
      <w:r w:rsidRPr="006F33E6">
        <w:rPr>
          <w:rFonts w:ascii="Times New Roman" w:eastAsia="Times New Roman" w:hAnsi="Times New Roman" w:cs="Times New Roman"/>
          <w:sz w:val="24"/>
          <w:szCs w:val="24"/>
          <w:lang w:eastAsia="zh-CN"/>
        </w:rPr>
        <w:tab/>
      </w:r>
    </w:p>
    <w:p w:rsidR="006F33E6" w:rsidRPr="006F33E6" w:rsidRDefault="006F33E6" w:rsidP="006F33E6">
      <w:pPr>
        <w:numPr>
          <w:ilvl w:val="3"/>
          <w:numId w:val="5"/>
        </w:numPr>
        <w:tabs>
          <w:tab w:val="left" w:pos="900"/>
          <w:tab w:val="left" w:pos="1728"/>
          <w:tab w:val="left" w:pos="1890"/>
          <w:tab w:val="left" w:pos="2700"/>
        </w:tabs>
        <w:suppressAutoHyphens/>
        <w:spacing w:after="0" w:line="240" w:lineRule="auto"/>
        <w:ind w:left="900" w:hanging="810"/>
        <w:jc w:val="both"/>
        <w:rPr>
          <w:rFonts w:ascii="Times New Roman" w:eastAsia="Times New Roman" w:hAnsi="Times New Roman" w:cs="Times New Roman"/>
          <w:sz w:val="24"/>
          <w:szCs w:val="24"/>
          <w:lang w:eastAsia="zh-CN"/>
        </w:rPr>
      </w:pPr>
      <w:r w:rsidRPr="006F33E6">
        <w:rPr>
          <w:rFonts w:ascii="Times New Roman" w:eastAsia="Arial" w:hAnsi="Times New Roman" w:cs="Times New Roman"/>
          <w:sz w:val="24"/>
          <w:szCs w:val="24"/>
          <w:lang w:eastAsia="zh-CN"/>
        </w:rPr>
        <w:t xml:space="preserve"> </w:t>
      </w:r>
      <w:r w:rsidRPr="006F33E6">
        <w:rPr>
          <w:rFonts w:ascii="Times New Roman" w:eastAsia="Times New Roman" w:hAnsi="Times New Roman" w:cs="Times New Roman"/>
          <w:sz w:val="24"/>
          <w:szCs w:val="24"/>
          <w:lang w:eastAsia="zh-CN"/>
        </w:rPr>
        <w:t>pretendenta nosaukumam un adresei;</w:t>
      </w:r>
    </w:p>
    <w:p w:rsidR="006F33E6" w:rsidRPr="006F33E6" w:rsidRDefault="006F33E6" w:rsidP="006F33E6">
      <w:pPr>
        <w:numPr>
          <w:ilvl w:val="3"/>
          <w:numId w:val="5"/>
        </w:numPr>
        <w:tabs>
          <w:tab w:val="left" w:pos="900"/>
          <w:tab w:val="left" w:pos="1728"/>
          <w:tab w:val="left" w:pos="1980"/>
          <w:tab w:val="left" w:pos="2700"/>
        </w:tabs>
        <w:suppressAutoHyphens/>
        <w:spacing w:after="0" w:line="240" w:lineRule="auto"/>
        <w:ind w:left="900" w:hanging="810"/>
        <w:jc w:val="both"/>
        <w:rPr>
          <w:rFonts w:ascii="Times New Roman" w:eastAsia="Times New Roman" w:hAnsi="Times New Roman" w:cs="Times New Roman"/>
          <w:sz w:val="24"/>
          <w:szCs w:val="24"/>
          <w:lang w:eastAsia="zh-CN"/>
        </w:rPr>
      </w:pPr>
      <w:r w:rsidRPr="006F33E6">
        <w:rPr>
          <w:rFonts w:ascii="Times New Roman" w:eastAsia="Times New Roman" w:hAnsi="Times New Roman" w:cs="Times New Roman"/>
          <w:sz w:val="24"/>
          <w:szCs w:val="24"/>
          <w:lang w:eastAsia="zh-CN"/>
        </w:rPr>
        <w:t>adresātam – Iepirkuma procedūras organizētāja nosaukums un adrese;</w:t>
      </w:r>
    </w:p>
    <w:p w:rsidR="006F33E6" w:rsidRPr="006F33E6" w:rsidRDefault="006F33E6" w:rsidP="006F33E6">
      <w:pPr>
        <w:numPr>
          <w:ilvl w:val="2"/>
          <w:numId w:val="5"/>
        </w:numPr>
        <w:tabs>
          <w:tab w:val="clear" w:pos="1781"/>
          <w:tab w:val="left" w:pos="900"/>
          <w:tab w:val="left" w:pos="1800"/>
        </w:tabs>
        <w:suppressAutoHyphens/>
        <w:spacing w:after="0" w:line="240" w:lineRule="auto"/>
        <w:ind w:left="900" w:hanging="810"/>
        <w:jc w:val="both"/>
        <w:rPr>
          <w:rFonts w:ascii="Times New Roman" w:eastAsia="Times New Roman" w:hAnsi="Times New Roman" w:cs="Times New Roman"/>
          <w:sz w:val="24"/>
          <w:szCs w:val="24"/>
          <w:lang w:eastAsia="zh-CN"/>
        </w:rPr>
      </w:pPr>
      <w:r w:rsidRPr="006F33E6">
        <w:rPr>
          <w:rFonts w:ascii="Times New Roman" w:eastAsia="Times New Roman" w:hAnsi="Times New Roman" w:cs="Times New Roman"/>
          <w:sz w:val="24"/>
          <w:szCs w:val="24"/>
          <w:lang w:eastAsia="zh-CN"/>
        </w:rPr>
        <w:t>Piedāvājums sastāv no trijām daļām:</w:t>
      </w:r>
    </w:p>
    <w:p w:rsidR="006F33E6" w:rsidRPr="006F33E6" w:rsidRDefault="006F33E6" w:rsidP="006F33E6">
      <w:pPr>
        <w:numPr>
          <w:ilvl w:val="0"/>
          <w:numId w:val="3"/>
        </w:numPr>
        <w:tabs>
          <w:tab w:val="left" w:pos="900"/>
          <w:tab w:val="left" w:pos="1440"/>
        </w:tabs>
        <w:suppressAutoHyphens/>
        <w:spacing w:after="0" w:line="240" w:lineRule="auto"/>
        <w:ind w:left="900" w:hanging="810"/>
        <w:jc w:val="both"/>
        <w:rPr>
          <w:rFonts w:ascii="Times New Roman" w:eastAsia="Times New Roman" w:hAnsi="Times New Roman" w:cs="Times New Roman"/>
          <w:sz w:val="24"/>
          <w:szCs w:val="24"/>
          <w:lang w:eastAsia="zh-CN"/>
        </w:rPr>
      </w:pPr>
      <w:r w:rsidRPr="006F33E6">
        <w:rPr>
          <w:rFonts w:ascii="Times New Roman" w:eastAsia="Times New Roman" w:hAnsi="Times New Roman" w:cs="Times New Roman"/>
          <w:sz w:val="24"/>
          <w:szCs w:val="24"/>
          <w:lang w:eastAsia="zh-CN"/>
        </w:rPr>
        <w:t>pretendentu atlases dokumentiem, ieskaitot pieteikumu dalībai iepirkuma procedūrā (1. Pielikums);</w:t>
      </w:r>
    </w:p>
    <w:p w:rsidR="006F33E6" w:rsidRPr="006F33E6" w:rsidRDefault="006F33E6" w:rsidP="006F33E6">
      <w:pPr>
        <w:numPr>
          <w:ilvl w:val="0"/>
          <w:numId w:val="3"/>
        </w:numPr>
        <w:tabs>
          <w:tab w:val="left" w:pos="900"/>
          <w:tab w:val="left" w:pos="1440"/>
        </w:tabs>
        <w:suppressAutoHyphens/>
        <w:spacing w:after="0" w:line="240" w:lineRule="auto"/>
        <w:ind w:left="900" w:hanging="810"/>
        <w:jc w:val="both"/>
        <w:rPr>
          <w:rFonts w:ascii="Times New Roman" w:eastAsia="Times New Roman" w:hAnsi="Times New Roman" w:cs="Times New Roman"/>
          <w:sz w:val="24"/>
          <w:szCs w:val="24"/>
          <w:lang w:eastAsia="zh-CN"/>
        </w:rPr>
      </w:pPr>
      <w:r w:rsidRPr="006F33E6">
        <w:rPr>
          <w:rFonts w:ascii="Times New Roman" w:eastAsia="Times New Roman" w:hAnsi="Times New Roman" w:cs="Times New Roman"/>
          <w:sz w:val="24"/>
          <w:szCs w:val="24"/>
          <w:lang w:eastAsia="zh-CN"/>
        </w:rPr>
        <w:t>tehniskā piedāvājuma ( 2.pielikums);</w:t>
      </w:r>
    </w:p>
    <w:p w:rsidR="006F33E6" w:rsidRPr="006F33E6" w:rsidRDefault="006F33E6" w:rsidP="006F33E6">
      <w:pPr>
        <w:numPr>
          <w:ilvl w:val="0"/>
          <w:numId w:val="3"/>
        </w:numPr>
        <w:tabs>
          <w:tab w:val="left" w:pos="900"/>
          <w:tab w:val="left" w:pos="1440"/>
        </w:tabs>
        <w:suppressAutoHyphens/>
        <w:spacing w:after="0" w:line="240" w:lineRule="auto"/>
        <w:ind w:left="900" w:hanging="810"/>
        <w:jc w:val="both"/>
        <w:rPr>
          <w:rFonts w:ascii="Times New Roman" w:eastAsia="Times New Roman" w:hAnsi="Times New Roman" w:cs="Times New Roman"/>
          <w:sz w:val="24"/>
          <w:szCs w:val="24"/>
          <w:lang w:eastAsia="zh-CN"/>
        </w:rPr>
      </w:pPr>
      <w:r w:rsidRPr="006F33E6">
        <w:rPr>
          <w:rFonts w:ascii="Times New Roman" w:eastAsia="Times New Roman" w:hAnsi="Times New Roman" w:cs="Times New Roman"/>
          <w:sz w:val="24"/>
          <w:szCs w:val="24"/>
          <w:lang w:eastAsia="zh-CN"/>
        </w:rPr>
        <w:t>finanšu piedāvājuma (3. pielikums);</w:t>
      </w:r>
    </w:p>
    <w:p w:rsidR="006F33E6" w:rsidRPr="006F33E6" w:rsidRDefault="006F33E6" w:rsidP="006F33E6">
      <w:pPr>
        <w:numPr>
          <w:ilvl w:val="2"/>
          <w:numId w:val="5"/>
        </w:numPr>
        <w:tabs>
          <w:tab w:val="left" w:pos="900"/>
          <w:tab w:val="left" w:pos="1224"/>
          <w:tab w:val="left" w:pos="1440"/>
        </w:tabs>
        <w:suppressAutoHyphens/>
        <w:spacing w:after="0" w:line="240" w:lineRule="auto"/>
        <w:ind w:left="900" w:hanging="810"/>
        <w:jc w:val="both"/>
        <w:rPr>
          <w:rFonts w:ascii="Times New Roman" w:eastAsia="Times New Roman" w:hAnsi="Times New Roman" w:cs="Times New Roman"/>
          <w:sz w:val="24"/>
          <w:szCs w:val="24"/>
          <w:lang w:eastAsia="zh-CN"/>
        </w:rPr>
      </w:pPr>
      <w:r w:rsidRPr="006F33E6">
        <w:rPr>
          <w:rFonts w:ascii="Times New Roman" w:eastAsia="Times New Roman" w:hAnsi="Times New Roman" w:cs="Times New Roman"/>
          <w:sz w:val="24"/>
          <w:szCs w:val="24"/>
          <w:lang w:eastAsia="zh-CN"/>
        </w:rPr>
        <w:t>Visas piedāvājuma daļas un pieteikums dalībai iepirkuma procedūrā ir cauršūtas, lai dokumentus nebūtu iespējams atdalīt, un ievietoti 1.6.1. punktā minētajā aploksnē. Dokumentiem jābūt sanumurētiem un jāatbilst pievienotajam satura radītājam. Piedāvājumā iekļautajiem dokumentiem jābūt skaidri salasāmiem, bez neatrunātiem labojumiem.</w:t>
      </w:r>
    </w:p>
    <w:p w:rsidR="006F33E6" w:rsidRPr="006F33E6" w:rsidRDefault="006F33E6" w:rsidP="006F33E6">
      <w:pPr>
        <w:numPr>
          <w:ilvl w:val="2"/>
          <w:numId w:val="5"/>
        </w:numPr>
        <w:tabs>
          <w:tab w:val="left" w:pos="900"/>
          <w:tab w:val="left" w:pos="1224"/>
          <w:tab w:val="left" w:pos="1260"/>
        </w:tabs>
        <w:suppressAutoHyphens/>
        <w:spacing w:after="0" w:line="240" w:lineRule="auto"/>
        <w:ind w:left="900" w:hanging="810"/>
        <w:jc w:val="both"/>
        <w:rPr>
          <w:rFonts w:ascii="Times New Roman" w:eastAsia="Times New Roman" w:hAnsi="Times New Roman" w:cs="Times New Roman"/>
          <w:sz w:val="24"/>
          <w:szCs w:val="24"/>
          <w:lang w:eastAsia="zh-CN"/>
        </w:rPr>
      </w:pPr>
      <w:r w:rsidRPr="006F33E6">
        <w:rPr>
          <w:rFonts w:ascii="Times New Roman" w:eastAsia="Times New Roman" w:hAnsi="Times New Roman" w:cs="Times New Roman"/>
          <w:sz w:val="24"/>
          <w:szCs w:val="24"/>
          <w:lang w:eastAsia="zh-CN"/>
        </w:rPr>
        <w:t xml:space="preserve">Piedāvājums jāsagatavo </w:t>
      </w:r>
      <w:r w:rsidR="00B30849">
        <w:rPr>
          <w:rFonts w:ascii="Times New Roman" w:eastAsia="Times New Roman" w:hAnsi="Times New Roman" w:cs="Times New Roman"/>
          <w:sz w:val="24"/>
          <w:szCs w:val="24"/>
          <w:lang w:eastAsia="zh-CN"/>
        </w:rPr>
        <w:t>valsts</w:t>
      </w:r>
      <w:r w:rsidRPr="006F33E6">
        <w:rPr>
          <w:rFonts w:ascii="Times New Roman" w:eastAsia="Times New Roman" w:hAnsi="Times New Roman" w:cs="Times New Roman"/>
          <w:sz w:val="24"/>
          <w:szCs w:val="24"/>
          <w:lang w:eastAsia="zh-CN"/>
        </w:rPr>
        <w:t xml:space="preserve"> valodā</w:t>
      </w:r>
      <w:r w:rsidR="00B30849">
        <w:rPr>
          <w:rFonts w:ascii="Times New Roman" w:eastAsia="Times New Roman" w:hAnsi="Times New Roman" w:cs="Times New Roman"/>
          <w:sz w:val="24"/>
          <w:szCs w:val="24"/>
          <w:lang w:eastAsia="zh-CN"/>
        </w:rPr>
        <w:t>.</w:t>
      </w:r>
      <w:r w:rsidRPr="006F33E6">
        <w:rPr>
          <w:rFonts w:ascii="Times New Roman" w:eastAsia="Times New Roman" w:hAnsi="Times New Roman" w:cs="Times New Roman"/>
          <w:sz w:val="24"/>
          <w:szCs w:val="24"/>
          <w:lang w:eastAsia="zh-CN"/>
        </w:rPr>
        <w:t xml:space="preserve"> Citā valodā sagatavotiem dokumentiem jāpievieno </w:t>
      </w:r>
      <w:r w:rsidRPr="006F33E6">
        <w:rPr>
          <w:rFonts w:ascii="Times New Roman" w:eastAsia="Times New Roman" w:hAnsi="Times New Roman" w:cs="Times New Roman"/>
          <w:i/>
          <w:sz w:val="24"/>
          <w:szCs w:val="24"/>
          <w:lang w:eastAsia="zh-CN"/>
        </w:rPr>
        <w:t>pretendenta</w:t>
      </w:r>
      <w:r w:rsidRPr="006F33E6">
        <w:rPr>
          <w:rFonts w:ascii="Times New Roman" w:eastAsia="Times New Roman" w:hAnsi="Times New Roman" w:cs="Times New Roman"/>
          <w:sz w:val="24"/>
          <w:szCs w:val="24"/>
          <w:lang w:eastAsia="zh-CN"/>
        </w:rPr>
        <w:t xml:space="preserve"> apliecināts tulkojums latviešu valodā.</w:t>
      </w:r>
    </w:p>
    <w:p w:rsidR="006F33E6" w:rsidRPr="006F33E6" w:rsidRDefault="006F33E6" w:rsidP="006F33E6">
      <w:pPr>
        <w:numPr>
          <w:ilvl w:val="2"/>
          <w:numId w:val="5"/>
        </w:numPr>
        <w:tabs>
          <w:tab w:val="left" w:pos="900"/>
          <w:tab w:val="left" w:pos="1224"/>
          <w:tab w:val="left" w:pos="1350"/>
        </w:tabs>
        <w:suppressAutoHyphens/>
        <w:spacing w:after="0" w:line="240" w:lineRule="auto"/>
        <w:ind w:left="900" w:hanging="810"/>
        <w:jc w:val="both"/>
        <w:rPr>
          <w:rFonts w:ascii="Times New Roman" w:eastAsia="Times New Roman" w:hAnsi="Times New Roman" w:cs="Times New Roman"/>
          <w:sz w:val="24"/>
          <w:szCs w:val="24"/>
          <w:lang w:eastAsia="zh-CN"/>
        </w:rPr>
      </w:pPr>
      <w:r w:rsidRPr="006F33E6">
        <w:rPr>
          <w:rFonts w:ascii="Times New Roman" w:eastAsia="Times New Roman" w:hAnsi="Times New Roman" w:cs="Times New Roman"/>
          <w:sz w:val="24"/>
          <w:szCs w:val="24"/>
          <w:lang w:eastAsia="zh-CN"/>
        </w:rPr>
        <w:t>Ja pretendents iesniedz dokumentu kopijas, pieteikumam jāpievieno apliecinājums par dokumentu kopiju atbilstību dokumentu oriģināliem.</w:t>
      </w:r>
    </w:p>
    <w:p w:rsidR="006F33E6" w:rsidRPr="006F33E6" w:rsidRDefault="006F33E6" w:rsidP="006F33E6">
      <w:pPr>
        <w:numPr>
          <w:ilvl w:val="2"/>
          <w:numId w:val="5"/>
        </w:numPr>
        <w:tabs>
          <w:tab w:val="left" w:pos="900"/>
          <w:tab w:val="left" w:pos="1224"/>
          <w:tab w:val="left" w:pos="1350"/>
        </w:tabs>
        <w:suppressAutoHyphens/>
        <w:spacing w:after="0" w:line="240" w:lineRule="auto"/>
        <w:ind w:left="900" w:hanging="810"/>
        <w:jc w:val="both"/>
        <w:rPr>
          <w:rFonts w:ascii="Times New Roman" w:eastAsia="Times New Roman" w:hAnsi="Times New Roman" w:cs="Times New Roman"/>
          <w:sz w:val="24"/>
          <w:szCs w:val="24"/>
          <w:lang w:eastAsia="zh-CN"/>
        </w:rPr>
      </w:pPr>
      <w:r w:rsidRPr="006F33E6">
        <w:rPr>
          <w:rFonts w:ascii="Times New Roman" w:eastAsia="Times New Roman" w:hAnsi="Times New Roman" w:cs="Times New Roman"/>
          <w:sz w:val="24"/>
          <w:szCs w:val="24"/>
          <w:lang w:eastAsia="zh-CN"/>
        </w:rPr>
        <w:t>Iepirkuma procedūrai iesniegtie piedāvājumi, izņemot Noteikumu 1.5.5.punktā noteikto gadījumu, ir pasūtītāja īpašums un netiek atdoti atpakaļ pretendentiem.</w:t>
      </w:r>
    </w:p>
    <w:p w:rsidR="006F33E6" w:rsidRPr="006F33E6" w:rsidRDefault="006F33E6" w:rsidP="006F33E6">
      <w:pPr>
        <w:tabs>
          <w:tab w:val="left" w:pos="1224"/>
        </w:tabs>
        <w:suppressAutoHyphens/>
        <w:spacing w:after="0" w:line="240" w:lineRule="auto"/>
        <w:jc w:val="both"/>
        <w:rPr>
          <w:rFonts w:ascii="Times New Roman" w:eastAsia="Times New Roman" w:hAnsi="Times New Roman" w:cs="Times New Roman"/>
          <w:sz w:val="24"/>
          <w:szCs w:val="24"/>
          <w:lang w:eastAsia="zh-CN"/>
        </w:rPr>
      </w:pPr>
    </w:p>
    <w:p w:rsidR="006F33E6" w:rsidRPr="006F33E6" w:rsidRDefault="006F33E6" w:rsidP="006F33E6">
      <w:pPr>
        <w:numPr>
          <w:ilvl w:val="1"/>
          <w:numId w:val="5"/>
        </w:numPr>
        <w:tabs>
          <w:tab w:val="left" w:pos="792"/>
        </w:tabs>
        <w:suppressAutoHyphens/>
        <w:spacing w:after="0" w:line="240" w:lineRule="auto"/>
        <w:jc w:val="both"/>
        <w:rPr>
          <w:rFonts w:ascii="Times New Roman" w:eastAsia="Times New Roman" w:hAnsi="Times New Roman" w:cs="Times New Roman"/>
          <w:sz w:val="24"/>
          <w:szCs w:val="24"/>
          <w:lang w:eastAsia="zh-CN"/>
        </w:rPr>
      </w:pPr>
      <w:r w:rsidRPr="006F33E6">
        <w:rPr>
          <w:rFonts w:ascii="Times New Roman" w:eastAsia="Times New Roman" w:hAnsi="Times New Roman" w:cs="Times New Roman"/>
          <w:b/>
          <w:sz w:val="24"/>
          <w:szCs w:val="24"/>
          <w:lang w:eastAsia="zh-CN"/>
        </w:rPr>
        <w:t>CITA INFORMĀCIJA</w:t>
      </w:r>
    </w:p>
    <w:p w:rsidR="006F33E6" w:rsidRPr="006F33E6" w:rsidRDefault="006F33E6" w:rsidP="006F33E6">
      <w:pPr>
        <w:numPr>
          <w:ilvl w:val="2"/>
          <w:numId w:val="5"/>
        </w:numPr>
        <w:tabs>
          <w:tab w:val="left" w:pos="851"/>
        </w:tabs>
        <w:suppressAutoHyphens/>
        <w:spacing w:after="0" w:line="240" w:lineRule="auto"/>
        <w:ind w:left="851" w:hanging="851"/>
        <w:jc w:val="both"/>
        <w:rPr>
          <w:rFonts w:ascii="Times New Roman" w:eastAsia="ヒラギノ角ゴ Pro W3" w:hAnsi="Times New Roman" w:cs="Times New Roman"/>
          <w:sz w:val="24"/>
          <w:szCs w:val="24"/>
          <w:lang w:eastAsia="zh-CN"/>
        </w:rPr>
      </w:pPr>
      <w:r w:rsidRPr="006F33E6">
        <w:rPr>
          <w:rFonts w:ascii="Times New Roman" w:eastAsia="ヒラギノ角ゴ Pro W3" w:hAnsi="Times New Roman" w:cs="Times New Roman"/>
          <w:color w:val="000000"/>
          <w:sz w:val="24"/>
          <w:szCs w:val="24"/>
          <w:lang w:eastAsia="zh-CN"/>
        </w:rPr>
        <w:t xml:space="preserve">Rakstisku skaidrojumu pieprasījumu par iepirkuma procedūras Noteikumiem ieinteresētā persona var nosūtīt, adresējot Iepirkumu komisijas priekšsēdētājam Mārim </w:t>
      </w:r>
      <w:r w:rsidR="00B30849">
        <w:rPr>
          <w:rFonts w:ascii="Times New Roman" w:eastAsia="ヒラギノ角ゴ Pro W3" w:hAnsi="Times New Roman" w:cs="Times New Roman"/>
          <w:color w:val="000000"/>
          <w:sz w:val="24"/>
          <w:szCs w:val="24"/>
          <w:lang w:eastAsia="zh-CN"/>
        </w:rPr>
        <w:t>Garkulim</w:t>
      </w:r>
      <w:r w:rsidRPr="006F33E6">
        <w:rPr>
          <w:rFonts w:ascii="Times New Roman" w:eastAsia="ヒラギノ角ゴ Pro W3" w:hAnsi="Times New Roman" w:cs="Times New Roman"/>
          <w:color w:val="000000"/>
          <w:sz w:val="24"/>
          <w:szCs w:val="24"/>
          <w:lang w:eastAsia="zh-CN"/>
        </w:rPr>
        <w:t>, Informācijas pieprasījumi un jautājumi jāiesniedz rakstveidā pa faksu</w:t>
      </w:r>
      <w:r w:rsidRPr="006F33E6">
        <w:rPr>
          <w:rFonts w:ascii="Times New Roman" w:eastAsia="ヒラギノ角ゴ Pro W3" w:hAnsi="Times New Roman" w:cs="Times New Roman"/>
          <w:iCs/>
          <w:color w:val="000000"/>
          <w:sz w:val="24"/>
          <w:szCs w:val="24"/>
          <w:lang w:eastAsia="zh-CN"/>
        </w:rPr>
        <w:t xml:space="preserve"> </w:t>
      </w:r>
      <w:r w:rsidR="00B30849">
        <w:rPr>
          <w:rFonts w:ascii="Times New Roman" w:eastAsia="ヒラギノ角ゴ Pro W3" w:hAnsi="Times New Roman" w:cs="Times New Roman"/>
          <w:iCs/>
          <w:color w:val="000000"/>
          <w:sz w:val="24"/>
          <w:szCs w:val="24"/>
          <w:lang w:eastAsia="zh-CN"/>
        </w:rPr>
        <w:t xml:space="preserve">65457652 vai uz e-pasta adresi: </w:t>
      </w:r>
      <w:hyperlink r:id="rId10" w:history="1">
        <w:r w:rsidR="00B30849" w:rsidRPr="00704AF7">
          <w:rPr>
            <w:rStyle w:val="Hyperlink"/>
            <w:rFonts w:ascii="Times New Roman" w:eastAsia="ヒラギノ角ゴ Pro W3" w:hAnsi="Times New Roman" w:cs="Times New Roman"/>
            <w:iCs/>
            <w:sz w:val="24"/>
            <w:szCs w:val="24"/>
            <w:lang w:eastAsia="zh-CN"/>
          </w:rPr>
          <w:t>iepirkumi@labiekartosana.lv</w:t>
        </w:r>
      </w:hyperlink>
      <w:r w:rsidR="00B30849">
        <w:rPr>
          <w:rFonts w:ascii="Times New Roman" w:eastAsia="ヒラギノ角ゴ Pro W3" w:hAnsi="Times New Roman" w:cs="Times New Roman"/>
          <w:color w:val="000000"/>
          <w:sz w:val="24"/>
          <w:szCs w:val="24"/>
          <w:lang w:eastAsia="zh-CN"/>
        </w:rPr>
        <w:t xml:space="preserve">. </w:t>
      </w:r>
      <w:r w:rsidRPr="006F33E6">
        <w:rPr>
          <w:rFonts w:ascii="Times New Roman" w:eastAsia="ヒラギノ角ゴ Pro W3" w:hAnsi="Times New Roman" w:cs="Times New Roman"/>
          <w:color w:val="000000"/>
          <w:sz w:val="24"/>
          <w:szCs w:val="24"/>
          <w:lang w:eastAsia="zh-CN"/>
        </w:rPr>
        <w:t>Uz informācijas pieprasījumiem un jautājumiem obligāti jābūt norādei:</w:t>
      </w:r>
    </w:p>
    <w:p w:rsidR="006F33E6" w:rsidRPr="006F33E6" w:rsidRDefault="006F33E6" w:rsidP="006F33E6">
      <w:pPr>
        <w:tabs>
          <w:tab w:val="left" w:pos="851"/>
        </w:tabs>
        <w:suppressAutoHyphens/>
        <w:spacing w:after="0" w:line="240" w:lineRule="auto"/>
        <w:ind w:left="851"/>
        <w:jc w:val="both"/>
        <w:rPr>
          <w:rFonts w:ascii="Times New Roman" w:eastAsia="ヒラギノ角ゴ Pro W3" w:hAnsi="Times New Roman" w:cs="Times New Roman"/>
          <w:sz w:val="24"/>
          <w:szCs w:val="24"/>
          <w:lang w:eastAsia="zh-CN"/>
        </w:rPr>
      </w:pPr>
      <w:r w:rsidRPr="006F33E6">
        <w:rPr>
          <w:rFonts w:ascii="Times New Roman" w:eastAsia="ヒラギノ角ゴ Pro W3" w:hAnsi="Times New Roman" w:cs="Times New Roman"/>
          <w:color w:val="000000"/>
          <w:sz w:val="24"/>
          <w:szCs w:val="24"/>
          <w:lang w:eastAsia="zh-CN"/>
        </w:rPr>
        <w:t xml:space="preserve">                         Iepirkumu procedūrai </w:t>
      </w:r>
      <w:r w:rsidRPr="006F33E6">
        <w:rPr>
          <w:rFonts w:ascii="Times New Roman" w:eastAsia="ヒラギノ角ゴ Pro W3" w:hAnsi="Times New Roman" w:cs="Times New Roman"/>
          <w:bCs/>
          <w:color w:val="000000"/>
          <w:sz w:val="24"/>
          <w:szCs w:val="24"/>
          <w:lang w:eastAsia="zh-CN"/>
        </w:rPr>
        <w:t>„Remontmateriālu iegāde”.</w:t>
      </w:r>
    </w:p>
    <w:p w:rsidR="006F33E6" w:rsidRPr="006F33E6" w:rsidRDefault="006F33E6" w:rsidP="006F33E6">
      <w:pPr>
        <w:tabs>
          <w:tab w:val="left" w:pos="426"/>
        </w:tabs>
        <w:suppressAutoHyphens/>
        <w:spacing w:after="0" w:line="240" w:lineRule="auto"/>
        <w:jc w:val="center"/>
        <w:rPr>
          <w:rFonts w:ascii="Times New Roman" w:eastAsia="ヒラギノ角ゴ Pro W3" w:hAnsi="Times New Roman" w:cs="Times New Roman"/>
          <w:color w:val="000000"/>
          <w:sz w:val="24"/>
          <w:szCs w:val="24"/>
          <w:lang w:eastAsia="zh-CN"/>
        </w:rPr>
      </w:pPr>
      <w:r w:rsidRPr="006F33E6">
        <w:rPr>
          <w:rFonts w:ascii="Times New Roman" w:eastAsia="ヒラギノ角ゴ Pro W3" w:hAnsi="Times New Roman" w:cs="Times New Roman"/>
          <w:color w:val="000000"/>
          <w:sz w:val="24"/>
          <w:szCs w:val="24"/>
          <w:lang w:eastAsia="zh-CN"/>
        </w:rPr>
        <w:t xml:space="preserve">Iepirkuma identifikācijas Nr. </w:t>
      </w:r>
      <w:r w:rsidR="00B30849">
        <w:rPr>
          <w:rFonts w:ascii="Times New Roman" w:eastAsia="ヒラギノ角ゴ Pro W3" w:hAnsi="Times New Roman" w:cs="Times New Roman"/>
          <w:color w:val="000000"/>
          <w:sz w:val="24"/>
          <w:szCs w:val="24"/>
          <w:lang w:eastAsia="zh-CN"/>
        </w:rPr>
        <w:t>L</w:t>
      </w:r>
      <w:r w:rsidRPr="006F33E6">
        <w:rPr>
          <w:rFonts w:ascii="Times New Roman" w:eastAsia="ヒラギノ角ゴ Pro W3" w:hAnsi="Times New Roman" w:cs="Times New Roman"/>
          <w:color w:val="000000"/>
          <w:sz w:val="24"/>
          <w:szCs w:val="24"/>
          <w:lang w:eastAsia="zh-CN"/>
        </w:rPr>
        <w:t>2016/</w:t>
      </w:r>
      <w:r w:rsidR="00B30849">
        <w:rPr>
          <w:rFonts w:ascii="Times New Roman" w:eastAsia="ヒラギノ角ゴ Pro W3" w:hAnsi="Times New Roman" w:cs="Times New Roman"/>
          <w:color w:val="000000"/>
          <w:sz w:val="24"/>
          <w:szCs w:val="24"/>
          <w:lang w:eastAsia="zh-CN"/>
        </w:rPr>
        <w:t>22</w:t>
      </w:r>
    </w:p>
    <w:p w:rsidR="006F33E6" w:rsidRDefault="006F33E6" w:rsidP="006F33E6">
      <w:pPr>
        <w:numPr>
          <w:ilvl w:val="2"/>
          <w:numId w:val="5"/>
        </w:numPr>
        <w:tabs>
          <w:tab w:val="left" w:pos="900"/>
        </w:tabs>
        <w:suppressAutoHyphens/>
        <w:spacing w:after="0" w:line="240" w:lineRule="auto"/>
        <w:ind w:left="900" w:hanging="900"/>
        <w:jc w:val="both"/>
        <w:rPr>
          <w:rFonts w:ascii="Times New Roman" w:eastAsia="Times New Roman" w:hAnsi="Times New Roman" w:cs="Times New Roman"/>
          <w:sz w:val="24"/>
          <w:szCs w:val="24"/>
          <w:lang w:eastAsia="zh-CN"/>
        </w:rPr>
      </w:pPr>
      <w:r w:rsidRPr="006F33E6">
        <w:rPr>
          <w:rFonts w:ascii="Times New Roman" w:eastAsia="Times New Roman" w:hAnsi="Times New Roman" w:cs="Times New Roman"/>
          <w:sz w:val="24"/>
          <w:szCs w:val="24"/>
          <w:lang w:eastAsia="zh-CN"/>
        </w:rPr>
        <w:lastRenderedPageBreak/>
        <w:t xml:space="preserve">Skaidrojumi par iepirkuma procedūras noteikumiem tiek sniegti rakstveidā uz rakstiski saņemta pieprasījuma pamata un ievietoti lejuplādēšanai </w:t>
      </w:r>
      <w:r w:rsidR="00805626">
        <w:rPr>
          <w:rFonts w:ascii="Times New Roman" w:eastAsia="Times New Roman" w:hAnsi="Times New Roman" w:cs="Times New Roman"/>
          <w:sz w:val="24"/>
          <w:szCs w:val="24"/>
          <w:lang w:eastAsia="zh-CN"/>
        </w:rPr>
        <w:t>Daugavpils pilsētas</w:t>
      </w:r>
      <w:r w:rsidRPr="006F33E6">
        <w:rPr>
          <w:rFonts w:ascii="Times New Roman" w:eastAsia="Times New Roman" w:hAnsi="Times New Roman" w:cs="Times New Roman"/>
          <w:sz w:val="24"/>
          <w:szCs w:val="24"/>
          <w:lang w:eastAsia="zh-CN"/>
        </w:rPr>
        <w:t xml:space="preserve"> domes mājas lapā, sadaļa „</w:t>
      </w:r>
      <w:r w:rsidR="00805626">
        <w:rPr>
          <w:rFonts w:ascii="Times New Roman" w:eastAsia="Times New Roman" w:hAnsi="Times New Roman" w:cs="Times New Roman"/>
          <w:sz w:val="24"/>
          <w:szCs w:val="24"/>
          <w:lang w:eastAsia="zh-CN"/>
        </w:rPr>
        <w:t>Pašvaldības i</w:t>
      </w:r>
      <w:r w:rsidRPr="006F33E6">
        <w:rPr>
          <w:rFonts w:ascii="Times New Roman" w:eastAsia="Times New Roman" w:hAnsi="Times New Roman" w:cs="Times New Roman"/>
          <w:sz w:val="24"/>
          <w:szCs w:val="24"/>
          <w:lang w:eastAsia="zh-CN"/>
        </w:rPr>
        <w:t>epirkumi</w:t>
      </w:r>
      <w:r w:rsidR="00805626">
        <w:rPr>
          <w:rFonts w:ascii="Times New Roman" w:eastAsia="Times New Roman" w:hAnsi="Times New Roman" w:cs="Times New Roman"/>
          <w:sz w:val="24"/>
          <w:szCs w:val="24"/>
          <w:lang w:eastAsia="zh-CN"/>
        </w:rPr>
        <w:t>, konkursi</w:t>
      </w:r>
      <w:r w:rsidRPr="006F33E6">
        <w:rPr>
          <w:rFonts w:ascii="Times New Roman" w:eastAsia="Times New Roman" w:hAnsi="Times New Roman" w:cs="Times New Roman"/>
          <w:sz w:val="24"/>
          <w:szCs w:val="24"/>
          <w:lang w:eastAsia="zh-CN"/>
        </w:rPr>
        <w:t>”.</w:t>
      </w:r>
    </w:p>
    <w:p w:rsidR="00805626" w:rsidRPr="006F33E6" w:rsidRDefault="00805626" w:rsidP="006F33E6">
      <w:pPr>
        <w:numPr>
          <w:ilvl w:val="2"/>
          <w:numId w:val="5"/>
        </w:numPr>
        <w:tabs>
          <w:tab w:val="left" w:pos="900"/>
        </w:tabs>
        <w:suppressAutoHyphens/>
        <w:spacing w:after="0" w:line="240" w:lineRule="auto"/>
        <w:ind w:left="900" w:hanging="900"/>
        <w:jc w:val="both"/>
        <w:rPr>
          <w:rFonts w:ascii="Times New Roman" w:eastAsia="Times New Roman" w:hAnsi="Times New Roman" w:cs="Times New Roman"/>
          <w:sz w:val="24"/>
          <w:szCs w:val="24"/>
          <w:lang w:eastAsia="zh-CN"/>
        </w:rPr>
      </w:pPr>
      <w:r w:rsidRPr="00805626">
        <w:rPr>
          <w:rFonts w:ascii="Times New Roman" w:eastAsia="Times New Roman" w:hAnsi="Times New Roman" w:cs="Times New Roman"/>
          <w:bCs/>
          <w:sz w:val="24"/>
          <w:szCs w:val="24"/>
          <w:lang w:eastAsia="zh-CN"/>
        </w:rPr>
        <w:t>Pretendentiem ir pastāvīgi jāseko līdzi aktuālajai informācijai mājas lapā par konkrēto iepirkumu. Komisija nav atbildīga par to, ja kāda ieinteresētā persona nav iepazinusies ar informāciju, kurai ir nodrošināta brīva un tieša elektroniskā pieeja.</w:t>
      </w:r>
    </w:p>
    <w:p w:rsidR="006F33E6" w:rsidRPr="006F33E6" w:rsidRDefault="006F33E6" w:rsidP="006F33E6">
      <w:pPr>
        <w:numPr>
          <w:ilvl w:val="2"/>
          <w:numId w:val="5"/>
        </w:numPr>
        <w:tabs>
          <w:tab w:val="left" w:pos="709"/>
        </w:tabs>
        <w:suppressAutoHyphens/>
        <w:spacing w:after="0" w:line="240" w:lineRule="auto"/>
        <w:ind w:left="851" w:hanging="851"/>
        <w:jc w:val="both"/>
        <w:rPr>
          <w:rFonts w:ascii="Times New Roman" w:eastAsia="ヒラギノ角ゴ Pro W3" w:hAnsi="Times New Roman" w:cs="Times New Roman"/>
          <w:sz w:val="24"/>
          <w:szCs w:val="24"/>
          <w:lang w:eastAsia="zh-CN"/>
        </w:rPr>
      </w:pPr>
      <w:r w:rsidRPr="006F33E6">
        <w:rPr>
          <w:rFonts w:ascii="Times New Roman" w:eastAsia="ヒラギノ角ゴ Pro W3" w:hAnsi="Times New Roman" w:cs="Times New Roman"/>
          <w:color w:val="000000"/>
          <w:sz w:val="24"/>
          <w:szCs w:val="24"/>
          <w:lang w:eastAsia="zh-CN"/>
        </w:rPr>
        <w:t xml:space="preserve">  Piedāvājuma dokumentiem jābūt skaidri salasāmiem, sagatavotiem datorrakstā. Visu dokumentu noformējumam jānodrošina to juridiskais spēks (saskaņā ar 2010.gada 06.maija likuma „Dokumentu juridiskā spēka likums” prasībām). </w:t>
      </w:r>
    </w:p>
    <w:p w:rsidR="006F33E6" w:rsidRPr="006F33E6" w:rsidRDefault="006F33E6" w:rsidP="006F33E6">
      <w:pPr>
        <w:tabs>
          <w:tab w:val="left" w:pos="900"/>
          <w:tab w:val="left" w:pos="2055"/>
        </w:tabs>
        <w:suppressAutoHyphens/>
        <w:spacing w:after="120" w:line="240" w:lineRule="auto"/>
        <w:ind w:left="900"/>
        <w:jc w:val="both"/>
        <w:rPr>
          <w:rFonts w:ascii="Times New Roman" w:eastAsia="ヒラギノ角ゴ Pro W3" w:hAnsi="Times New Roman" w:cs="Times New Roman"/>
          <w:b/>
          <w:bCs/>
          <w:color w:val="000000"/>
          <w:sz w:val="24"/>
          <w:szCs w:val="24"/>
          <w:lang w:eastAsia="zh-CN"/>
        </w:rPr>
      </w:pPr>
      <w:r w:rsidRPr="006F33E6">
        <w:rPr>
          <w:rFonts w:ascii="Times New Roman" w:eastAsia="ヒラギノ角ゴ Pro W3" w:hAnsi="Times New Roman" w:cs="Times New Roman"/>
          <w:sz w:val="24"/>
          <w:szCs w:val="24"/>
          <w:lang w:eastAsia="zh-CN"/>
        </w:rPr>
        <w:tab/>
      </w:r>
      <w:r w:rsidR="00805626">
        <w:rPr>
          <w:rFonts w:ascii="Times New Roman" w:eastAsia="ヒラギノ角ゴ Pro W3" w:hAnsi="Times New Roman" w:cs="Times New Roman"/>
          <w:sz w:val="24"/>
          <w:szCs w:val="24"/>
          <w:lang w:eastAsia="zh-CN"/>
        </w:rPr>
        <w:t xml:space="preserve"> </w:t>
      </w:r>
    </w:p>
    <w:p w:rsidR="006F33E6" w:rsidRPr="006F33E6" w:rsidRDefault="006F33E6" w:rsidP="006F33E6">
      <w:pPr>
        <w:tabs>
          <w:tab w:val="left" w:pos="792"/>
        </w:tabs>
        <w:suppressAutoHyphens/>
        <w:spacing w:after="0" w:line="240" w:lineRule="auto"/>
        <w:jc w:val="both"/>
        <w:rPr>
          <w:rFonts w:ascii="Times New Roman" w:eastAsia="Times New Roman" w:hAnsi="Times New Roman" w:cs="Times New Roman"/>
          <w:b/>
          <w:sz w:val="24"/>
          <w:szCs w:val="24"/>
          <w:lang w:eastAsia="zh-CN"/>
        </w:rPr>
      </w:pPr>
    </w:p>
    <w:p w:rsidR="006F33E6" w:rsidRPr="006F33E6" w:rsidRDefault="006F33E6" w:rsidP="006F33E6">
      <w:pPr>
        <w:numPr>
          <w:ilvl w:val="0"/>
          <w:numId w:val="11"/>
        </w:numPr>
        <w:suppressAutoHyphens/>
        <w:spacing w:after="0" w:line="240" w:lineRule="auto"/>
        <w:ind w:firstLine="66"/>
        <w:jc w:val="both"/>
        <w:rPr>
          <w:rFonts w:ascii="Times New Roman" w:eastAsia="Times New Roman" w:hAnsi="Times New Roman" w:cs="Times New Roman"/>
          <w:b/>
          <w:sz w:val="24"/>
          <w:szCs w:val="24"/>
          <w:lang w:eastAsia="zh-CN"/>
        </w:rPr>
      </w:pPr>
      <w:r w:rsidRPr="006F33E6">
        <w:rPr>
          <w:rFonts w:ascii="Times New Roman" w:eastAsia="Times New Roman" w:hAnsi="Times New Roman" w:cs="Times New Roman"/>
          <w:b/>
          <w:sz w:val="24"/>
          <w:szCs w:val="24"/>
          <w:lang w:eastAsia="zh-CN"/>
        </w:rPr>
        <w:t>PRASĪBAS PRETENDENTIEM</w:t>
      </w:r>
    </w:p>
    <w:p w:rsidR="006F33E6" w:rsidRPr="006F33E6" w:rsidRDefault="006F33E6" w:rsidP="006F33E6">
      <w:pPr>
        <w:numPr>
          <w:ilvl w:val="1"/>
          <w:numId w:val="18"/>
        </w:numPr>
        <w:tabs>
          <w:tab w:val="left" w:pos="709"/>
        </w:tabs>
        <w:suppressAutoHyphens/>
        <w:spacing w:after="0" w:line="240" w:lineRule="auto"/>
        <w:jc w:val="both"/>
        <w:rPr>
          <w:rFonts w:ascii="Times New Roman" w:eastAsia="Times New Roman" w:hAnsi="Times New Roman" w:cs="Times New Roman"/>
          <w:sz w:val="24"/>
          <w:szCs w:val="24"/>
          <w:lang w:eastAsia="zh-CN"/>
        </w:rPr>
      </w:pPr>
      <w:r w:rsidRPr="006F33E6">
        <w:rPr>
          <w:rFonts w:ascii="Times New Roman" w:eastAsia="Times New Roman" w:hAnsi="Times New Roman" w:cs="Times New Roman"/>
          <w:sz w:val="24"/>
          <w:szCs w:val="24"/>
          <w:lang w:eastAsia="zh-CN"/>
        </w:rPr>
        <w:t>Pretendents apzinās, ka jebkurš piedāvājumā iekļautais nosacījums, kas ir pretrunā ar Noteikumiem vai neatbilst tā nosacījumiem, var būt par iemeslu piedāvājuma noraidīšanai.</w:t>
      </w:r>
    </w:p>
    <w:p w:rsidR="006F33E6" w:rsidRPr="006F33E6" w:rsidRDefault="006F33E6" w:rsidP="006F33E6">
      <w:pPr>
        <w:numPr>
          <w:ilvl w:val="1"/>
          <w:numId w:val="18"/>
        </w:numPr>
        <w:tabs>
          <w:tab w:val="left" w:pos="709"/>
        </w:tabs>
        <w:suppressAutoHyphens/>
        <w:spacing w:after="0" w:line="240" w:lineRule="auto"/>
        <w:jc w:val="both"/>
        <w:rPr>
          <w:rFonts w:ascii="Times New Roman" w:eastAsia="Times New Roman" w:hAnsi="Times New Roman" w:cs="Times New Roman"/>
          <w:sz w:val="24"/>
          <w:szCs w:val="24"/>
          <w:lang w:eastAsia="zh-CN"/>
        </w:rPr>
      </w:pPr>
      <w:r w:rsidRPr="006F33E6">
        <w:rPr>
          <w:rFonts w:ascii="Times New Roman" w:eastAsia="Times New Roman" w:hAnsi="Times New Roman" w:cs="Times New Roman"/>
          <w:sz w:val="24"/>
          <w:szCs w:val="24"/>
          <w:lang w:eastAsia="zh-CN"/>
        </w:rPr>
        <w:t>Pretendents ir reģistrēts, licencēts vai sertificēts likumā noteiktajā kārtībā un likumā noteiktajos gadījumos konkrēto preču izplatīšanā un tirdzniecībā.</w:t>
      </w:r>
    </w:p>
    <w:p w:rsidR="006F33E6" w:rsidRPr="006F33E6" w:rsidRDefault="006F33E6" w:rsidP="006F33E6">
      <w:pPr>
        <w:numPr>
          <w:ilvl w:val="1"/>
          <w:numId w:val="18"/>
        </w:numPr>
        <w:tabs>
          <w:tab w:val="left" w:pos="709"/>
        </w:tabs>
        <w:suppressAutoHyphens/>
        <w:spacing w:after="0" w:line="240" w:lineRule="auto"/>
        <w:jc w:val="both"/>
        <w:rPr>
          <w:rFonts w:ascii="Times New Roman" w:eastAsia="Times New Roman" w:hAnsi="Times New Roman" w:cs="Times New Roman"/>
          <w:sz w:val="24"/>
          <w:szCs w:val="24"/>
          <w:lang w:eastAsia="zh-CN"/>
        </w:rPr>
      </w:pPr>
      <w:r w:rsidRPr="006F33E6">
        <w:rPr>
          <w:rFonts w:ascii="Times New Roman" w:eastAsia="Times New Roman" w:hAnsi="Times New Roman" w:cs="Times New Roman"/>
          <w:sz w:val="24"/>
          <w:szCs w:val="24"/>
          <w:lang w:eastAsia="zh-CN"/>
        </w:rPr>
        <w:t>Pretendentam ir pieredze remontmateriālu piegādē, pēdējo trīs gadu periodā no piedāvājuma iesniegšanas dienas (pretendentiem, kuru darbības laiks ir mazāks par trijiem gadiem – nostrādātajā laikā) veicot vismaz divas pēc satura (preču klāsta) līdzvērtīgas preču piegādes.</w:t>
      </w:r>
    </w:p>
    <w:p w:rsidR="006F33E6" w:rsidRPr="006F33E6" w:rsidRDefault="006F33E6" w:rsidP="006F33E6">
      <w:pPr>
        <w:numPr>
          <w:ilvl w:val="1"/>
          <w:numId w:val="18"/>
        </w:numPr>
        <w:tabs>
          <w:tab w:val="left" w:pos="709"/>
        </w:tabs>
        <w:suppressAutoHyphens/>
        <w:spacing w:after="0" w:line="240" w:lineRule="auto"/>
        <w:jc w:val="both"/>
        <w:rPr>
          <w:rFonts w:ascii="Times New Roman" w:eastAsia="Times New Roman" w:hAnsi="Times New Roman" w:cs="Times New Roman"/>
          <w:sz w:val="24"/>
          <w:szCs w:val="24"/>
          <w:lang w:eastAsia="zh-CN"/>
        </w:rPr>
      </w:pPr>
      <w:r w:rsidRPr="006F33E6">
        <w:rPr>
          <w:rFonts w:ascii="Times New Roman" w:eastAsia="Times New Roman" w:hAnsi="Times New Roman" w:cs="Times New Roman"/>
          <w:sz w:val="24"/>
          <w:szCs w:val="24"/>
          <w:lang w:eastAsia="zh-CN"/>
        </w:rPr>
        <w:t>Vismaz viena pozitīva atsauksme par 100% izpildītu līdzīga rakstura līgumu pēdējo trīs gadu periodā no piedāvājuma iesniegšanas dienas.</w:t>
      </w:r>
    </w:p>
    <w:p w:rsidR="006F33E6" w:rsidRPr="006F33E6" w:rsidRDefault="006F33E6" w:rsidP="006F33E6">
      <w:pPr>
        <w:numPr>
          <w:ilvl w:val="1"/>
          <w:numId w:val="18"/>
        </w:numPr>
        <w:tabs>
          <w:tab w:val="left" w:pos="709"/>
        </w:tabs>
        <w:suppressAutoHyphens/>
        <w:spacing w:after="0" w:line="240" w:lineRule="auto"/>
        <w:jc w:val="both"/>
        <w:rPr>
          <w:rFonts w:ascii="Times New Roman" w:eastAsia="Times New Roman" w:hAnsi="Times New Roman" w:cs="Times New Roman"/>
          <w:sz w:val="24"/>
          <w:szCs w:val="24"/>
          <w:lang w:eastAsia="zh-CN"/>
        </w:rPr>
      </w:pPr>
      <w:r w:rsidRPr="006F33E6">
        <w:rPr>
          <w:rFonts w:ascii="Times New Roman" w:eastAsia="Times New Roman" w:hAnsi="Times New Roman" w:cs="Times New Roman"/>
          <w:sz w:val="24"/>
          <w:szCs w:val="24"/>
          <w:lang w:eastAsia="zh-CN"/>
        </w:rPr>
        <w:t xml:space="preserve">Pasūtītājs izslēdz Pretendentu, kuram būtu piešķiramas līguma slēgšanas tiesības no turpmākās dalības iepirkuma procedūrā, ja pretendentam izpildās kaut viens no diviem 8 </w:t>
      </w:r>
      <w:r w:rsidRPr="006F33E6">
        <w:rPr>
          <w:rFonts w:ascii="Times New Roman" w:eastAsia="Times New Roman" w:hAnsi="Times New Roman" w:cs="Times New Roman"/>
          <w:sz w:val="24"/>
          <w:szCs w:val="24"/>
          <w:vertAlign w:val="superscript"/>
          <w:lang w:eastAsia="zh-CN"/>
        </w:rPr>
        <w:t>2</w:t>
      </w:r>
      <w:r w:rsidRPr="006F33E6">
        <w:rPr>
          <w:rFonts w:ascii="Times New Roman" w:eastAsia="Times New Roman" w:hAnsi="Times New Roman" w:cs="Times New Roman"/>
          <w:sz w:val="24"/>
          <w:szCs w:val="24"/>
          <w:lang w:eastAsia="zh-CN"/>
        </w:rPr>
        <w:t xml:space="preserve"> panta 5</w:t>
      </w:r>
      <w:r w:rsidRPr="006F33E6">
        <w:rPr>
          <w:rFonts w:ascii="Times New Roman" w:eastAsia="Times New Roman" w:hAnsi="Times New Roman" w:cs="Times New Roman"/>
          <w:sz w:val="24"/>
          <w:szCs w:val="24"/>
          <w:vertAlign w:val="superscript"/>
          <w:lang w:eastAsia="zh-CN"/>
        </w:rPr>
        <w:t xml:space="preserve"> </w:t>
      </w:r>
      <w:r w:rsidRPr="006F33E6">
        <w:rPr>
          <w:rFonts w:ascii="Times New Roman" w:eastAsia="Times New Roman" w:hAnsi="Times New Roman" w:cs="Times New Roman"/>
          <w:sz w:val="24"/>
          <w:szCs w:val="24"/>
          <w:lang w:eastAsia="zh-CN"/>
        </w:rPr>
        <w:t>sadaļā minētajiem izslēgšanas nosacījumiem:</w:t>
      </w:r>
    </w:p>
    <w:p w:rsidR="006F33E6" w:rsidRPr="006F33E6" w:rsidRDefault="006F33E6" w:rsidP="006F33E6">
      <w:pPr>
        <w:numPr>
          <w:ilvl w:val="2"/>
          <w:numId w:val="18"/>
        </w:numPr>
        <w:tabs>
          <w:tab w:val="left" w:pos="810"/>
        </w:tabs>
        <w:suppressAutoHyphens/>
        <w:spacing w:after="0" w:line="240" w:lineRule="auto"/>
        <w:ind w:right="-1"/>
        <w:jc w:val="both"/>
        <w:rPr>
          <w:rFonts w:ascii="Times New Roman" w:eastAsia="Arial" w:hAnsi="Times New Roman" w:cs="Times New Roman"/>
          <w:sz w:val="24"/>
          <w:szCs w:val="24"/>
          <w:lang w:eastAsia="zh-CN"/>
        </w:rPr>
      </w:pPr>
      <w:r w:rsidRPr="006F33E6">
        <w:rPr>
          <w:rFonts w:ascii="Times New Roman" w:eastAsia="Times New Roman" w:hAnsi="Times New Roman" w:cs="Times New Roman"/>
          <w:sz w:val="24"/>
          <w:szCs w:val="24"/>
          <w:lang w:eastAsia="zh-CN"/>
        </w:rPr>
        <w:t>pasludināts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6F33E6" w:rsidRPr="006F33E6" w:rsidRDefault="006F33E6" w:rsidP="006F33E6">
      <w:pPr>
        <w:numPr>
          <w:ilvl w:val="2"/>
          <w:numId w:val="18"/>
        </w:numPr>
        <w:tabs>
          <w:tab w:val="left" w:pos="709"/>
        </w:tabs>
        <w:suppressAutoHyphens/>
        <w:spacing w:after="0" w:line="240" w:lineRule="auto"/>
        <w:ind w:left="709" w:right="-1" w:hanging="709"/>
        <w:jc w:val="both"/>
        <w:rPr>
          <w:rFonts w:ascii="Times New Roman" w:eastAsia="Times New Roman" w:hAnsi="Times New Roman" w:cs="Times New Roman"/>
          <w:sz w:val="24"/>
          <w:szCs w:val="24"/>
          <w:lang w:eastAsia="zh-CN"/>
        </w:rPr>
      </w:pPr>
      <w:r w:rsidRPr="006F33E6">
        <w:rPr>
          <w:rFonts w:ascii="Times New Roman" w:eastAsia="Arial" w:hAnsi="Times New Roman" w:cs="Times New Roman"/>
          <w:sz w:val="24"/>
          <w:szCs w:val="24"/>
          <w:lang w:eastAsia="zh-CN"/>
        </w:rPr>
        <w:t xml:space="preserve"> </w:t>
      </w:r>
      <w:r w:rsidRPr="006F33E6">
        <w:rPr>
          <w:rFonts w:ascii="Times New Roman" w:eastAsia="Times New Roman" w:hAnsi="Times New Roman" w:cs="Times New Roman"/>
          <w:sz w:val="24"/>
          <w:szCs w:val="24"/>
          <w:lang w:eastAsia="zh-CN"/>
        </w:rPr>
        <w:t xml:space="preserve">Pretendentam </w:t>
      </w:r>
      <w:r w:rsidRPr="006F33E6">
        <w:rPr>
          <w:rFonts w:ascii="Times New Roman" w:eastAsia="Times New Roman" w:hAnsi="Times New Roman" w:cs="Times New Roman"/>
          <w:color w:val="000000"/>
          <w:sz w:val="24"/>
          <w:szCs w:val="24"/>
          <w:shd w:val="clear" w:color="auto" w:fill="F1F1F1"/>
          <w:lang w:eastAsia="zh-CN"/>
        </w:rPr>
        <w:t>dienā, kad paziņojums par plānoto līgumu publicēts Iepirkumu uzraudzības biroja mājaslapā,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Pr="006F33E6">
        <w:rPr>
          <w:rFonts w:ascii="Times New Roman" w:eastAsia="Times New Roman" w:hAnsi="Times New Roman" w:cs="Times New Roman"/>
          <w:i/>
          <w:iCs/>
          <w:color w:val="000000"/>
          <w:sz w:val="24"/>
          <w:szCs w:val="24"/>
          <w:shd w:val="clear" w:color="auto" w:fill="F1F1F1"/>
          <w:lang w:eastAsia="zh-CN"/>
        </w:rPr>
        <w:t>euro</w:t>
      </w:r>
      <w:r w:rsidRPr="006F33E6">
        <w:rPr>
          <w:rFonts w:ascii="Times New Roman" w:eastAsia="Times New Roman" w:hAnsi="Times New Roman" w:cs="Times New Roman"/>
          <w:sz w:val="24"/>
          <w:szCs w:val="24"/>
          <w:lang w:eastAsia="zh-CN"/>
        </w:rPr>
        <w:t>;</w:t>
      </w:r>
    </w:p>
    <w:p w:rsidR="006F33E6" w:rsidRPr="006F33E6" w:rsidRDefault="006F33E6" w:rsidP="006F33E6">
      <w:pPr>
        <w:numPr>
          <w:ilvl w:val="2"/>
          <w:numId w:val="18"/>
        </w:numPr>
        <w:tabs>
          <w:tab w:val="left" w:pos="709"/>
        </w:tabs>
        <w:suppressAutoHyphens/>
        <w:spacing w:after="0" w:line="240" w:lineRule="auto"/>
        <w:ind w:left="709" w:right="-1" w:hanging="709"/>
        <w:jc w:val="both"/>
        <w:rPr>
          <w:rFonts w:ascii="Times New Roman" w:eastAsia="Times New Roman" w:hAnsi="Times New Roman" w:cs="Times New Roman"/>
          <w:sz w:val="24"/>
          <w:szCs w:val="24"/>
          <w:lang w:eastAsia="zh-CN"/>
        </w:rPr>
      </w:pPr>
      <w:r w:rsidRPr="006F33E6">
        <w:rPr>
          <w:rFonts w:ascii="Times New Roman" w:eastAsia="Times New Roman" w:hAnsi="Times New Roman" w:cs="Times New Roman"/>
          <w:sz w:val="24"/>
          <w:szCs w:val="24"/>
          <w:lang w:eastAsia="zh-CN"/>
        </w:rPr>
        <w:t>Uz</w:t>
      </w:r>
      <w:r w:rsidRPr="006F33E6">
        <w:rPr>
          <w:rFonts w:ascii="Times New Roman" w:eastAsia="Times New Roman" w:hAnsi="Times New Roman" w:cs="Times New Roman"/>
          <w:color w:val="000000"/>
          <w:sz w:val="24"/>
          <w:szCs w:val="24"/>
          <w:shd w:val="clear" w:color="auto" w:fill="F1F1F1"/>
          <w:lang w:eastAsia="zh-CN"/>
        </w:rPr>
        <w:t xml:space="preserve">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šīs 2.5.1 un 2.5.2. punktā minētie nosacījumi.</w:t>
      </w:r>
      <w:r w:rsidRPr="006F33E6">
        <w:rPr>
          <w:rFonts w:ascii="Times New Roman" w:eastAsia="Times New Roman" w:hAnsi="Times New Roman" w:cs="Times New Roman"/>
          <w:sz w:val="24"/>
          <w:szCs w:val="24"/>
          <w:lang w:eastAsia="zh-CN"/>
        </w:rPr>
        <w:t xml:space="preserve"> </w:t>
      </w:r>
    </w:p>
    <w:p w:rsidR="006F33E6" w:rsidRPr="006F33E6" w:rsidRDefault="006F33E6" w:rsidP="006F33E6">
      <w:pPr>
        <w:tabs>
          <w:tab w:val="left" w:pos="709"/>
        </w:tabs>
        <w:suppressAutoHyphens/>
        <w:spacing w:after="0" w:line="240" w:lineRule="auto"/>
        <w:ind w:left="709" w:right="-1"/>
        <w:jc w:val="both"/>
        <w:rPr>
          <w:rFonts w:ascii="Times New Roman" w:eastAsia="Times New Roman" w:hAnsi="Times New Roman" w:cs="Times New Roman"/>
          <w:b/>
          <w:bCs/>
          <w:sz w:val="24"/>
          <w:szCs w:val="24"/>
          <w:lang w:eastAsia="zh-CN"/>
        </w:rPr>
      </w:pPr>
    </w:p>
    <w:p w:rsidR="006F33E6" w:rsidRPr="006F33E6" w:rsidRDefault="006F33E6" w:rsidP="006F33E6">
      <w:pPr>
        <w:tabs>
          <w:tab w:val="left" w:pos="709"/>
        </w:tabs>
        <w:suppressAutoHyphens/>
        <w:spacing w:after="0" w:line="240" w:lineRule="auto"/>
        <w:ind w:right="-1"/>
        <w:jc w:val="both"/>
        <w:rPr>
          <w:rFonts w:ascii="Times New Roman" w:eastAsia="Times New Roman" w:hAnsi="Times New Roman" w:cs="Times New Roman"/>
          <w:b/>
          <w:bCs/>
          <w:sz w:val="24"/>
          <w:szCs w:val="24"/>
          <w:lang w:eastAsia="zh-CN"/>
        </w:rPr>
      </w:pPr>
    </w:p>
    <w:p w:rsidR="006F33E6" w:rsidRPr="006F33E6" w:rsidRDefault="006F33E6" w:rsidP="006F33E6">
      <w:pPr>
        <w:suppressAutoHyphens/>
        <w:spacing w:after="0" w:line="240" w:lineRule="auto"/>
        <w:jc w:val="both"/>
        <w:rPr>
          <w:rFonts w:ascii="Times New Roman" w:eastAsia="Times New Roman" w:hAnsi="Times New Roman" w:cs="Times New Roman"/>
          <w:b/>
          <w:bCs/>
          <w:sz w:val="24"/>
          <w:szCs w:val="24"/>
          <w:lang w:eastAsia="zh-CN"/>
        </w:rPr>
      </w:pPr>
    </w:p>
    <w:p w:rsidR="006F33E6" w:rsidRPr="006F33E6" w:rsidRDefault="006F33E6" w:rsidP="006F33E6">
      <w:pPr>
        <w:numPr>
          <w:ilvl w:val="0"/>
          <w:numId w:val="10"/>
        </w:numPr>
        <w:tabs>
          <w:tab w:val="left" w:pos="600"/>
        </w:tabs>
        <w:suppressAutoHyphens/>
        <w:spacing w:after="0" w:line="240" w:lineRule="auto"/>
        <w:jc w:val="both"/>
        <w:rPr>
          <w:rFonts w:ascii="Times New Roman" w:eastAsia="Times New Roman" w:hAnsi="Times New Roman" w:cs="Times New Roman"/>
          <w:sz w:val="24"/>
          <w:szCs w:val="24"/>
          <w:lang w:eastAsia="zh-CN"/>
        </w:rPr>
      </w:pPr>
      <w:r w:rsidRPr="006F33E6">
        <w:rPr>
          <w:rFonts w:ascii="Times New Roman" w:eastAsia="Times New Roman" w:hAnsi="Times New Roman" w:cs="Times New Roman"/>
          <w:b/>
          <w:sz w:val="24"/>
          <w:szCs w:val="24"/>
          <w:lang w:eastAsia="zh-CN"/>
        </w:rPr>
        <w:t>PRETENDENTU ATLASES DOKUMENTI</w:t>
      </w:r>
    </w:p>
    <w:p w:rsidR="006F33E6" w:rsidRPr="006F33E6" w:rsidRDefault="006F33E6" w:rsidP="006F33E6">
      <w:pPr>
        <w:numPr>
          <w:ilvl w:val="1"/>
          <w:numId w:val="10"/>
        </w:numPr>
        <w:tabs>
          <w:tab w:val="left" w:pos="709"/>
        </w:tabs>
        <w:suppressAutoHyphens/>
        <w:spacing w:after="0" w:line="240" w:lineRule="auto"/>
        <w:ind w:right="-1"/>
        <w:jc w:val="both"/>
        <w:rPr>
          <w:rFonts w:ascii="Times New Roman" w:eastAsia="Times New Roman" w:hAnsi="Times New Roman" w:cs="Times New Roman"/>
          <w:sz w:val="24"/>
          <w:szCs w:val="24"/>
          <w:lang w:eastAsia="zh-CN"/>
        </w:rPr>
      </w:pPr>
      <w:r w:rsidRPr="006F33E6">
        <w:rPr>
          <w:rFonts w:ascii="Times New Roman" w:eastAsia="Times New Roman" w:hAnsi="Times New Roman" w:cs="Times New Roman"/>
          <w:sz w:val="24"/>
          <w:szCs w:val="24"/>
          <w:lang w:eastAsia="zh-CN"/>
        </w:rPr>
        <w:t>Pretendenta pieteikums dalībai iepirkuma procedūrā (1.pielikums). Pieteikumu paraksta pretendenta vadītājs vai vadītāja pilnvarota persona. Pieteikumā norāda pretendenta nosaukumu un rekvizītus.</w:t>
      </w:r>
    </w:p>
    <w:p w:rsidR="006F33E6" w:rsidRPr="006F33E6" w:rsidRDefault="006F33E6" w:rsidP="006F33E6">
      <w:pPr>
        <w:numPr>
          <w:ilvl w:val="1"/>
          <w:numId w:val="10"/>
        </w:numPr>
        <w:tabs>
          <w:tab w:val="left" w:pos="709"/>
        </w:tabs>
        <w:suppressAutoHyphens/>
        <w:spacing w:after="0" w:line="240" w:lineRule="auto"/>
        <w:ind w:left="709" w:hanging="709"/>
        <w:jc w:val="both"/>
        <w:rPr>
          <w:rFonts w:ascii="Times New Roman" w:eastAsia="Times New Roman" w:hAnsi="Times New Roman" w:cs="Times New Roman"/>
          <w:sz w:val="24"/>
          <w:szCs w:val="24"/>
          <w:lang w:eastAsia="zh-CN"/>
        </w:rPr>
      </w:pPr>
      <w:r w:rsidRPr="006F33E6">
        <w:rPr>
          <w:rFonts w:ascii="Times New Roman" w:eastAsia="Times New Roman" w:hAnsi="Times New Roman" w:cs="Times New Roman"/>
          <w:sz w:val="24"/>
          <w:szCs w:val="24"/>
          <w:lang w:eastAsia="zh-CN"/>
        </w:rPr>
        <w:t>Ja piedāvājumu kā pretendents iesniedz personu grupa, tad pieteikumu paraksta visas personas, kas iekļautas grupā un pieteikumā norāda personu, kura pārstāv personu grupu, kā arī katras personas atbildības apjomu.</w:t>
      </w:r>
    </w:p>
    <w:p w:rsidR="006F33E6" w:rsidRPr="006F33E6" w:rsidRDefault="006F33E6" w:rsidP="006F33E6">
      <w:pPr>
        <w:numPr>
          <w:ilvl w:val="1"/>
          <w:numId w:val="10"/>
        </w:numPr>
        <w:tabs>
          <w:tab w:val="left" w:pos="709"/>
        </w:tabs>
        <w:suppressAutoHyphens/>
        <w:spacing w:after="0" w:line="240" w:lineRule="auto"/>
        <w:ind w:left="709" w:hanging="709"/>
        <w:jc w:val="both"/>
        <w:rPr>
          <w:rFonts w:ascii="Times New Roman" w:eastAsia="Arial" w:hAnsi="Times New Roman" w:cs="Times New Roman"/>
          <w:sz w:val="24"/>
          <w:szCs w:val="24"/>
          <w:lang w:eastAsia="zh-CN"/>
        </w:rPr>
      </w:pPr>
      <w:r w:rsidRPr="006F33E6">
        <w:rPr>
          <w:rFonts w:ascii="Times New Roman" w:eastAsia="Times New Roman" w:hAnsi="Times New Roman" w:cs="Times New Roman"/>
          <w:sz w:val="24"/>
          <w:szCs w:val="24"/>
          <w:lang w:eastAsia="zh-CN"/>
        </w:rPr>
        <w:lastRenderedPageBreak/>
        <w:t>Ārvalstīs reģistrētam pretendentam, Pretendenta reģistrācijas apliecības kopija, kas apliecina, ka Pretendents ir reģistrēts ārvalstīs normatīvajos aktos noteiktajā kārtībā. Datus par Latvijas Republikā reģistrētu pretendentu pasūtītājs iegūst publiskajās datu bāzēs.</w:t>
      </w:r>
    </w:p>
    <w:p w:rsidR="006F33E6" w:rsidRPr="006F33E6" w:rsidRDefault="006F33E6" w:rsidP="006F33E6">
      <w:pPr>
        <w:numPr>
          <w:ilvl w:val="1"/>
          <w:numId w:val="10"/>
        </w:numPr>
        <w:tabs>
          <w:tab w:val="left" w:pos="709"/>
        </w:tabs>
        <w:suppressAutoHyphens/>
        <w:spacing w:after="0" w:line="240" w:lineRule="auto"/>
        <w:ind w:left="709" w:hanging="709"/>
        <w:jc w:val="both"/>
        <w:rPr>
          <w:rFonts w:ascii="Times New Roman" w:eastAsia="Arial" w:hAnsi="Times New Roman" w:cs="Times New Roman"/>
          <w:sz w:val="24"/>
          <w:szCs w:val="24"/>
          <w:lang w:eastAsia="zh-CN"/>
        </w:rPr>
      </w:pPr>
      <w:r w:rsidRPr="006F33E6">
        <w:rPr>
          <w:rFonts w:ascii="Times New Roman" w:eastAsia="Times New Roman" w:hAnsi="Times New Roman" w:cs="Times New Roman"/>
          <w:sz w:val="24"/>
          <w:szCs w:val="24"/>
          <w:lang w:eastAsia="zh-CN"/>
        </w:rPr>
        <w:t xml:space="preserve">Struktūrvienības </w:t>
      </w:r>
      <w:r w:rsidRPr="00C77222">
        <w:rPr>
          <w:rFonts w:ascii="Times New Roman" w:eastAsia="Times New Roman" w:hAnsi="Times New Roman" w:cs="Times New Roman"/>
          <w:sz w:val="24"/>
          <w:szCs w:val="24"/>
          <w:lang w:eastAsia="zh-CN"/>
        </w:rPr>
        <w:t xml:space="preserve">reģistrācijas apliecības kopija, kas apliecina struktūrvienības atrašanās vietu ne tālāk kā </w:t>
      </w:r>
      <w:r w:rsidR="00926F5F" w:rsidRPr="00C77222">
        <w:rPr>
          <w:rFonts w:ascii="Times New Roman" w:eastAsia="Times New Roman" w:hAnsi="Times New Roman" w:cs="Times New Roman"/>
          <w:sz w:val="24"/>
          <w:szCs w:val="24"/>
          <w:lang w:eastAsia="zh-CN"/>
        </w:rPr>
        <w:t>7</w:t>
      </w:r>
      <w:r w:rsidRPr="00C77222">
        <w:rPr>
          <w:rFonts w:ascii="Times New Roman" w:eastAsia="Times New Roman" w:hAnsi="Times New Roman" w:cs="Times New Roman"/>
          <w:sz w:val="24"/>
          <w:szCs w:val="24"/>
          <w:lang w:eastAsia="zh-CN"/>
        </w:rPr>
        <w:t xml:space="preserve"> km </w:t>
      </w:r>
      <w:r w:rsidRPr="006F33E6">
        <w:rPr>
          <w:rFonts w:ascii="Times New Roman" w:eastAsia="Times New Roman" w:hAnsi="Times New Roman" w:cs="Times New Roman"/>
          <w:sz w:val="24"/>
          <w:szCs w:val="24"/>
          <w:lang w:eastAsia="zh-CN"/>
        </w:rPr>
        <w:t xml:space="preserve">no </w:t>
      </w:r>
      <w:r w:rsidR="00496ED7">
        <w:rPr>
          <w:rFonts w:ascii="Times New Roman" w:eastAsia="Times New Roman" w:hAnsi="Times New Roman" w:cs="Times New Roman"/>
          <w:sz w:val="24"/>
          <w:szCs w:val="24"/>
          <w:lang w:eastAsia="zh-CN"/>
        </w:rPr>
        <w:t>Pasūtītāja adreses</w:t>
      </w:r>
      <w:r w:rsidRPr="006F33E6">
        <w:rPr>
          <w:rFonts w:ascii="Times New Roman" w:eastAsia="Times New Roman" w:hAnsi="Times New Roman" w:cs="Times New Roman"/>
          <w:sz w:val="24"/>
          <w:szCs w:val="24"/>
          <w:lang w:eastAsia="zh-CN"/>
        </w:rPr>
        <w:t>.</w:t>
      </w:r>
    </w:p>
    <w:p w:rsidR="006F33E6" w:rsidRPr="006F33E6" w:rsidRDefault="006F33E6" w:rsidP="006F33E6">
      <w:pPr>
        <w:numPr>
          <w:ilvl w:val="1"/>
          <w:numId w:val="10"/>
        </w:numPr>
        <w:suppressAutoHyphens/>
        <w:spacing w:after="0" w:line="240" w:lineRule="auto"/>
        <w:jc w:val="both"/>
        <w:rPr>
          <w:rFonts w:ascii="Times New Roman" w:eastAsia="Times New Roman" w:hAnsi="Times New Roman" w:cs="Times New Roman"/>
          <w:sz w:val="24"/>
          <w:szCs w:val="24"/>
          <w:lang w:eastAsia="zh-CN"/>
        </w:rPr>
      </w:pPr>
      <w:r w:rsidRPr="006F33E6">
        <w:rPr>
          <w:rFonts w:ascii="Times New Roman" w:eastAsia="Times New Roman" w:hAnsi="Times New Roman" w:cs="Times New Roman"/>
          <w:sz w:val="24"/>
          <w:szCs w:val="24"/>
          <w:lang w:eastAsia="zh-CN"/>
        </w:rPr>
        <w:t xml:space="preserve">Apliecinājums par vismaz divu līdzvērtīga rakstura preču piegādes līgumu izpildi pēdējo 3 gadu laikā no piedāvājumu atvēršanas brīža, </w:t>
      </w:r>
      <w:r w:rsidRPr="00496ED7">
        <w:rPr>
          <w:rFonts w:ascii="Times New Roman" w:eastAsia="Times New Roman" w:hAnsi="Times New Roman" w:cs="Times New Roman"/>
          <w:sz w:val="24"/>
          <w:szCs w:val="24"/>
          <w:u w:val="single"/>
          <w:lang w:eastAsia="zh-CN"/>
        </w:rPr>
        <w:t>norādot līguma summu, pasūtītāju, pasūtītāja kontaktinformāciju un informāciju vai piegāde pabeigta 100%</w:t>
      </w:r>
      <w:r w:rsidRPr="006F33E6">
        <w:rPr>
          <w:rFonts w:ascii="Times New Roman" w:eastAsia="Times New Roman" w:hAnsi="Times New Roman" w:cs="Times New Roman"/>
          <w:sz w:val="24"/>
          <w:szCs w:val="24"/>
          <w:lang w:eastAsia="zh-CN"/>
        </w:rPr>
        <w:t xml:space="preserve">. </w:t>
      </w:r>
    </w:p>
    <w:p w:rsidR="006F33E6" w:rsidRPr="006F33E6" w:rsidRDefault="006F33E6" w:rsidP="006F33E6">
      <w:pPr>
        <w:numPr>
          <w:ilvl w:val="1"/>
          <w:numId w:val="10"/>
        </w:numPr>
        <w:suppressAutoHyphens/>
        <w:spacing w:after="0" w:line="240" w:lineRule="auto"/>
        <w:jc w:val="both"/>
        <w:rPr>
          <w:rFonts w:ascii="Times New Roman" w:eastAsia="Times New Roman" w:hAnsi="Times New Roman" w:cs="Times New Roman"/>
          <w:sz w:val="24"/>
          <w:szCs w:val="24"/>
          <w:lang w:eastAsia="zh-CN"/>
        </w:rPr>
      </w:pPr>
      <w:r w:rsidRPr="0078502D">
        <w:rPr>
          <w:rFonts w:ascii="Times New Roman" w:eastAsia="Times New Roman" w:hAnsi="Times New Roman" w:cs="Times New Roman"/>
          <w:sz w:val="24"/>
          <w:szCs w:val="24"/>
          <w:u w:val="single"/>
          <w:lang w:eastAsia="zh-CN"/>
        </w:rPr>
        <w:t>Pozitīva atsauksme par vismaz vienu izpildītu līgumu</w:t>
      </w:r>
      <w:r w:rsidRPr="006F33E6">
        <w:rPr>
          <w:rFonts w:ascii="Times New Roman" w:eastAsia="Times New Roman" w:hAnsi="Times New Roman" w:cs="Times New Roman"/>
          <w:sz w:val="24"/>
          <w:szCs w:val="24"/>
          <w:lang w:eastAsia="zh-CN"/>
        </w:rPr>
        <w:t xml:space="preserve"> līdzīga rakstura preču piegāžu veikšanā pēdējo trīs gadu periodā no piedāvājumu atvēršanas dienas.</w:t>
      </w:r>
    </w:p>
    <w:p w:rsidR="006F33E6" w:rsidRPr="006F33E6" w:rsidRDefault="006F33E6" w:rsidP="006F33E6">
      <w:pPr>
        <w:numPr>
          <w:ilvl w:val="1"/>
          <w:numId w:val="10"/>
        </w:numPr>
        <w:tabs>
          <w:tab w:val="left" w:pos="709"/>
        </w:tabs>
        <w:suppressAutoHyphens/>
        <w:spacing w:after="0" w:line="240" w:lineRule="auto"/>
        <w:ind w:left="709" w:hanging="709"/>
        <w:jc w:val="both"/>
        <w:rPr>
          <w:rFonts w:ascii="Times New Roman" w:eastAsia="Times New Roman" w:hAnsi="Times New Roman" w:cs="Times New Roman"/>
          <w:sz w:val="24"/>
          <w:szCs w:val="24"/>
        </w:rPr>
      </w:pPr>
      <w:r w:rsidRPr="006F33E6">
        <w:rPr>
          <w:rFonts w:ascii="Times New Roman" w:eastAsia="Times New Roman" w:hAnsi="Times New Roman" w:cs="Times New Roman"/>
          <w:sz w:val="24"/>
          <w:szCs w:val="24"/>
        </w:rPr>
        <w:t>Ja Pretendentam Valsts ieņēmumu dienesta administrēto nodokļu parādnieku datu bāzē konstatēti nodokļu parādi, tajā skaitā valsts sociālās apdrošināšanas obligāto iemaksu parādi, kas kopsummā pārsniedz 150 euro, 10 dienu laikā pēc informācijas izsniegšanas vai nosūtīšanas dienas ir jāiesniedz parādu nomaksas apliecinājums (</w:t>
      </w:r>
      <w:r w:rsidRPr="006F33E6">
        <w:rPr>
          <w:rFonts w:ascii="Times New Roman" w:eastAsia="Times New Roman" w:hAnsi="Times New Roman" w:cs="Times New Roman"/>
          <w:color w:val="000000"/>
          <w:sz w:val="24"/>
          <w:szCs w:val="24"/>
          <w:shd w:val="clear" w:color="auto" w:fill="F1F1F1"/>
          <w:lang w:eastAsia="zh-CN"/>
        </w:rPr>
        <w:t>attiecīgā pretendenta vai tā pārstāvja apliecināta izdruka no Valsts ieņēmumu dienesta elektroniskās deklarēšanas sistēmas)</w:t>
      </w:r>
      <w:r w:rsidRPr="006F33E6">
        <w:rPr>
          <w:rFonts w:ascii="Times New Roman" w:eastAsia="Times New Roman" w:hAnsi="Times New Roman" w:cs="Times New Roman"/>
          <w:color w:val="000000"/>
          <w:sz w:val="24"/>
          <w:szCs w:val="24"/>
        </w:rPr>
        <w:t>,</w:t>
      </w:r>
      <w:r w:rsidRPr="006F33E6">
        <w:rPr>
          <w:rFonts w:ascii="Times New Roman" w:eastAsia="Times New Roman" w:hAnsi="Times New Roman" w:cs="Times New Roman"/>
          <w:sz w:val="24"/>
          <w:szCs w:val="24"/>
        </w:rPr>
        <w:t xml:space="preserve"> kas apliecina, ka pretendentam nav bijis nodokļu parādu dienā,</w:t>
      </w:r>
      <w:r w:rsidRPr="006F33E6">
        <w:rPr>
          <w:rFonts w:ascii="Times New Roman" w:eastAsia="Times New Roman" w:hAnsi="Times New Roman" w:cs="Times New Roman"/>
          <w:color w:val="000000"/>
          <w:sz w:val="24"/>
          <w:szCs w:val="24"/>
        </w:rPr>
        <w:t xml:space="preserve"> </w:t>
      </w:r>
      <w:r w:rsidRPr="006F33E6">
        <w:rPr>
          <w:rFonts w:ascii="Times New Roman" w:eastAsia="Times New Roman" w:hAnsi="Times New Roman" w:cs="Times New Roman"/>
          <w:color w:val="000000"/>
          <w:sz w:val="24"/>
          <w:szCs w:val="24"/>
          <w:shd w:val="clear" w:color="auto" w:fill="F1F1F1"/>
          <w:lang w:eastAsia="zh-CN"/>
        </w:rPr>
        <w:t>kad paziņojums par plānoto līgumu publicēts Iepirkumu uzraudzības biroja mājaslapā vai arī dienā, kad pieņemts lēmums par iespējamu līguma slēgšanas tiesību piešķiršanu.</w:t>
      </w:r>
    </w:p>
    <w:p w:rsidR="006F33E6" w:rsidRPr="006F33E6" w:rsidRDefault="006F33E6" w:rsidP="006F33E6">
      <w:pPr>
        <w:numPr>
          <w:ilvl w:val="1"/>
          <w:numId w:val="10"/>
        </w:numPr>
        <w:tabs>
          <w:tab w:val="left" w:pos="709"/>
        </w:tabs>
        <w:suppressAutoHyphens/>
        <w:spacing w:after="0" w:line="240" w:lineRule="auto"/>
        <w:ind w:left="709" w:hanging="709"/>
        <w:jc w:val="both"/>
        <w:rPr>
          <w:rFonts w:ascii="Times New Roman" w:eastAsia="Times New Roman" w:hAnsi="Times New Roman" w:cs="Times New Roman"/>
          <w:sz w:val="24"/>
          <w:szCs w:val="24"/>
        </w:rPr>
      </w:pPr>
      <w:r w:rsidRPr="006F33E6">
        <w:rPr>
          <w:rFonts w:ascii="Times New Roman" w:eastAsia="Times New Roman" w:hAnsi="Times New Roman" w:cs="Times New Roman"/>
          <w:sz w:val="24"/>
          <w:szCs w:val="24"/>
        </w:rPr>
        <w:t>Ja Pretendents ir reģistrēts ārvalstī ( ārvalstī atrodas tā pastāvīgā dzīvesvieta), tad 10 darbdienu laikā pēc dienas, kad pieprasījums izsniegts vai nosūtīts, tam ir jāiesniedz ārvalsts kompetentas institūcijas izziņa, ka Pretendentam nav pasludināts maksātnespējas process, tas neatrodas likvidācijas stadijā un tā saimnieciskā darbība nav apturēta, kā arī, ka Pretendentam attiecīgajā ārvalstī nav nodokļu parādu, tajā skaitā valsts sociālās apdrošināšanas obligāto iemaksu parādu, kas kopsummā pārsniedz 150 euro dienā</w:t>
      </w:r>
      <w:r w:rsidRPr="006F33E6">
        <w:rPr>
          <w:rFonts w:ascii="Times New Roman" w:eastAsia="Times New Roman" w:hAnsi="Times New Roman" w:cs="Times New Roman"/>
          <w:i/>
          <w:sz w:val="24"/>
          <w:szCs w:val="24"/>
        </w:rPr>
        <w:t>,</w:t>
      </w:r>
      <w:r w:rsidRPr="006F33E6">
        <w:rPr>
          <w:rFonts w:ascii="Times New Roman" w:eastAsia="Times New Roman" w:hAnsi="Times New Roman" w:cs="Times New Roman"/>
          <w:color w:val="000000"/>
          <w:sz w:val="24"/>
          <w:szCs w:val="24"/>
          <w:shd w:val="clear" w:color="auto" w:fill="F1F1F1"/>
          <w:lang w:eastAsia="zh-CN"/>
        </w:rPr>
        <w:t xml:space="preserve"> kad paziņojums par plānoto līgumu publicēts Iepirkumu uzraudzības biroja mājaslapā un dienā, kad pieņemts lēmums par iespējamu līguma slēgšanas tiesību piešķiršanu.</w:t>
      </w:r>
    </w:p>
    <w:p w:rsidR="006F33E6" w:rsidRPr="006F33E6" w:rsidRDefault="006F33E6" w:rsidP="006F33E6">
      <w:pPr>
        <w:tabs>
          <w:tab w:val="left" w:pos="709"/>
        </w:tabs>
        <w:suppressAutoHyphens/>
        <w:spacing w:after="0" w:line="240" w:lineRule="auto"/>
        <w:ind w:left="709"/>
        <w:jc w:val="both"/>
        <w:rPr>
          <w:rFonts w:ascii="Times New Roman" w:eastAsia="Arial" w:hAnsi="Times New Roman" w:cs="Times New Roman"/>
          <w:sz w:val="24"/>
          <w:szCs w:val="24"/>
        </w:rPr>
      </w:pPr>
    </w:p>
    <w:p w:rsidR="006F33E6" w:rsidRPr="006F33E6" w:rsidRDefault="006F33E6" w:rsidP="006F33E6">
      <w:pPr>
        <w:tabs>
          <w:tab w:val="left" w:pos="709"/>
        </w:tabs>
        <w:suppressAutoHyphens/>
        <w:spacing w:after="0" w:line="240" w:lineRule="auto"/>
        <w:jc w:val="both"/>
        <w:rPr>
          <w:rFonts w:ascii="Times New Roman" w:eastAsia="Arial" w:hAnsi="Times New Roman" w:cs="Times New Roman"/>
          <w:sz w:val="24"/>
          <w:szCs w:val="24"/>
        </w:rPr>
      </w:pPr>
    </w:p>
    <w:p w:rsidR="006F33E6" w:rsidRPr="006F33E6" w:rsidRDefault="006F33E6" w:rsidP="006F33E6">
      <w:pPr>
        <w:tabs>
          <w:tab w:val="left" w:pos="900"/>
        </w:tabs>
        <w:suppressAutoHyphens/>
        <w:spacing w:after="0" w:line="240" w:lineRule="auto"/>
        <w:ind w:left="900"/>
        <w:jc w:val="both"/>
        <w:rPr>
          <w:rFonts w:ascii="Times New Roman" w:eastAsia="Times New Roman" w:hAnsi="Times New Roman" w:cs="Times New Roman"/>
          <w:b/>
          <w:sz w:val="24"/>
          <w:szCs w:val="24"/>
          <w:lang w:eastAsia="zh-CN"/>
        </w:rPr>
      </w:pPr>
      <w:r w:rsidRPr="006F33E6">
        <w:rPr>
          <w:rFonts w:ascii="Times New Roman" w:eastAsia="Arial" w:hAnsi="Times New Roman" w:cs="Times New Roman"/>
          <w:sz w:val="24"/>
          <w:szCs w:val="24"/>
        </w:rPr>
        <w:t xml:space="preserve"> </w:t>
      </w:r>
    </w:p>
    <w:p w:rsidR="006F33E6" w:rsidRPr="006F33E6" w:rsidRDefault="006F33E6" w:rsidP="006F33E6">
      <w:pPr>
        <w:numPr>
          <w:ilvl w:val="0"/>
          <w:numId w:val="4"/>
        </w:numPr>
        <w:suppressAutoHyphens/>
        <w:spacing w:after="0" w:line="240" w:lineRule="auto"/>
        <w:jc w:val="both"/>
        <w:rPr>
          <w:rFonts w:ascii="Times New Roman" w:eastAsia="Times New Roman" w:hAnsi="Times New Roman" w:cs="Times New Roman"/>
          <w:b/>
          <w:sz w:val="24"/>
          <w:szCs w:val="24"/>
          <w:lang w:eastAsia="zh-CN"/>
        </w:rPr>
      </w:pPr>
      <w:r w:rsidRPr="006F33E6">
        <w:rPr>
          <w:rFonts w:ascii="Times New Roman" w:eastAsia="Times New Roman" w:hAnsi="Times New Roman" w:cs="Times New Roman"/>
          <w:b/>
          <w:sz w:val="24"/>
          <w:szCs w:val="24"/>
          <w:lang w:eastAsia="zh-CN"/>
        </w:rPr>
        <w:t>FINANŠU PIEDĀVĀJUMS</w:t>
      </w:r>
    </w:p>
    <w:p w:rsidR="006F33E6" w:rsidRPr="006F33E6" w:rsidRDefault="006F33E6" w:rsidP="006F33E6">
      <w:pPr>
        <w:numPr>
          <w:ilvl w:val="1"/>
          <w:numId w:val="4"/>
        </w:numPr>
        <w:tabs>
          <w:tab w:val="left" w:pos="600"/>
        </w:tabs>
        <w:suppressAutoHyphens/>
        <w:spacing w:after="0" w:line="240" w:lineRule="auto"/>
        <w:ind w:left="605" w:hanging="605"/>
        <w:jc w:val="both"/>
        <w:rPr>
          <w:rFonts w:ascii="Times New Roman" w:eastAsia="Times New Roman" w:hAnsi="Times New Roman" w:cs="Times New Roman"/>
          <w:sz w:val="24"/>
          <w:szCs w:val="24"/>
          <w:lang w:eastAsia="zh-CN"/>
        </w:rPr>
      </w:pPr>
      <w:r w:rsidRPr="006F33E6">
        <w:rPr>
          <w:rFonts w:ascii="Times New Roman" w:eastAsia="Times New Roman" w:hAnsi="Times New Roman" w:cs="Times New Roman"/>
          <w:sz w:val="24"/>
          <w:szCs w:val="24"/>
          <w:lang w:eastAsia="zh-CN"/>
        </w:rPr>
        <w:t>Atbilstoši Pielikumam Nr. 3, aizpildīts un parakstīts Pretendenta finanšu piedāvājums, kuru parakstījis pretendenta vadītājs vai tā pilnvarotā persona. Pretendents Finanšu piedāvājumu sagatavo atbilstoši noteikumiem pievienotajai finanšu piedāvājuma formai (3.pielikums), saskaņā ar tehnisko specifikāciju (pielikums Nr. 2).</w:t>
      </w:r>
    </w:p>
    <w:p w:rsidR="006F33E6" w:rsidRPr="006F33E6" w:rsidRDefault="006F33E6" w:rsidP="006F33E6">
      <w:pPr>
        <w:numPr>
          <w:ilvl w:val="1"/>
          <w:numId w:val="4"/>
        </w:numPr>
        <w:tabs>
          <w:tab w:val="left" w:pos="600"/>
        </w:tabs>
        <w:suppressAutoHyphens/>
        <w:spacing w:after="0" w:line="240" w:lineRule="auto"/>
        <w:ind w:hanging="600"/>
        <w:jc w:val="both"/>
        <w:rPr>
          <w:rFonts w:ascii="Times New Roman" w:eastAsia="Times New Roman" w:hAnsi="Times New Roman" w:cs="Times New Roman"/>
          <w:sz w:val="24"/>
          <w:szCs w:val="24"/>
          <w:lang w:eastAsia="zh-CN"/>
        </w:rPr>
      </w:pPr>
      <w:r w:rsidRPr="006F33E6">
        <w:rPr>
          <w:rFonts w:ascii="Times New Roman" w:eastAsia="Times New Roman" w:hAnsi="Times New Roman" w:cs="Times New Roman"/>
          <w:sz w:val="24"/>
          <w:szCs w:val="24"/>
          <w:lang w:eastAsia="zh-CN"/>
        </w:rPr>
        <w:t>Finanšu piedāvājumā norāda kopējo līguma summu, kā arī katras tehniskajā specifikācijā norādītās preces vienas vienības cenu un norādītā daudzuma cenu.</w:t>
      </w:r>
    </w:p>
    <w:p w:rsidR="006F33E6" w:rsidRPr="006F33E6" w:rsidRDefault="006F33E6" w:rsidP="006F33E6">
      <w:pPr>
        <w:numPr>
          <w:ilvl w:val="1"/>
          <w:numId w:val="4"/>
        </w:numPr>
        <w:tabs>
          <w:tab w:val="left" w:pos="600"/>
        </w:tabs>
        <w:suppressAutoHyphens/>
        <w:spacing w:after="0" w:line="240" w:lineRule="auto"/>
        <w:ind w:hanging="600"/>
        <w:jc w:val="both"/>
        <w:rPr>
          <w:rFonts w:ascii="Times New Roman" w:eastAsia="Times New Roman" w:hAnsi="Times New Roman" w:cs="Times New Roman"/>
          <w:bCs/>
          <w:sz w:val="24"/>
          <w:szCs w:val="24"/>
          <w:lang w:eastAsia="zh-CN"/>
        </w:rPr>
      </w:pPr>
      <w:r w:rsidRPr="006F33E6">
        <w:rPr>
          <w:rFonts w:ascii="Times New Roman" w:eastAsia="Times New Roman" w:hAnsi="Times New Roman" w:cs="Times New Roman"/>
          <w:sz w:val="24"/>
          <w:szCs w:val="24"/>
          <w:lang w:eastAsia="zh-CN"/>
        </w:rPr>
        <w:t>Finanšu piedāvājumā cenu norāda eiro (EUR) bez pievienotās vērtības nodokļa. Atsevišķi norāda pievienotās vērtības nodokļa summu.</w:t>
      </w:r>
    </w:p>
    <w:p w:rsidR="006F33E6" w:rsidRPr="00496ED7" w:rsidRDefault="006F33E6" w:rsidP="00212E94">
      <w:pPr>
        <w:numPr>
          <w:ilvl w:val="1"/>
          <w:numId w:val="4"/>
        </w:numPr>
        <w:tabs>
          <w:tab w:val="left" w:pos="600"/>
        </w:tabs>
        <w:suppressAutoHyphens/>
        <w:spacing w:after="0" w:line="240" w:lineRule="auto"/>
        <w:ind w:hanging="600"/>
        <w:jc w:val="both"/>
        <w:rPr>
          <w:rFonts w:ascii="Times New Roman" w:eastAsia="Times New Roman" w:hAnsi="Times New Roman" w:cs="Times New Roman"/>
          <w:bCs/>
          <w:sz w:val="24"/>
          <w:szCs w:val="24"/>
          <w:lang w:eastAsia="zh-CN"/>
        </w:rPr>
      </w:pPr>
      <w:r w:rsidRPr="00496ED7">
        <w:rPr>
          <w:rFonts w:ascii="Times New Roman" w:eastAsia="Times New Roman" w:hAnsi="Times New Roman" w:cs="Times New Roman"/>
          <w:bCs/>
          <w:sz w:val="24"/>
          <w:szCs w:val="24"/>
          <w:lang w:eastAsia="zh-CN"/>
        </w:rPr>
        <w:t xml:space="preserve">Ja finanšu piedāvājumā konstatēta aritmētiskā kļūda cenas </w:t>
      </w:r>
      <w:r w:rsidRPr="00496ED7">
        <w:rPr>
          <w:rFonts w:ascii="Times New Roman" w:eastAsia="Times New Roman" w:hAnsi="Times New Roman" w:cs="Times New Roman"/>
          <w:sz w:val="24"/>
          <w:szCs w:val="24"/>
          <w:lang w:eastAsia="zh-CN"/>
        </w:rPr>
        <w:t xml:space="preserve">aprēķināšanā, </w:t>
      </w:r>
      <w:r w:rsidRPr="00496ED7">
        <w:rPr>
          <w:rFonts w:ascii="Times New Roman" w:eastAsia="Times New Roman" w:hAnsi="Times New Roman" w:cs="Times New Roman"/>
          <w:bCs/>
          <w:sz w:val="24"/>
          <w:szCs w:val="24"/>
          <w:lang w:eastAsia="zh-CN"/>
        </w:rPr>
        <w:t xml:space="preserve">iepirkumu komisija </w:t>
      </w:r>
      <w:r w:rsidRPr="00496ED7">
        <w:rPr>
          <w:rFonts w:ascii="Times New Roman" w:eastAsia="Times New Roman" w:hAnsi="Times New Roman" w:cs="Times New Roman"/>
          <w:sz w:val="24"/>
          <w:szCs w:val="24"/>
          <w:lang w:eastAsia="zh-CN"/>
        </w:rPr>
        <w:t>to labo</w:t>
      </w:r>
      <w:r w:rsidR="00496ED7" w:rsidRPr="00496ED7">
        <w:rPr>
          <w:rFonts w:ascii="Times New Roman" w:eastAsia="Times New Roman" w:hAnsi="Times New Roman" w:cs="Times New Roman"/>
          <w:sz w:val="24"/>
          <w:szCs w:val="24"/>
          <w:lang w:eastAsia="zh-CN"/>
        </w:rPr>
        <w:t>.</w:t>
      </w:r>
      <w:r w:rsidRPr="00496ED7">
        <w:rPr>
          <w:rFonts w:ascii="Times New Roman" w:eastAsia="Times New Roman" w:hAnsi="Times New Roman" w:cs="Times New Roman"/>
          <w:sz w:val="24"/>
          <w:szCs w:val="24"/>
          <w:lang w:eastAsia="zh-CN"/>
        </w:rPr>
        <w:t xml:space="preserve"> Vērtējot piedāvājumus, kuros bijušas aritmētiskās kļūdas, iepirkumu komisija ņem vērā labotās cenas.</w:t>
      </w:r>
    </w:p>
    <w:p w:rsidR="006F33E6" w:rsidRPr="006F33E6" w:rsidRDefault="006F33E6" w:rsidP="006F33E6">
      <w:pPr>
        <w:numPr>
          <w:ilvl w:val="1"/>
          <w:numId w:val="4"/>
        </w:numPr>
        <w:tabs>
          <w:tab w:val="left" w:pos="600"/>
        </w:tabs>
        <w:suppressAutoHyphens/>
        <w:spacing w:after="0" w:line="240" w:lineRule="auto"/>
        <w:ind w:hanging="600"/>
        <w:jc w:val="both"/>
        <w:rPr>
          <w:rFonts w:ascii="Times New Roman" w:eastAsia="Times New Roman" w:hAnsi="Times New Roman" w:cs="Times New Roman"/>
          <w:bCs/>
          <w:sz w:val="24"/>
          <w:szCs w:val="24"/>
          <w:lang w:eastAsia="zh-CN"/>
        </w:rPr>
      </w:pPr>
      <w:r w:rsidRPr="006F33E6">
        <w:rPr>
          <w:rFonts w:ascii="Times New Roman" w:eastAsia="Times New Roman" w:hAnsi="Times New Roman" w:cs="Times New Roman"/>
          <w:bCs/>
          <w:sz w:val="24"/>
          <w:szCs w:val="24"/>
          <w:lang w:eastAsia="zh-CN"/>
        </w:rPr>
        <w:t>Visas izmaksas, kas saistītas ar iepirkuma priekšmeta preču piedāvājumu, nodokļiem un nodevām u.c. maksājumiem, kas nepieciešami pakalpojuma pilnīgai un kvalitatīvai izpildei, sedz pasūtījuma izpildītājs un tām ir jābūt ietvertām piedāvājuma cenā.</w:t>
      </w:r>
    </w:p>
    <w:p w:rsidR="006F33E6" w:rsidRPr="006F33E6" w:rsidRDefault="006F33E6" w:rsidP="006F33E6">
      <w:pPr>
        <w:tabs>
          <w:tab w:val="left" w:pos="600"/>
        </w:tabs>
        <w:suppressAutoHyphens/>
        <w:spacing w:after="0" w:line="240" w:lineRule="auto"/>
        <w:jc w:val="both"/>
        <w:rPr>
          <w:rFonts w:ascii="Times New Roman" w:eastAsia="Times New Roman" w:hAnsi="Times New Roman" w:cs="Times New Roman"/>
          <w:bCs/>
          <w:sz w:val="24"/>
          <w:szCs w:val="24"/>
          <w:lang w:eastAsia="zh-CN"/>
        </w:rPr>
      </w:pPr>
    </w:p>
    <w:p w:rsidR="006F33E6" w:rsidRPr="006F33E6" w:rsidRDefault="006F33E6" w:rsidP="006F33E6">
      <w:pPr>
        <w:tabs>
          <w:tab w:val="left" w:pos="600"/>
        </w:tabs>
        <w:suppressAutoHyphens/>
        <w:spacing w:after="0" w:line="240" w:lineRule="auto"/>
        <w:jc w:val="both"/>
        <w:rPr>
          <w:rFonts w:ascii="Times New Roman" w:eastAsia="Times New Roman" w:hAnsi="Times New Roman" w:cs="Times New Roman"/>
          <w:bCs/>
          <w:sz w:val="24"/>
          <w:szCs w:val="24"/>
          <w:lang w:eastAsia="zh-CN"/>
        </w:rPr>
      </w:pPr>
    </w:p>
    <w:p w:rsidR="006F33E6" w:rsidRPr="006F33E6" w:rsidRDefault="006F33E6" w:rsidP="006F33E6">
      <w:pPr>
        <w:numPr>
          <w:ilvl w:val="0"/>
          <w:numId w:val="4"/>
        </w:numPr>
        <w:tabs>
          <w:tab w:val="left" w:pos="600"/>
        </w:tabs>
        <w:suppressAutoHyphens/>
        <w:spacing w:after="0" w:line="240" w:lineRule="auto"/>
        <w:ind w:hanging="76"/>
        <w:jc w:val="both"/>
        <w:rPr>
          <w:rFonts w:ascii="Times New Roman" w:eastAsia="Times New Roman" w:hAnsi="Times New Roman" w:cs="Times New Roman"/>
          <w:bCs/>
          <w:sz w:val="24"/>
          <w:szCs w:val="24"/>
          <w:lang w:eastAsia="zh-CN"/>
        </w:rPr>
      </w:pPr>
      <w:r w:rsidRPr="006F33E6">
        <w:rPr>
          <w:rFonts w:ascii="Times New Roman" w:eastAsia="Times New Roman" w:hAnsi="Times New Roman" w:cs="Times New Roman"/>
          <w:b/>
          <w:bCs/>
          <w:sz w:val="24"/>
          <w:szCs w:val="24"/>
          <w:lang w:eastAsia="zh-CN"/>
        </w:rPr>
        <w:t>TEHNISKAIS PIEDĀVĀJUMS</w:t>
      </w:r>
    </w:p>
    <w:p w:rsidR="006F33E6" w:rsidRPr="006F33E6" w:rsidRDefault="006F33E6" w:rsidP="006F33E6">
      <w:pPr>
        <w:numPr>
          <w:ilvl w:val="1"/>
          <w:numId w:val="4"/>
        </w:numPr>
        <w:tabs>
          <w:tab w:val="left" w:pos="540"/>
          <w:tab w:val="left" w:pos="851"/>
        </w:tabs>
        <w:suppressAutoHyphens/>
        <w:spacing w:after="120" w:line="240" w:lineRule="auto"/>
        <w:ind w:left="540" w:hanging="540"/>
        <w:jc w:val="both"/>
        <w:rPr>
          <w:rFonts w:ascii="Times New Roman" w:eastAsia="Times New Roman" w:hAnsi="Times New Roman" w:cs="Times New Roman"/>
          <w:sz w:val="24"/>
          <w:szCs w:val="24"/>
          <w:lang w:eastAsia="zh-CN"/>
        </w:rPr>
      </w:pPr>
      <w:r w:rsidRPr="006F33E6">
        <w:rPr>
          <w:rFonts w:ascii="Times New Roman" w:eastAsia="Times New Roman" w:hAnsi="Times New Roman" w:cs="Times New Roman"/>
          <w:sz w:val="24"/>
          <w:szCs w:val="24"/>
          <w:lang w:eastAsia="zh-CN"/>
        </w:rPr>
        <w:t>Tehniskais piedāvājums jāsagatavo atbilstoši darba uzdevumam-tehniskai specifikācijai (2. Pielikums).</w:t>
      </w:r>
    </w:p>
    <w:p w:rsidR="006F33E6" w:rsidRPr="006F33E6" w:rsidRDefault="006F33E6" w:rsidP="006F33E6">
      <w:pPr>
        <w:numPr>
          <w:ilvl w:val="1"/>
          <w:numId w:val="4"/>
        </w:numPr>
        <w:tabs>
          <w:tab w:val="left" w:pos="540"/>
          <w:tab w:val="left" w:pos="851"/>
        </w:tabs>
        <w:suppressAutoHyphens/>
        <w:spacing w:after="120" w:line="240" w:lineRule="auto"/>
        <w:ind w:left="540" w:hanging="540"/>
        <w:jc w:val="both"/>
        <w:rPr>
          <w:rFonts w:ascii="Times New Roman" w:eastAsia="Times New Roman" w:hAnsi="Times New Roman" w:cs="Times New Roman"/>
          <w:sz w:val="24"/>
          <w:szCs w:val="24"/>
          <w:lang w:eastAsia="zh-CN"/>
        </w:rPr>
      </w:pPr>
      <w:r w:rsidRPr="006F33E6">
        <w:rPr>
          <w:rFonts w:ascii="Times New Roman" w:eastAsia="Times New Roman" w:hAnsi="Times New Roman" w:cs="Times New Roman"/>
          <w:sz w:val="24"/>
          <w:szCs w:val="24"/>
          <w:lang w:eastAsia="zh-CN"/>
        </w:rPr>
        <w:lastRenderedPageBreak/>
        <w:t xml:space="preserve">Sagatavojot piedāvājumu, Pretendentam ir jāņem vērā visi Nolikumā, tā pielikumos ietvertie nosacījumi. </w:t>
      </w:r>
    </w:p>
    <w:p w:rsidR="006F33E6" w:rsidRPr="006F33E6" w:rsidRDefault="006F33E6" w:rsidP="006F33E6">
      <w:pPr>
        <w:numPr>
          <w:ilvl w:val="1"/>
          <w:numId w:val="4"/>
        </w:numPr>
        <w:tabs>
          <w:tab w:val="left" w:pos="540"/>
          <w:tab w:val="left" w:pos="851"/>
        </w:tabs>
        <w:suppressAutoHyphens/>
        <w:spacing w:after="120" w:line="240" w:lineRule="auto"/>
        <w:ind w:left="540" w:hanging="540"/>
        <w:jc w:val="both"/>
        <w:rPr>
          <w:rFonts w:ascii="Times New Roman" w:eastAsia="Times New Roman" w:hAnsi="Times New Roman" w:cs="Times New Roman"/>
          <w:sz w:val="24"/>
          <w:szCs w:val="24"/>
          <w:lang w:eastAsia="zh-CN"/>
        </w:rPr>
      </w:pPr>
      <w:r w:rsidRPr="006F33E6">
        <w:rPr>
          <w:rFonts w:ascii="Times New Roman" w:eastAsia="Times New Roman" w:hAnsi="Times New Roman" w:cs="Times New Roman"/>
          <w:sz w:val="24"/>
          <w:szCs w:val="24"/>
          <w:lang w:eastAsia="zh-CN"/>
        </w:rPr>
        <w:t xml:space="preserve">Pasūtītājam ir tiesības neiegādāties visu tehniskajā specifikācijā minēto preču klāstu. Pasūtītājam ir tiesības palielināt preču klāstu </w:t>
      </w:r>
      <w:r w:rsidR="00496ED7">
        <w:rPr>
          <w:rFonts w:ascii="Times New Roman" w:eastAsia="Times New Roman" w:hAnsi="Times New Roman" w:cs="Times New Roman"/>
          <w:sz w:val="24"/>
          <w:szCs w:val="24"/>
          <w:lang w:eastAsia="zh-CN"/>
        </w:rPr>
        <w:t>20</w:t>
      </w:r>
      <w:r w:rsidRPr="006F33E6">
        <w:rPr>
          <w:rFonts w:ascii="Times New Roman" w:eastAsia="Times New Roman" w:hAnsi="Times New Roman" w:cs="Times New Roman"/>
          <w:sz w:val="24"/>
          <w:szCs w:val="24"/>
          <w:lang w:eastAsia="zh-CN"/>
        </w:rPr>
        <w:t>% apmērā no tehniskajā specifikācijā noteiktā preču klāsta.</w:t>
      </w:r>
    </w:p>
    <w:p w:rsidR="006F33E6" w:rsidRPr="006F33E6" w:rsidRDefault="006F33E6" w:rsidP="006F33E6">
      <w:pPr>
        <w:tabs>
          <w:tab w:val="left" w:pos="540"/>
          <w:tab w:val="left" w:pos="851"/>
        </w:tabs>
        <w:spacing w:after="120" w:line="240" w:lineRule="auto"/>
        <w:ind w:left="540"/>
        <w:jc w:val="both"/>
        <w:rPr>
          <w:rFonts w:ascii="Times New Roman" w:eastAsia="Times New Roman" w:hAnsi="Times New Roman" w:cs="Times New Roman"/>
          <w:sz w:val="24"/>
          <w:szCs w:val="24"/>
          <w:lang w:eastAsia="zh-CN"/>
        </w:rPr>
      </w:pPr>
    </w:p>
    <w:p w:rsidR="006F33E6" w:rsidRPr="006F33E6" w:rsidRDefault="006F33E6" w:rsidP="006F33E6">
      <w:pPr>
        <w:numPr>
          <w:ilvl w:val="0"/>
          <w:numId w:val="4"/>
        </w:numPr>
        <w:tabs>
          <w:tab w:val="left" w:pos="360"/>
        </w:tabs>
        <w:suppressAutoHyphens/>
        <w:spacing w:after="0" w:line="240" w:lineRule="auto"/>
        <w:ind w:firstLine="66"/>
        <w:jc w:val="both"/>
        <w:rPr>
          <w:rFonts w:ascii="Times New Roman" w:eastAsia="Times New Roman" w:hAnsi="Times New Roman" w:cs="Times New Roman"/>
          <w:b/>
          <w:bCs/>
          <w:sz w:val="24"/>
          <w:szCs w:val="24"/>
          <w:lang w:eastAsia="zh-CN"/>
        </w:rPr>
      </w:pPr>
      <w:r w:rsidRPr="006F33E6">
        <w:rPr>
          <w:rFonts w:ascii="Times New Roman" w:eastAsia="Times New Roman" w:hAnsi="Times New Roman" w:cs="Times New Roman"/>
          <w:b/>
          <w:sz w:val="24"/>
          <w:szCs w:val="24"/>
          <w:lang w:eastAsia="zh-CN"/>
        </w:rPr>
        <w:t>PIEDĀVĀJUMU VĒRTĒŠANA UN PIEDĀVĀJUMA IZVĒLES KRITĒRIJI</w:t>
      </w:r>
    </w:p>
    <w:p w:rsidR="001734CE" w:rsidRDefault="006F33E6" w:rsidP="001734CE">
      <w:pPr>
        <w:numPr>
          <w:ilvl w:val="1"/>
          <w:numId w:val="4"/>
        </w:numPr>
        <w:tabs>
          <w:tab w:val="left" w:pos="600"/>
        </w:tabs>
        <w:suppressAutoHyphens/>
        <w:spacing w:after="0" w:line="240" w:lineRule="auto"/>
        <w:ind w:hanging="600"/>
        <w:jc w:val="both"/>
        <w:rPr>
          <w:rFonts w:ascii="Times New Roman" w:eastAsia="Times New Roman" w:hAnsi="Times New Roman" w:cs="Times New Roman"/>
          <w:sz w:val="24"/>
          <w:szCs w:val="24"/>
          <w:lang w:eastAsia="zh-CN"/>
        </w:rPr>
      </w:pPr>
      <w:r w:rsidRPr="006F33E6">
        <w:rPr>
          <w:rFonts w:ascii="Times New Roman" w:eastAsia="Arial" w:hAnsi="Times New Roman" w:cs="Times New Roman"/>
          <w:bCs/>
          <w:sz w:val="24"/>
          <w:szCs w:val="24"/>
          <w:lang w:eastAsia="zh-CN"/>
        </w:rPr>
        <w:t xml:space="preserve"> </w:t>
      </w:r>
      <w:r w:rsidRPr="006F33E6">
        <w:rPr>
          <w:rFonts w:ascii="Times New Roman" w:eastAsia="Times New Roman" w:hAnsi="Times New Roman" w:cs="Times New Roman"/>
          <w:bCs/>
          <w:sz w:val="24"/>
          <w:szCs w:val="24"/>
          <w:lang w:eastAsia="zh-CN"/>
        </w:rPr>
        <w:t>Pretendentu piedāvājumu atbilstības pārbaudi, Pretendentu atlasi, tehnisko un finansiālo piedāvājumu atbilstības pārbaudi iepirkumu komisija veic slēgtā sanāksmē.</w:t>
      </w:r>
    </w:p>
    <w:p w:rsidR="00496ED7" w:rsidRPr="001734CE" w:rsidRDefault="00496ED7" w:rsidP="001734CE">
      <w:pPr>
        <w:numPr>
          <w:ilvl w:val="1"/>
          <w:numId w:val="4"/>
        </w:numPr>
        <w:tabs>
          <w:tab w:val="left" w:pos="600"/>
        </w:tabs>
        <w:suppressAutoHyphens/>
        <w:spacing w:after="0" w:line="240" w:lineRule="auto"/>
        <w:ind w:hanging="600"/>
        <w:jc w:val="both"/>
        <w:rPr>
          <w:rFonts w:ascii="Times New Roman" w:eastAsia="Times New Roman" w:hAnsi="Times New Roman" w:cs="Times New Roman"/>
          <w:sz w:val="24"/>
          <w:szCs w:val="24"/>
          <w:lang w:eastAsia="zh-CN"/>
        </w:rPr>
      </w:pPr>
      <w:r w:rsidRPr="001734CE">
        <w:rPr>
          <w:rFonts w:ascii="Times New Roman" w:eastAsia="Times New Roman" w:hAnsi="Times New Roman" w:cs="Times New Roman"/>
          <w:sz w:val="24"/>
          <w:szCs w:val="24"/>
          <w:lang w:eastAsia="zh-CN"/>
        </w:rPr>
        <w:t xml:space="preserve">Piedāvājumu atvēršana notiks </w:t>
      </w:r>
      <w:r w:rsidRPr="001674F6">
        <w:rPr>
          <w:rFonts w:ascii="Times New Roman" w:eastAsia="Times New Roman" w:hAnsi="Times New Roman" w:cs="Times New Roman"/>
          <w:sz w:val="24"/>
          <w:szCs w:val="24"/>
          <w:lang w:eastAsia="zh-CN"/>
        </w:rPr>
        <w:t xml:space="preserve">2016.gada </w:t>
      </w:r>
      <w:r w:rsidR="001674F6" w:rsidRPr="001674F6">
        <w:rPr>
          <w:rFonts w:ascii="Times New Roman" w:eastAsia="Times New Roman" w:hAnsi="Times New Roman" w:cs="Times New Roman"/>
          <w:sz w:val="24"/>
          <w:szCs w:val="24"/>
          <w:lang w:eastAsia="zh-CN"/>
        </w:rPr>
        <w:t>14</w:t>
      </w:r>
      <w:r w:rsidRPr="001674F6">
        <w:rPr>
          <w:rFonts w:ascii="Times New Roman" w:eastAsia="Times New Roman" w:hAnsi="Times New Roman" w:cs="Times New Roman"/>
          <w:sz w:val="24"/>
          <w:szCs w:val="24"/>
          <w:lang w:eastAsia="zh-CN"/>
        </w:rPr>
        <w:t>.jūnijā, plkst.1</w:t>
      </w:r>
      <w:r w:rsidR="001674F6" w:rsidRPr="001674F6">
        <w:rPr>
          <w:rFonts w:ascii="Times New Roman" w:eastAsia="Times New Roman" w:hAnsi="Times New Roman" w:cs="Times New Roman"/>
          <w:sz w:val="24"/>
          <w:szCs w:val="24"/>
          <w:lang w:eastAsia="zh-CN"/>
        </w:rPr>
        <w:t>1</w:t>
      </w:r>
      <w:r w:rsidRPr="001674F6">
        <w:rPr>
          <w:rFonts w:ascii="Times New Roman" w:eastAsia="Times New Roman" w:hAnsi="Times New Roman" w:cs="Times New Roman"/>
          <w:sz w:val="24"/>
          <w:szCs w:val="24"/>
          <w:lang w:eastAsia="zh-CN"/>
        </w:rPr>
        <w:t>.00, 7.kabinetā</w:t>
      </w:r>
      <w:r w:rsidRPr="001734CE">
        <w:rPr>
          <w:rFonts w:ascii="Times New Roman" w:eastAsia="Times New Roman" w:hAnsi="Times New Roman" w:cs="Times New Roman"/>
          <w:sz w:val="24"/>
          <w:szCs w:val="24"/>
          <w:lang w:eastAsia="zh-CN"/>
        </w:rPr>
        <w:t>, atklātā sēdē.</w:t>
      </w:r>
    </w:p>
    <w:p w:rsidR="006F33E6" w:rsidRPr="006F33E6" w:rsidRDefault="006F33E6" w:rsidP="006F33E6">
      <w:pPr>
        <w:numPr>
          <w:ilvl w:val="1"/>
          <w:numId w:val="4"/>
        </w:numPr>
        <w:tabs>
          <w:tab w:val="left" w:pos="600"/>
        </w:tabs>
        <w:suppressAutoHyphens/>
        <w:spacing w:after="0" w:line="240" w:lineRule="auto"/>
        <w:ind w:hanging="600"/>
        <w:jc w:val="both"/>
        <w:rPr>
          <w:rFonts w:ascii="Times New Roman" w:eastAsia="Times New Roman" w:hAnsi="Times New Roman" w:cs="Times New Roman"/>
          <w:sz w:val="24"/>
          <w:szCs w:val="24"/>
          <w:lang w:eastAsia="zh-CN"/>
        </w:rPr>
      </w:pPr>
      <w:r w:rsidRPr="006F33E6">
        <w:rPr>
          <w:rFonts w:ascii="Times New Roman" w:eastAsia="Times New Roman" w:hAnsi="Times New Roman" w:cs="Times New Roman"/>
          <w:sz w:val="24"/>
          <w:szCs w:val="24"/>
          <w:lang w:eastAsia="zh-CN"/>
        </w:rPr>
        <w:t>Iepirkumu komisija izvēlas piedāvājumu, kas atbilst Noteikumu prasībām un tehniskajai specifikācijai.</w:t>
      </w:r>
    </w:p>
    <w:p w:rsidR="006F33E6" w:rsidRPr="006F33E6" w:rsidRDefault="006F33E6" w:rsidP="006F33E6">
      <w:pPr>
        <w:numPr>
          <w:ilvl w:val="1"/>
          <w:numId w:val="4"/>
        </w:numPr>
        <w:tabs>
          <w:tab w:val="left" w:pos="600"/>
        </w:tabs>
        <w:suppressAutoHyphens/>
        <w:spacing w:after="0" w:line="240" w:lineRule="auto"/>
        <w:ind w:hanging="600"/>
        <w:jc w:val="both"/>
        <w:rPr>
          <w:rFonts w:ascii="Times New Roman" w:eastAsia="Times New Roman" w:hAnsi="Times New Roman" w:cs="Times New Roman"/>
          <w:sz w:val="24"/>
          <w:szCs w:val="24"/>
          <w:lang w:eastAsia="zh-CN"/>
        </w:rPr>
      </w:pPr>
      <w:r w:rsidRPr="006F33E6">
        <w:rPr>
          <w:rFonts w:ascii="Times New Roman" w:eastAsia="Times New Roman" w:hAnsi="Times New Roman" w:cs="Times New Roman"/>
          <w:sz w:val="24"/>
          <w:szCs w:val="24"/>
          <w:lang w:eastAsia="zh-CN"/>
        </w:rPr>
        <w:t xml:space="preserve">Vērtējot piedāvājumu, komisija ņem vērā tā kopējo cenu bez pievienotās vērtības nodokļa par pakalpojuma nodrošināšanu. </w:t>
      </w:r>
    </w:p>
    <w:p w:rsidR="006F33E6" w:rsidRPr="006F33E6" w:rsidRDefault="006F33E6" w:rsidP="006F33E6">
      <w:pPr>
        <w:numPr>
          <w:ilvl w:val="1"/>
          <w:numId w:val="4"/>
        </w:numPr>
        <w:tabs>
          <w:tab w:val="left" w:pos="600"/>
        </w:tabs>
        <w:suppressAutoHyphens/>
        <w:spacing w:after="0" w:line="240" w:lineRule="auto"/>
        <w:ind w:hanging="600"/>
        <w:jc w:val="both"/>
        <w:rPr>
          <w:rFonts w:ascii="Times New Roman" w:eastAsia="Times New Roman" w:hAnsi="Times New Roman" w:cs="Times New Roman"/>
          <w:sz w:val="24"/>
          <w:szCs w:val="24"/>
          <w:lang w:eastAsia="zh-CN"/>
        </w:rPr>
      </w:pPr>
      <w:r w:rsidRPr="006F33E6">
        <w:rPr>
          <w:rFonts w:ascii="Times New Roman" w:eastAsia="Times New Roman" w:hAnsi="Times New Roman" w:cs="Times New Roman"/>
          <w:sz w:val="24"/>
          <w:szCs w:val="24"/>
          <w:lang w:eastAsia="zh-CN"/>
        </w:rPr>
        <w:t>Par uzvarētāju tiks atzīts piedāvājums ar zemāko cenu, kurš atbilst iepirkumu procedūras prasībām.</w:t>
      </w:r>
    </w:p>
    <w:p w:rsidR="006F33E6" w:rsidRPr="006F33E6" w:rsidRDefault="006F33E6" w:rsidP="006F33E6">
      <w:pPr>
        <w:tabs>
          <w:tab w:val="left" w:pos="600"/>
        </w:tabs>
        <w:suppressAutoHyphens/>
        <w:spacing w:after="0" w:line="240" w:lineRule="auto"/>
        <w:jc w:val="both"/>
        <w:rPr>
          <w:rFonts w:ascii="Times New Roman" w:eastAsia="Times New Roman" w:hAnsi="Times New Roman" w:cs="Times New Roman"/>
          <w:sz w:val="24"/>
          <w:szCs w:val="24"/>
          <w:lang w:eastAsia="zh-CN"/>
        </w:rPr>
      </w:pPr>
    </w:p>
    <w:p w:rsidR="006F33E6" w:rsidRPr="006F33E6" w:rsidRDefault="006F33E6" w:rsidP="006F33E6">
      <w:pPr>
        <w:tabs>
          <w:tab w:val="left" w:pos="600"/>
        </w:tabs>
        <w:suppressAutoHyphens/>
        <w:spacing w:after="0" w:line="240" w:lineRule="auto"/>
        <w:ind w:left="600"/>
        <w:jc w:val="both"/>
        <w:rPr>
          <w:rFonts w:ascii="Times New Roman" w:eastAsia="Times New Roman" w:hAnsi="Times New Roman" w:cs="Times New Roman"/>
          <w:sz w:val="24"/>
          <w:szCs w:val="24"/>
          <w:lang w:eastAsia="zh-CN"/>
        </w:rPr>
      </w:pPr>
    </w:p>
    <w:p w:rsidR="006F33E6" w:rsidRPr="006F33E6" w:rsidRDefault="006F33E6" w:rsidP="006F33E6">
      <w:pPr>
        <w:numPr>
          <w:ilvl w:val="0"/>
          <w:numId w:val="4"/>
        </w:numPr>
        <w:tabs>
          <w:tab w:val="left" w:pos="360"/>
          <w:tab w:val="left" w:pos="709"/>
        </w:tabs>
        <w:suppressAutoHyphens/>
        <w:spacing w:after="0" w:line="240" w:lineRule="auto"/>
        <w:ind w:firstLine="66"/>
        <w:jc w:val="both"/>
        <w:rPr>
          <w:rFonts w:ascii="Times New Roman" w:eastAsia="Times New Roman" w:hAnsi="Times New Roman" w:cs="Times New Roman"/>
          <w:b/>
          <w:bCs/>
          <w:sz w:val="24"/>
          <w:szCs w:val="24"/>
          <w:lang w:eastAsia="zh-CN"/>
        </w:rPr>
      </w:pPr>
      <w:r w:rsidRPr="006F33E6">
        <w:rPr>
          <w:rFonts w:ascii="Times New Roman" w:eastAsia="Times New Roman" w:hAnsi="Times New Roman" w:cs="Times New Roman"/>
          <w:b/>
          <w:bCs/>
          <w:sz w:val="24"/>
          <w:szCs w:val="24"/>
          <w:lang w:eastAsia="zh-CN"/>
        </w:rPr>
        <w:t>IEPIRKUMA LĪGUMS</w:t>
      </w:r>
    </w:p>
    <w:p w:rsidR="006F33E6" w:rsidRPr="006F33E6" w:rsidRDefault="006F33E6" w:rsidP="006F33E6">
      <w:pPr>
        <w:numPr>
          <w:ilvl w:val="1"/>
          <w:numId w:val="4"/>
        </w:numPr>
        <w:tabs>
          <w:tab w:val="left" w:pos="600"/>
        </w:tabs>
        <w:suppressAutoHyphens/>
        <w:spacing w:after="0" w:line="240" w:lineRule="auto"/>
        <w:ind w:hanging="600"/>
        <w:jc w:val="both"/>
        <w:rPr>
          <w:rFonts w:ascii="Times New Roman" w:eastAsia="Times New Roman" w:hAnsi="Times New Roman" w:cs="Times New Roman"/>
          <w:sz w:val="24"/>
          <w:szCs w:val="24"/>
          <w:lang w:eastAsia="zh-CN"/>
        </w:rPr>
      </w:pPr>
      <w:r w:rsidRPr="006F33E6">
        <w:rPr>
          <w:rFonts w:ascii="Times New Roman" w:eastAsia="Times New Roman" w:hAnsi="Times New Roman" w:cs="Times New Roman"/>
          <w:sz w:val="24"/>
          <w:szCs w:val="24"/>
          <w:lang w:eastAsia="zh-CN"/>
        </w:rPr>
        <w:t>Pasūtītājs slēgs ar izraudzīto pretendentu preču iegādes līgumu, pamatojoties uz pretendenta piedāvājumu, noteikumu prasībām un saskaņā ar Darba uzdevumu - tehnisko specifikāciju (Noteikumu pielikums Nr.2).</w:t>
      </w:r>
    </w:p>
    <w:p w:rsidR="006F33E6" w:rsidRPr="006F33E6" w:rsidRDefault="006F33E6" w:rsidP="006F33E6">
      <w:pPr>
        <w:numPr>
          <w:ilvl w:val="1"/>
          <w:numId w:val="4"/>
        </w:numPr>
        <w:tabs>
          <w:tab w:val="left" w:pos="600"/>
        </w:tabs>
        <w:suppressAutoHyphens/>
        <w:spacing w:after="0" w:line="240" w:lineRule="auto"/>
        <w:ind w:hanging="600"/>
        <w:jc w:val="both"/>
        <w:rPr>
          <w:rFonts w:ascii="Times New Roman" w:eastAsia="Times New Roman" w:hAnsi="Times New Roman" w:cs="Times New Roman"/>
          <w:sz w:val="24"/>
          <w:szCs w:val="24"/>
          <w:lang w:eastAsia="zh-CN"/>
        </w:rPr>
      </w:pPr>
      <w:r w:rsidRPr="006F33E6">
        <w:rPr>
          <w:rFonts w:ascii="Times New Roman" w:eastAsia="Times New Roman" w:hAnsi="Times New Roman" w:cs="Times New Roman"/>
          <w:sz w:val="24"/>
          <w:szCs w:val="24"/>
          <w:lang w:eastAsia="zh-CN"/>
        </w:rPr>
        <w:t>Līguma izpilde notiks pa daļām, atbilstoši pasūtītāja pieprasījumam no līguma noslēgšanas dienas līdz līguma izpildes termiņa beigām.</w:t>
      </w:r>
    </w:p>
    <w:p w:rsidR="006F33E6" w:rsidRPr="006F33E6" w:rsidRDefault="006F33E6" w:rsidP="006F33E6">
      <w:pPr>
        <w:numPr>
          <w:ilvl w:val="1"/>
          <w:numId w:val="4"/>
        </w:numPr>
        <w:tabs>
          <w:tab w:val="left" w:pos="600"/>
        </w:tabs>
        <w:suppressAutoHyphens/>
        <w:spacing w:after="0" w:line="240" w:lineRule="auto"/>
        <w:ind w:hanging="600"/>
        <w:jc w:val="both"/>
        <w:rPr>
          <w:rFonts w:ascii="Times New Roman" w:eastAsia="Times New Roman" w:hAnsi="Times New Roman" w:cs="Times New Roman"/>
          <w:sz w:val="24"/>
          <w:szCs w:val="24"/>
          <w:lang w:eastAsia="zh-CN"/>
        </w:rPr>
      </w:pPr>
      <w:r w:rsidRPr="006F33E6">
        <w:rPr>
          <w:rFonts w:ascii="Times New Roman" w:eastAsia="Times New Roman" w:hAnsi="Times New Roman" w:cs="Times New Roman"/>
          <w:sz w:val="24"/>
          <w:szCs w:val="24"/>
          <w:lang w:eastAsia="zh-CN"/>
        </w:rPr>
        <w:t xml:space="preserve">Līgums tiks noslēgts uz </w:t>
      </w:r>
      <w:r w:rsidR="00496ED7">
        <w:rPr>
          <w:rFonts w:ascii="Times New Roman" w:eastAsia="Times New Roman" w:hAnsi="Times New Roman" w:cs="Times New Roman"/>
          <w:sz w:val="24"/>
          <w:szCs w:val="24"/>
          <w:lang w:eastAsia="zh-CN"/>
        </w:rPr>
        <w:t>24</w:t>
      </w:r>
      <w:r w:rsidRPr="006F33E6">
        <w:rPr>
          <w:rFonts w:ascii="Times New Roman" w:eastAsia="Times New Roman" w:hAnsi="Times New Roman" w:cs="Times New Roman"/>
          <w:sz w:val="24"/>
          <w:szCs w:val="24"/>
          <w:lang w:eastAsia="zh-CN"/>
        </w:rPr>
        <w:t xml:space="preserve"> mēnešiem ar nosacījumu, ka visa līguma summa </w:t>
      </w:r>
      <w:r w:rsidR="00496ED7">
        <w:rPr>
          <w:rFonts w:ascii="Times New Roman" w:eastAsia="Times New Roman" w:hAnsi="Times New Roman" w:cs="Times New Roman"/>
          <w:sz w:val="24"/>
          <w:szCs w:val="24"/>
          <w:lang w:eastAsia="zh-CN"/>
        </w:rPr>
        <w:t>var netikt izlietota, vai netika sasniegts preču tehniskajā specifikācijā apjoms.</w:t>
      </w:r>
    </w:p>
    <w:p w:rsidR="006F33E6" w:rsidRPr="006F33E6" w:rsidRDefault="006F33E6" w:rsidP="006F33E6">
      <w:pPr>
        <w:suppressAutoHyphens/>
        <w:spacing w:after="0" w:line="240" w:lineRule="auto"/>
        <w:jc w:val="both"/>
        <w:rPr>
          <w:rFonts w:ascii="Times New Roman" w:eastAsia="Times New Roman" w:hAnsi="Times New Roman" w:cs="Times New Roman"/>
          <w:sz w:val="24"/>
          <w:szCs w:val="24"/>
          <w:lang w:eastAsia="zh-CN"/>
        </w:rPr>
      </w:pPr>
    </w:p>
    <w:p w:rsidR="006F33E6" w:rsidRPr="006F33E6" w:rsidRDefault="006F33E6" w:rsidP="006F33E6">
      <w:pPr>
        <w:suppressAutoHyphens/>
        <w:spacing w:after="0" w:line="240" w:lineRule="auto"/>
        <w:jc w:val="both"/>
        <w:rPr>
          <w:rFonts w:ascii="Times New Roman" w:eastAsia="Times New Roman" w:hAnsi="Times New Roman" w:cs="Times New Roman"/>
          <w:sz w:val="24"/>
          <w:szCs w:val="24"/>
          <w:lang w:eastAsia="zh-CN"/>
        </w:rPr>
      </w:pPr>
    </w:p>
    <w:p w:rsidR="006F33E6" w:rsidRPr="006F33E6" w:rsidRDefault="006F33E6" w:rsidP="006F33E6">
      <w:pPr>
        <w:numPr>
          <w:ilvl w:val="0"/>
          <w:numId w:val="4"/>
        </w:numPr>
        <w:tabs>
          <w:tab w:val="left" w:pos="600"/>
        </w:tabs>
        <w:suppressAutoHyphens/>
        <w:spacing w:after="0" w:line="240" w:lineRule="auto"/>
        <w:ind w:firstLine="66"/>
        <w:jc w:val="both"/>
        <w:rPr>
          <w:rFonts w:ascii="Times New Roman" w:eastAsia="Times New Roman" w:hAnsi="Times New Roman" w:cs="Times New Roman"/>
          <w:sz w:val="24"/>
          <w:szCs w:val="24"/>
          <w:lang w:eastAsia="zh-CN"/>
        </w:rPr>
      </w:pPr>
      <w:r w:rsidRPr="006F33E6">
        <w:rPr>
          <w:rFonts w:ascii="Times New Roman" w:eastAsia="Times New Roman" w:hAnsi="Times New Roman" w:cs="Times New Roman"/>
          <w:b/>
          <w:sz w:val="24"/>
          <w:szCs w:val="24"/>
          <w:lang w:eastAsia="zh-CN"/>
        </w:rPr>
        <w:t>IEPIRKUMU KOMISIJAS PIENĀKUMI:</w:t>
      </w:r>
    </w:p>
    <w:p w:rsidR="006F33E6" w:rsidRPr="006F33E6" w:rsidRDefault="006F33E6" w:rsidP="006F33E6">
      <w:pPr>
        <w:numPr>
          <w:ilvl w:val="1"/>
          <w:numId w:val="4"/>
        </w:numPr>
        <w:tabs>
          <w:tab w:val="left" w:pos="630"/>
          <w:tab w:val="left" w:pos="810"/>
        </w:tabs>
        <w:suppressAutoHyphens/>
        <w:spacing w:after="0" w:line="240" w:lineRule="auto"/>
        <w:ind w:hanging="600"/>
        <w:jc w:val="both"/>
        <w:rPr>
          <w:rFonts w:ascii="Times New Roman" w:eastAsia="Times New Roman" w:hAnsi="Times New Roman" w:cs="Times New Roman"/>
          <w:sz w:val="24"/>
          <w:szCs w:val="24"/>
          <w:lang w:eastAsia="zh-CN"/>
        </w:rPr>
      </w:pPr>
      <w:r w:rsidRPr="006F33E6">
        <w:rPr>
          <w:rFonts w:ascii="Times New Roman" w:eastAsia="Times New Roman" w:hAnsi="Times New Roman" w:cs="Times New Roman"/>
          <w:sz w:val="24"/>
          <w:szCs w:val="24"/>
          <w:lang w:eastAsia="zh-CN"/>
        </w:rPr>
        <w:t>Nodrošināt iepirkuma procedūras norisi un dokumentēšanu.</w:t>
      </w:r>
    </w:p>
    <w:p w:rsidR="006F33E6" w:rsidRPr="006F33E6" w:rsidRDefault="006F33E6" w:rsidP="006F33E6">
      <w:pPr>
        <w:numPr>
          <w:ilvl w:val="1"/>
          <w:numId w:val="4"/>
        </w:numPr>
        <w:tabs>
          <w:tab w:val="left" w:pos="630"/>
          <w:tab w:val="left" w:pos="810"/>
        </w:tabs>
        <w:suppressAutoHyphens/>
        <w:spacing w:after="0" w:line="240" w:lineRule="auto"/>
        <w:ind w:hanging="600"/>
        <w:jc w:val="both"/>
        <w:rPr>
          <w:rFonts w:ascii="Times New Roman" w:eastAsia="Times New Roman" w:hAnsi="Times New Roman" w:cs="Times New Roman"/>
          <w:sz w:val="24"/>
          <w:szCs w:val="24"/>
          <w:lang w:eastAsia="zh-CN"/>
        </w:rPr>
      </w:pPr>
      <w:r w:rsidRPr="006F33E6">
        <w:rPr>
          <w:rFonts w:ascii="Times New Roman" w:eastAsia="Times New Roman" w:hAnsi="Times New Roman" w:cs="Times New Roman"/>
          <w:sz w:val="24"/>
          <w:szCs w:val="24"/>
          <w:lang w:eastAsia="zh-CN"/>
        </w:rPr>
        <w:t>Nodrošināt pretendentu brīvu konkurenci, kā arī vienlīdzīgu un taisnīgu attieksmi pret tiem.</w:t>
      </w:r>
    </w:p>
    <w:p w:rsidR="006F33E6" w:rsidRPr="006F33E6" w:rsidRDefault="006F33E6" w:rsidP="006F33E6">
      <w:pPr>
        <w:numPr>
          <w:ilvl w:val="1"/>
          <w:numId w:val="4"/>
        </w:numPr>
        <w:tabs>
          <w:tab w:val="left" w:pos="630"/>
          <w:tab w:val="left" w:pos="810"/>
        </w:tabs>
        <w:suppressAutoHyphens/>
        <w:spacing w:after="0" w:line="240" w:lineRule="auto"/>
        <w:ind w:hanging="600"/>
        <w:jc w:val="both"/>
        <w:rPr>
          <w:rFonts w:ascii="Times New Roman" w:eastAsia="Times New Roman" w:hAnsi="Times New Roman" w:cs="Times New Roman"/>
          <w:sz w:val="24"/>
          <w:szCs w:val="24"/>
          <w:lang w:eastAsia="zh-CN"/>
        </w:rPr>
      </w:pPr>
      <w:r w:rsidRPr="006F33E6">
        <w:rPr>
          <w:rFonts w:ascii="Times New Roman" w:eastAsia="Times New Roman" w:hAnsi="Times New Roman" w:cs="Times New Roman"/>
          <w:sz w:val="24"/>
          <w:szCs w:val="24"/>
          <w:lang w:eastAsia="zh-CN"/>
        </w:rPr>
        <w:t>Pēc ieinteresēto personu pieprasījuma normatīvajos aktos noteiktajā kārtībā sniegt informāciju par Noteikumiem.</w:t>
      </w:r>
      <w:r w:rsidRPr="006F33E6">
        <w:rPr>
          <w:rFonts w:ascii="Times New Roman" w:eastAsia="Times New Roman" w:hAnsi="Times New Roman" w:cs="Times New Roman"/>
          <w:sz w:val="24"/>
          <w:szCs w:val="24"/>
          <w:lang w:eastAsia="lv-LV"/>
        </w:rPr>
        <w:t xml:space="preserve"> </w:t>
      </w:r>
    </w:p>
    <w:p w:rsidR="006F33E6" w:rsidRPr="006F33E6" w:rsidRDefault="006F33E6" w:rsidP="006F33E6">
      <w:pPr>
        <w:numPr>
          <w:ilvl w:val="1"/>
          <w:numId w:val="4"/>
        </w:numPr>
        <w:tabs>
          <w:tab w:val="left" w:pos="630"/>
          <w:tab w:val="left" w:pos="810"/>
        </w:tabs>
        <w:suppressAutoHyphens/>
        <w:spacing w:after="0" w:line="240" w:lineRule="auto"/>
        <w:ind w:hanging="600"/>
        <w:jc w:val="both"/>
        <w:rPr>
          <w:rFonts w:ascii="Times New Roman" w:eastAsia="Times New Roman" w:hAnsi="Times New Roman" w:cs="Times New Roman"/>
          <w:sz w:val="24"/>
          <w:szCs w:val="24"/>
          <w:lang w:eastAsia="zh-CN"/>
        </w:rPr>
      </w:pPr>
      <w:r w:rsidRPr="006F33E6">
        <w:rPr>
          <w:rFonts w:ascii="Times New Roman" w:eastAsia="Times New Roman" w:hAnsi="Times New Roman" w:cs="Times New Roman"/>
          <w:sz w:val="24"/>
          <w:szCs w:val="24"/>
          <w:lang w:eastAsia="zh-CN"/>
        </w:rPr>
        <w:t>Vērtēt pretendentus un to iesniegtos piedāvājumus saskaņā ar Publisko iepirkumu likumu, citiem normatīvajiem aktiem un šiem Noteikumiem, izvēlēties piedāvājumu vai pieņemt lēmumu par iepirkuma procedūras izbeigšanu, neizvēloties nevienu piedāvājumu.</w:t>
      </w:r>
    </w:p>
    <w:p w:rsidR="006F33E6" w:rsidRPr="006F33E6" w:rsidRDefault="006F33E6" w:rsidP="006F33E6">
      <w:pPr>
        <w:numPr>
          <w:ilvl w:val="1"/>
          <w:numId w:val="4"/>
        </w:numPr>
        <w:tabs>
          <w:tab w:val="left" w:pos="630"/>
          <w:tab w:val="left" w:pos="810"/>
        </w:tabs>
        <w:suppressAutoHyphens/>
        <w:spacing w:after="0" w:line="240" w:lineRule="auto"/>
        <w:ind w:hanging="600"/>
        <w:jc w:val="both"/>
        <w:rPr>
          <w:rFonts w:ascii="Times New Roman" w:eastAsia="Times New Roman" w:hAnsi="Times New Roman" w:cs="Times New Roman"/>
          <w:sz w:val="24"/>
          <w:szCs w:val="24"/>
          <w:lang w:eastAsia="zh-CN"/>
        </w:rPr>
      </w:pPr>
      <w:r w:rsidRPr="006F33E6">
        <w:rPr>
          <w:rFonts w:ascii="Times New Roman" w:eastAsia="Times New Roman" w:hAnsi="Times New Roman" w:cs="Times New Roman"/>
          <w:sz w:val="24"/>
          <w:szCs w:val="24"/>
          <w:lang w:eastAsia="zh-CN"/>
        </w:rPr>
        <w:t>Pēc pakalpojuma iepirkuma līguma noslēgšanas vai iepirkuma procedūras izbeigšanas neizvēloties nevienu piedāvājumu, saglabāt piedāvājumu oriģinālus.</w:t>
      </w:r>
      <w:r w:rsidRPr="006F33E6">
        <w:rPr>
          <w:rFonts w:ascii="Times New Roman" w:eastAsia="Times New Roman" w:hAnsi="Times New Roman" w:cs="Times New Roman"/>
          <w:sz w:val="24"/>
          <w:szCs w:val="24"/>
          <w:lang w:eastAsia="lv-LV"/>
        </w:rPr>
        <w:t xml:space="preserve"> </w:t>
      </w:r>
    </w:p>
    <w:p w:rsidR="006F33E6" w:rsidRPr="006F33E6" w:rsidRDefault="006F33E6" w:rsidP="006F33E6">
      <w:pPr>
        <w:numPr>
          <w:ilvl w:val="1"/>
          <w:numId w:val="4"/>
        </w:numPr>
        <w:tabs>
          <w:tab w:val="left" w:pos="630"/>
          <w:tab w:val="left" w:pos="810"/>
        </w:tabs>
        <w:suppressAutoHyphens/>
        <w:spacing w:after="0" w:line="240" w:lineRule="auto"/>
        <w:ind w:hanging="600"/>
        <w:jc w:val="both"/>
        <w:rPr>
          <w:rFonts w:ascii="Times New Roman" w:eastAsia="Times New Roman" w:hAnsi="Times New Roman" w:cs="Times New Roman"/>
          <w:sz w:val="24"/>
          <w:szCs w:val="24"/>
          <w:lang w:eastAsia="zh-CN"/>
        </w:rPr>
      </w:pPr>
      <w:r w:rsidRPr="006F33E6">
        <w:rPr>
          <w:rFonts w:ascii="Times New Roman" w:eastAsia="Times New Roman" w:hAnsi="Times New Roman" w:cs="Times New Roman"/>
          <w:sz w:val="24"/>
          <w:szCs w:val="24"/>
          <w:lang w:eastAsia="lv-LV"/>
        </w:rPr>
        <w:t>3(trīs) darba dienu laikā pēc lēmuma pieņemšanas rakstiski informēt visus pretendentus par iepirkuma rezultātiem.</w:t>
      </w:r>
    </w:p>
    <w:p w:rsidR="006F33E6" w:rsidRPr="006F33E6" w:rsidRDefault="006F33E6" w:rsidP="006F33E6">
      <w:pPr>
        <w:suppressAutoHyphens/>
        <w:spacing w:after="0" w:line="240" w:lineRule="auto"/>
        <w:jc w:val="both"/>
        <w:rPr>
          <w:rFonts w:ascii="Times New Roman" w:eastAsia="Times New Roman" w:hAnsi="Times New Roman" w:cs="Times New Roman"/>
          <w:sz w:val="24"/>
          <w:szCs w:val="24"/>
          <w:lang w:eastAsia="zh-CN"/>
        </w:rPr>
      </w:pPr>
    </w:p>
    <w:p w:rsidR="006F33E6" w:rsidRPr="006F33E6" w:rsidRDefault="006F33E6" w:rsidP="006F33E6">
      <w:pPr>
        <w:suppressAutoHyphens/>
        <w:spacing w:after="0" w:line="240" w:lineRule="auto"/>
        <w:jc w:val="both"/>
        <w:rPr>
          <w:rFonts w:ascii="Times New Roman" w:eastAsia="Times New Roman" w:hAnsi="Times New Roman" w:cs="Times New Roman"/>
          <w:sz w:val="24"/>
          <w:szCs w:val="24"/>
          <w:lang w:eastAsia="zh-CN"/>
        </w:rPr>
      </w:pPr>
    </w:p>
    <w:p w:rsidR="006F33E6" w:rsidRPr="006F33E6" w:rsidRDefault="006F33E6" w:rsidP="006F33E6">
      <w:pPr>
        <w:numPr>
          <w:ilvl w:val="0"/>
          <w:numId w:val="4"/>
        </w:numPr>
        <w:tabs>
          <w:tab w:val="left" w:pos="709"/>
          <w:tab w:val="left" w:pos="851"/>
        </w:tabs>
        <w:suppressAutoHyphens/>
        <w:spacing w:after="0" w:line="240" w:lineRule="auto"/>
        <w:ind w:firstLine="66"/>
        <w:jc w:val="both"/>
        <w:rPr>
          <w:rFonts w:ascii="Times New Roman" w:eastAsia="Times New Roman" w:hAnsi="Times New Roman" w:cs="Times New Roman"/>
          <w:b/>
          <w:iCs/>
          <w:sz w:val="24"/>
          <w:szCs w:val="24"/>
          <w:lang w:eastAsia="zh-CN"/>
        </w:rPr>
      </w:pPr>
      <w:r w:rsidRPr="006F33E6">
        <w:rPr>
          <w:rFonts w:ascii="Times New Roman" w:eastAsia="Times New Roman" w:hAnsi="Times New Roman" w:cs="Times New Roman"/>
          <w:b/>
          <w:bCs/>
          <w:sz w:val="24"/>
          <w:szCs w:val="24"/>
          <w:lang w:eastAsia="zh-CN"/>
        </w:rPr>
        <w:t>PRETENDENTA TIESĪBAS</w:t>
      </w:r>
    </w:p>
    <w:p w:rsidR="006F33E6" w:rsidRPr="006F33E6" w:rsidRDefault="006F33E6" w:rsidP="006F33E6">
      <w:pPr>
        <w:numPr>
          <w:ilvl w:val="1"/>
          <w:numId w:val="4"/>
        </w:numPr>
        <w:tabs>
          <w:tab w:val="left" w:pos="720"/>
        </w:tabs>
        <w:suppressAutoHyphens/>
        <w:spacing w:after="0" w:line="240" w:lineRule="auto"/>
        <w:ind w:hanging="600"/>
        <w:jc w:val="both"/>
        <w:rPr>
          <w:rFonts w:ascii="Times New Roman" w:eastAsia="Times New Roman" w:hAnsi="Times New Roman" w:cs="Times New Roman"/>
          <w:sz w:val="24"/>
          <w:szCs w:val="24"/>
          <w:lang w:eastAsia="zh-CN"/>
        </w:rPr>
      </w:pPr>
      <w:r w:rsidRPr="006F33E6">
        <w:rPr>
          <w:rFonts w:ascii="Times New Roman" w:eastAsia="Times New Roman" w:hAnsi="Times New Roman" w:cs="Times New Roman"/>
          <w:sz w:val="24"/>
          <w:szCs w:val="24"/>
          <w:lang w:eastAsia="zh-CN"/>
        </w:rPr>
        <w:t>Iesniedzot piedāvājumu, pieprasīt apliecinājumu, ka piedāvājums ir saņemts.</w:t>
      </w:r>
    </w:p>
    <w:p w:rsidR="006F33E6" w:rsidRPr="006F33E6" w:rsidRDefault="006F33E6" w:rsidP="006F33E6">
      <w:pPr>
        <w:numPr>
          <w:ilvl w:val="1"/>
          <w:numId w:val="4"/>
        </w:numPr>
        <w:tabs>
          <w:tab w:val="left" w:pos="720"/>
        </w:tabs>
        <w:suppressAutoHyphens/>
        <w:spacing w:after="0" w:line="240" w:lineRule="auto"/>
        <w:ind w:left="709" w:hanging="709"/>
        <w:jc w:val="both"/>
        <w:rPr>
          <w:rFonts w:ascii="Times New Roman" w:eastAsia="Times New Roman" w:hAnsi="Times New Roman" w:cs="Times New Roman"/>
          <w:sz w:val="24"/>
          <w:szCs w:val="24"/>
          <w:lang w:eastAsia="zh-CN"/>
        </w:rPr>
      </w:pPr>
      <w:r w:rsidRPr="006F33E6">
        <w:rPr>
          <w:rFonts w:ascii="Times New Roman" w:eastAsia="Times New Roman" w:hAnsi="Times New Roman" w:cs="Times New Roman"/>
          <w:sz w:val="24"/>
          <w:szCs w:val="24"/>
          <w:lang w:eastAsia="zh-CN"/>
        </w:rPr>
        <w:t xml:space="preserve">Pirms piedāvājumu iesniegšanas termiņa beigām grozīt vai atsaukt iesniegto   piedāvājumu. </w:t>
      </w:r>
    </w:p>
    <w:p w:rsidR="006F33E6" w:rsidRPr="006F33E6" w:rsidRDefault="006F33E6" w:rsidP="006F33E6">
      <w:pPr>
        <w:numPr>
          <w:ilvl w:val="1"/>
          <w:numId w:val="4"/>
        </w:numPr>
        <w:tabs>
          <w:tab w:val="left" w:pos="720"/>
        </w:tabs>
        <w:suppressAutoHyphens/>
        <w:spacing w:after="0" w:line="240" w:lineRule="auto"/>
        <w:ind w:left="709" w:hanging="709"/>
        <w:jc w:val="both"/>
        <w:rPr>
          <w:rFonts w:ascii="Times New Roman" w:eastAsia="Times New Roman" w:hAnsi="Times New Roman" w:cs="Times New Roman"/>
          <w:sz w:val="24"/>
          <w:szCs w:val="24"/>
          <w:lang w:eastAsia="zh-CN"/>
        </w:rPr>
      </w:pPr>
      <w:r w:rsidRPr="006F33E6">
        <w:rPr>
          <w:rFonts w:ascii="Times New Roman" w:eastAsia="Times New Roman" w:hAnsi="Times New Roman" w:cs="Times New Roman"/>
          <w:sz w:val="24"/>
          <w:szCs w:val="24"/>
          <w:lang w:eastAsia="zh-CN"/>
        </w:rPr>
        <w:t xml:space="preserve">Pretendentiem ir tiesības pieprasīt papildus informāciju un uzdot jautājumus iepirkuma komisijai atbilstoši šajos noteikumos noteiktajām prasībām. </w:t>
      </w:r>
    </w:p>
    <w:p w:rsidR="006F33E6" w:rsidRPr="006F33E6" w:rsidRDefault="006F33E6" w:rsidP="006F33E6">
      <w:pPr>
        <w:numPr>
          <w:ilvl w:val="1"/>
          <w:numId w:val="4"/>
        </w:numPr>
        <w:tabs>
          <w:tab w:val="left" w:pos="720"/>
        </w:tabs>
        <w:suppressAutoHyphens/>
        <w:spacing w:after="0" w:line="240" w:lineRule="auto"/>
        <w:ind w:left="709" w:hanging="709"/>
        <w:jc w:val="both"/>
        <w:rPr>
          <w:rFonts w:ascii="Times New Roman" w:eastAsia="Times New Roman" w:hAnsi="Times New Roman" w:cs="Times New Roman"/>
          <w:sz w:val="24"/>
          <w:szCs w:val="24"/>
          <w:lang w:eastAsia="zh-CN"/>
        </w:rPr>
      </w:pPr>
      <w:r w:rsidRPr="006F33E6">
        <w:rPr>
          <w:rFonts w:ascii="Times New Roman" w:eastAsia="Times New Roman" w:hAnsi="Times New Roman" w:cs="Times New Roman"/>
          <w:sz w:val="24"/>
          <w:szCs w:val="24"/>
          <w:lang w:eastAsia="zh-CN"/>
        </w:rPr>
        <w:t xml:space="preserve">Ja pasūtītājs nepieciešamo informāciju par pretendentu iegūst tieši no kompetentās institūcijas, datubāzēs vai no citiem avotiem, attiecīgais pretendents ir tiesīgs iesniegt </w:t>
      </w:r>
      <w:r w:rsidRPr="006F33E6">
        <w:rPr>
          <w:rFonts w:ascii="Times New Roman" w:eastAsia="Times New Roman" w:hAnsi="Times New Roman" w:cs="Times New Roman"/>
          <w:sz w:val="24"/>
          <w:szCs w:val="24"/>
          <w:lang w:eastAsia="zh-CN"/>
        </w:rPr>
        <w:lastRenderedPageBreak/>
        <w:t>izziņu vai citu dokumentu par attiecīgo faktu, ja pasūtītāja iegūtā informācija neatbilst faktiskajai situācijai.</w:t>
      </w:r>
    </w:p>
    <w:p w:rsidR="006F33E6" w:rsidRPr="006F33E6" w:rsidRDefault="006F33E6" w:rsidP="006F33E6">
      <w:pPr>
        <w:tabs>
          <w:tab w:val="left" w:pos="720"/>
        </w:tabs>
        <w:suppressAutoHyphens/>
        <w:spacing w:after="0" w:line="240" w:lineRule="auto"/>
        <w:jc w:val="both"/>
        <w:rPr>
          <w:rFonts w:ascii="Times New Roman" w:eastAsia="Times New Roman" w:hAnsi="Times New Roman" w:cs="Times New Roman"/>
          <w:sz w:val="24"/>
          <w:szCs w:val="24"/>
          <w:lang w:eastAsia="zh-CN"/>
        </w:rPr>
      </w:pPr>
    </w:p>
    <w:p w:rsidR="006F33E6" w:rsidRPr="006F33E6" w:rsidRDefault="006F33E6" w:rsidP="006F33E6">
      <w:pPr>
        <w:numPr>
          <w:ilvl w:val="0"/>
          <w:numId w:val="4"/>
        </w:numPr>
        <w:tabs>
          <w:tab w:val="left" w:pos="720"/>
        </w:tabs>
        <w:suppressAutoHyphens/>
        <w:spacing w:after="0" w:line="240" w:lineRule="auto"/>
        <w:jc w:val="both"/>
        <w:rPr>
          <w:rFonts w:ascii="Times New Roman" w:eastAsia="Times New Roman" w:hAnsi="Times New Roman" w:cs="Times New Roman"/>
          <w:b/>
          <w:sz w:val="24"/>
          <w:szCs w:val="24"/>
          <w:lang w:eastAsia="zh-CN"/>
        </w:rPr>
      </w:pPr>
      <w:r w:rsidRPr="006F33E6">
        <w:rPr>
          <w:rFonts w:ascii="Times New Roman" w:eastAsia="Times New Roman" w:hAnsi="Times New Roman" w:cs="Times New Roman"/>
          <w:b/>
          <w:sz w:val="24"/>
          <w:szCs w:val="24"/>
          <w:lang w:eastAsia="zh-CN"/>
        </w:rPr>
        <w:t>PRETENDENTA PIENĀKUMI</w:t>
      </w:r>
    </w:p>
    <w:p w:rsidR="006F33E6" w:rsidRPr="006F33E6" w:rsidRDefault="006F33E6" w:rsidP="006F33E6">
      <w:pPr>
        <w:numPr>
          <w:ilvl w:val="1"/>
          <w:numId w:val="4"/>
        </w:numPr>
        <w:tabs>
          <w:tab w:val="left" w:pos="0"/>
        </w:tabs>
        <w:suppressAutoHyphens/>
        <w:spacing w:after="0" w:line="240" w:lineRule="auto"/>
        <w:jc w:val="both"/>
        <w:rPr>
          <w:rFonts w:ascii="Times New Roman" w:eastAsia="Times New Roman" w:hAnsi="Times New Roman" w:cs="Times New Roman"/>
          <w:sz w:val="24"/>
          <w:szCs w:val="24"/>
          <w:lang w:eastAsia="zh-CN"/>
        </w:rPr>
      </w:pPr>
      <w:r w:rsidRPr="006F33E6">
        <w:rPr>
          <w:rFonts w:ascii="Times New Roman" w:eastAsia="Times New Roman" w:hAnsi="Times New Roman" w:cs="Times New Roman"/>
          <w:sz w:val="24"/>
          <w:szCs w:val="24"/>
          <w:lang w:eastAsia="zh-CN"/>
        </w:rPr>
        <w:t>Sagatavot piedāvājumu atbilstoši Noteikumu prasībām.</w:t>
      </w:r>
    </w:p>
    <w:p w:rsidR="006F33E6" w:rsidRPr="006F33E6" w:rsidRDefault="006F33E6" w:rsidP="006F33E6">
      <w:pPr>
        <w:numPr>
          <w:ilvl w:val="1"/>
          <w:numId w:val="4"/>
        </w:numPr>
        <w:tabs>
          <w:tab w:val="clear" w:pos="720"/>
          <w:tab w:val="left" w:pos="709"/>
        </w:tabs>
        <w:suppressAutoHyphens/>
        <w:spacing w:after="0" w:line="240" w:lineRule="auto"/>
        <w:ind w:hanging="600"/>
        <w:jc w:val="both"/>
        <w:rPr>
          <w:rFonts w:ascii="Times New Roman" w:eastAsia="Times New Roman" w:hAnsi="Times New Roman" w:cs="Times New Roman"/>
          <w:sz w:val="24"/>
          <w:szCs w:val="24"/>
          <w:lang w:eastAsia="zh-CN"/>
        </w:rPr>
      </w:pPr>
      <w:r w:rsidRPr="006F33E6">
        <w:rPr>
          <w:rFonts w:ascii="Times New Roman" w:eastAsia="Times New Roman" w:hAnsi="Times New Roman" w:cs="Times New Roman"/>
          <w:sz w:val="24"/>
          <w:szCs w:val="24"/>
          <w:lang w:eastAsia="zh-CN"/>
        </w:rPr>
        <w:t>Sniegt patiesu informāciju.</w:t>
      </w:r>
    </w:p>
    <w:p w:rsidR="006F33E6" w:rsidRPr="006F33E6" w:rsidRDefault="006F33E6" w:rsidP="006F33E6">
      <w:pPr>
        <w:numPr>
          <w:ilvl w:val="1"/>
          <w:numId w:val="4"/>
        </w:numPr>
        <w:tabs>
          <w:tab w:val="clear" w:pos="720"/>
          <w:tab w:val="left" w:pos="709"/>
        </w:tabs>
        <w:suppressAutoHyphens/>
        <w:spacing w:after="0" w:line="240" w:lineRule="auto"/>
        <w:ind w:left="709" w:hanging="709"/>
        <w:jc w:val="both"/>
        <w:rPr>
          <w:rFonts w:ascii="Times New Roman" w:eastAsia="Times New Roman" w:hAnsi="Times New Roman" w:cs="Times New Roman"/>
          <w:sz w:val="24"/>
          <w:szCs w:val="24"/>
          <w:lang w:eastAsia="zh-CN"/>
        </w:rPr>
      </w:pPr>
      <w:r w:rsidRPr="006F33E6">
        <w:rPr>
          <w:rFonts w:ascii="Times New Roman" w:eastAsia="Times New Roman" w:hAnsi="Times New Roman" w:cs="Times New Roman"/>
          <w:sz w:val="24"/>
          <w:szCs w:val="24"/>
          <w:lang w:eastAsia="zh-CN"/>
        </w:rPr>
        <w:t>Sniegt atbildes uz iepirkumu komisijas pieprasījumiem par papildu informāciju, kas nepieciešama piedāvājumu noformējuma pārbaudei, pretendentu atlasei, piedāvājumu atbilstības pārbaudei, salīdzināšanai un vērtēšanai.</w:t>
      </w:r>
    </w:p>
    <w:p w:rsidR="006F33E6" w:rsidRPr="006F33E6" w:rsidRDefault="006F33E6" w:rsidP="006F33E6">
      <w:pPr>
        <w:numPr>
          <w:ilvl w:val="1"/>
          <w:numId w:val="4"/>
        </w:numPr>
        <w:tabs>
          <w:tab w:val="clear" w:pos="720"/>
          <w:tab w:val="left" w:pos="709"/>
        </w:tabs>
        <w:suppressAutoHyphens/>
        <w:spacing w:after="0" w:line="240" w:lineRule="auto"/>
        <w:ind w:hanging="600"/>
        <w:jc w:val="both"/>
        <w:rPr>
          <w:rFonts w:ascii="Times New Roman" w:eastAsia="Times New Roman" w:hAnsi="Times New Roman" w:cs="Times New Roman"/>
          <w:sz w:val="24"/>
          <w:szCs w:val="24"/>
          <w:lang w:eastAsia="zh-CN"/>
        </w:rPr>
      </w:pPr>
      <w:r w:rsidRPr="006F33E6">
        <w:rPr>
          <w:rFonts w:ascii="Times New Roman" w:eastAsia="Times New Roman" w:hAnsi="Times New Roman" w:cs="Times New Roman"/>
          <w:sz w:val="24"/>
          <w:szCs w:val="24"/>
          <w:lang w:eastAsia="zh-CN"/>
        </w:rPr>
        <w:t>Segt visas izmaksas, kas saistītas ar piedāvājumu sagatavošanu un iesniegšanu.</w:t>
      </w:r>
    </w:p>
    <w:p w:rsidR="006F33E6" w:rsidRPr="006F33E6" w:rsidRDefault="006F33E6" w:rsidP="006F33E6">
      <w:pPr>
        <w:suppressAutoHyphens/>
        <w:spacing w:after="0" w:line="240" w:lineRule="auto"/>
        <w:jc w:val="both"/>
        <w:rPr>
          <w:rFonts w:ascii="Times New Roman" w:eastAsia="Times New Roman" w:hAnsi="Times New Roman" w:cs="Times New Roman"/>
          <w:sz w:val="24"/>
          <w:szCs w:val="24"/>
          <w:lang w:eastAsia="zh-CN"/>
        </w:rPr>
      </w:pPr>
    </w:p>
    <w:p w:rsidR="006F33E6" w:rsidRPr="006F33E6" w:rsidRDefault="006F33E6" w:rsidP="006F33E6">
      <w:pPr>
        <w:suppressAutoHyphens/>
        <w:spacing w:after="0" w:line="240" w:lineRule="auto"/>
        <w:jc w:val="both"/>
        <w:rPr>
          <w:rFonts w:ascii="Times New Roman" w:eastAsia="Times New Roman" w:hAnsi="Times New Roman" w:cs="Times New Roman"/>
          <w:sz w:val="24"/>
          <w:szCs w:val="24"/>
          <w:lang w:eastAsia="zh-CN"/>
        </w:rPr>
      </w:pPr>
    </w:p>
    <w:p w:rsidR="006F33E6" w:rsidRPr="006F33E6" w:rsidRDefault="006F33E6" w:rsidP="006F33E6">
      <w:pPr>
        <w:suppressAutoHyphens/>
        <w:spacing w:after="0" w:line="240" w:lineRule="auto"/>
        <w:ind w:left="851" w:hanging="851"/>
        <w:jc w:val="both"/>
        <w:rPr>
          <w:rFonts w:ascii="Times New Roman" w:eastAsia="Times New Roman" w:hAnsi="Times New Roman" w:cs="Times New Roman"/>
          <w:sz w:val="24"/>
          <w:szCs w:val="24"/>
          <w:lang w:eastAsia="zh-CN"/>
        </w:rPr>
      </w:pPr>
      <w:r w:rsidRPr="006F33E6">
        <w:rPr>
          <w:rFonts w:ascii="Times New Roman" w:eastAsia="Times New Roman" w:hAnsi="Times New Roman" w:cs="Times New Roman"/>
          <w:sz w:val="24"/>
          <w:szCs w:val="24"/>
          <w:lang w:eastAsia="zh-CN"/>
        </w:rPr>
        <w:t>Pielikumā:</w:t>
      </w:r>
    </w:p>
    <w:p w:rsidR="006F33E6" w:rsidRPr="00242E71" w:rsidRDefault="006F33E6" w:rsidP="006F33E6">
      <w:pPr>
        <w:numPr>
          <w:ilvl w:val="0"/>
          <w:numId w:val="2"/>
        </w:numPr>
        <w:tabs>
          <w:tab w:val="left" w:pos="720"/>
        </w:tabs>
        <w:suppressAutoHyphens/>
        <w:spacing w:after="0" w:line="240" w:lineRule="auto"/>
        <w:jc w:val="both"/>
        <w:rPr>
          <w:rFonts w:ascii="Times New Roman" w:eastAsia="Times New Roman" w:hAnsi="Times New Roman" w:cs="Times New Roman"/>
          <w:sz w:val="24"/>
          <w:szCs w:val="24"/>
          <w:lang w:eastAsia="zh-CN"/>
        </w:rPr>
      </w:pPr>
      <w:r w:rsidRPr="00242E71">
        <w:rPr>
          <w:rFonts w:ascii="Times New Roman" w:eastAsia="Times New Roman" w:hAnsi="Times New Roman" w:cs="Times New Roman"/>
          <w:sz w:val="24"/>
          <w:szCs w:val="24"/>
          <w:lang w:eastAsia="zh-CN"/>
        </w:rPr>
        <w:t>1.pielikums “Pieteikuma paraugs”;</w:t>
      </w:r>
    </w:p>
    <w:p w:rsidR="006F33E6" w:rsidRPr="00242E71" w:rsidRDefault="006F33E6" w:rsidP="006F33E6">
      <w:pPr>
        <w:numPr>
          <w:ilvl w:val="0"/>
          <w:numId w:val="2"/>
        </w:numPr>
        <w:tabs>
          <w:tab w:val="left" w:pos="720"/>
        </w:tabs>
        <w:suppressAutoHyphens/>
        <w:spacing w:after="0" w:line="240" w:lineRule="auto"/>
        <w:jc w:val="both"/>
        <w:rPr>
          <w:rFonts w:ascii="Times New Roman" w:eastAsia="Times New Roman" w:hAnsi="Times New Roman" w:cs="Times New Roman"/>
          <w:sz w:val="24"/>
          <w:szCs w:val="24"/>
          <w:lang w:eastAsia="zh-CN"/>
        </w:rPr>
      </w:pPr>
      <w:r w:rsidRPr="00242E71">
        <w:rPr>
          <w:rFonts w:ascii="Times New Roman" w:eastAsia="Times New Roman" w:hAnsi="Times New Roman" w:cs="Times New Roman"/>
          <w:sz w:val="24"/>
          <w:szCs w:val="24"/>
          <w:lang w:eastAsia="zh-CN"/>
        </w:rPr>
        <w:t>2.pielikums “ Tehniskā specifikācija”;</w:t>
      </w:r>
    </w:p>
    <w:p w:rsidR="006F33E6" w:rsidRPr="00242E71" w:rsidRDefault="006F33E6" w:rsidP="006F33E6">
      <w:pPr>
        <w:numPr>
          <w:ilvl w:val="0"/>
          <w:numId w:val="2"/>
        </w:numPr>
        <w:tabs>
          <w:tab w:val="left" w:pos="720"/>
        </w:tabs>
        <w:suppressAutoHyphens/>
        <w:spacing w:after="0" w:line="240" w:lineRule="auto"/>
        <w:jc w:val="both"/>
        <w:rPr>
          <w:rFonts w:ascii="Times New Roman" w:eastAsia="Times New Roman" w:hAnsi="Times New Roman" w:cs="Times New Roman"/>
          <w:sz w:val="24"/>
          <w:szCs w:val="24"/>
          <w:lang w:eastAsia="zh-CN"/>
        </w:rPr>
      </w:pPr>
      <w:r w:rsidRPr="00242E71">
        <w:rPr>
          <w:rFonts w:ascii="Times New Roman" w:eastAsia="Times New Roman" w:hAnsi="Times New Roman" w:cs="Times New Roman"/>
          <w:sz w:val="24"/>
          <w:szCs w:val="24"/>
          <w:lang w:eastAsia="zh-CN"/>
        </w:rPr>
        <w:t>3.pielikums “ Finanšu piedāvājums”;</w:t>
      </w:r>
    </w:p>
    <w:p w:rsidR="006F33E6" w:rsidRPr="00242E71" w:rsidRDefault="006F33E6" w:rsidP="006F33E6">
      <w:pPr>
        <w:numPr>
          <w:ilvl w:val="0"/>
          <w:numId w:val="2"/>
        </w:numPr>
        <w:tabs>
          <w:tab w:val="left" w:pos="720"/>
        </w:tabs>
        <w:suppressAutoHyphens/>
        <w:spacing w:after="0" w:line="240" w:lineRule="auto"/>
        <w:jc w:val="both"/>
        <w:rPr>
          <w:rFonts w:ascii="Times New Roman" w:eastAsia="Times New Roman" w:hAnsi="Times New Roman" w:cs="Times New Roman"/>
          <w:sz w:val="24"/>
          <w:szCs w:val="24"/>
          <w:lang w:eastAsia="zh-CN"/>
        </w:rPr>
      </w:pPr>
      <w:r w:rsidRPr="00242E71">
        <w:rPr>
          <w:rFonts w:ascii="Times New Roman" w:eastAsia="Times New Roman" w:hAnsi="Times New Roman" w:cs="Times New Roman"/>
          <w:sz w:val="24"/>
          <w:szCs w:val="24"/>
          <w:lang w:eastAsia="zh-CN"/>
        </w:rPr>
        <w:t>4.pielikums „Preču piegādes līgums”.</w:t>
      </w:r>
    </w:p>
    <w:p w:rsidR="006F33E6" w:rsidRPr="006F33E6" w:rsidRDefault="006F33E6" w:rsidP="006F33E6">
      <w:pPr>
        <w:suppressAutoHyphens/>
        <w:spacing w:after="0" w:line="240" w:lineRule="auto"/>
        <w:jc w:val="both"/>
        <w:rPr>
          <w:rFonts w:ascii="Times New Roman" w:eastAsia="Times New Roman" w:hAnsi="Times New Roman" w:cs="Times New Roman"/>
          <w:sz w:val="24"/>
          <w:szCs w:val="24"/>
          <w:lang w:eastAsia="zh-CN"/>
        </w:rPr>
      </w:pPr>
    </w:p>
    <w:p w:rsidR="006F33E6" w:rsidRPr="006F33E6" w:rsidRDefault="006F33E6" w:rsidP="006F33E6">
      <w:pPr>
        <w:suppressAutoHyphens/>
        <w:spacing w:after="0" w:line="240" w:lineRule="auto"/>
        <w:jc w:val="both"/>
        <w:rPr>
          <w:rFonts w:ascii="Times New Roman" w:eastAsia="Times New Roman" w:hAnsi="Times New Roman" w:cs="Times New Roman"/>
          <w:sz w:val="24"/>
          <w:szCs w:val="24"/>
          <w:lang w:eastAsia="zh-CN"/>
        </w:rPr>
      </w:pPr>
    </w:p>
    <w:p w:rsidR="006F33E6" w:rsidRPr="006F33E6" w:rsidRDefault="006F33E6" w:rsidP="006F33E6">
      <w:pPr>
        <w:suppressAutoHyphens/>
        <w:spacing w:after="0" w:line="240" w:lineRule="auto"/>
        <w:jc w:val="both"/>
        <w:rPr>
          <w:rFonts w:ascii="Times New Roman" w:eastAsia="Times New Roman" w:hAnsi="Times New Roman" w:cs="Times New Roman"/>
          <w:sz w:val="24"/>
          <w:szCs w:val="24"/>
          <w:lang w:eastAsia="zh-CN"/>
        </w:rPr>
      </w:pPr>
    </w:p>
    <w:p w:rsidR="006F33E6" w:rsidRPr="006F33E6" w:rsidRDefault="006F33E6" w:rsidP="006F33E6">
      <w:pPr>
        <w:suppressAutoHyphens/>
        <w:spacing w:after="0" w:line="240" w:lineRule="auto"/>
        <w:jc w:val="both"/>
        <w:rPr>
          <w:rFonts w:ascii="Times New Roman" w:eastAsia="Times New Roman" w:hAnsi="Times New Roman" w:cs="Times New Roman"/>
          <w:sz w:val="24"/>
          <w:szCs w:val="24"/>
          <w:lang w:eastAsia="zh-CN"/>
        </w:rPr>
      </w:pPr>
    </w:p>
    <w:p w:rsidR="006F33E6" w:rsidRPr="006F33E6" w:rsidRDefault="006F33E6" w:rsidP="006F33E6">
      <w:pPr>
        <w:suppressAutoHyphens/>
        <w:spacing w:after="0" w:line="240" w:lineRule="auto"/>
        <w:jc w:val="both"/>
        <w:rPr>
          <w:rFonts w:ascii="Times New Roman" w:eastAsia="Times New Roman" w:hAnsi="Times New Roman" w:cs="Times New Roman"/>
          <w:sz w:val="24"/>
          <w:szCs w:val="24"/>
          <w:lang w:eastAsia="zh-CN"/>
        </w:rPr>
      </w:pPr>
    </w:p>
    <w:p w:rsidR="006F33E6" w:rsidRPr="006F33E6" w:rsidRDefault="006F33E6" w:rsidP="006F33E6">
      <w:pPr>
        <w:suppressAutoHyphens/>
        <w:spacing w:after="0" w:line="240" w:lineRule="auto"/>
        <w:jc w:val="both"/>
        <w:rPr>
          <w:rFonts w:ascii="Times New Roman" w:eastAsia="Times New Roman" w:hAnsi="Times New Roman" w:cs="Times New Roman"/>
          <w:sz w:val="24"/>
          <w:szCs w:val="24"/>
          <w:lang w:eastAsia="zh-CN"/>
        </w:rPr>
      </w:pPr>
    </w:p>
    <w:p w:rsidR="006F33E6" w:rsidRPr="006F33E6" w:rsidRDefault="006F33E6" w:rsidP="006F33E6">
      <w:pPr>
        <w:suppressAutoHyphens/>
        <w:spacing w:after="0" w:line="240" w:lineRule="auto"/>
        <w:jc w:val="both"/>
        <w:rPr>
          <w:rFonts w:ascii="Times New Roman" w:eastAsia="Times New Roman" w:hAnsi="Times New Roman" w:cs="Times New Roman"/>
          <w:sz w:val="24"/>
          <w:szCs w:val="24"/>
          <w:lang w:eastAsia="zh-CN"/>
        </w:rPr>
      </w:pPr>
    </w:p>
    <w:p w:rsidR="006F33E6" w:rsidRPr="006F33E6" w:rsidRDefault="006F33E6" w:rsidP="006F33E6">
      <w:pPr>
        <w:suppressAutoHyphens/>
        <w:spacing w:after="0" w:line="240" w:lineRule="auto"/>
        <w:jc w:val="both"/>
        <w:rPr>
          <w:rFonts w:ascii="Times New Roman" w:eastAsia="Times New Roman" w:hAnsi="Times New Roman" w:cs="Times New Roman"/>
          <w:sz w:val="24"/>
          <w:szCs w:val="24"/>
          <w:lang w:eastAsia="zh-CN"/>
        </w:rPr>
      </w:pPr>
    </w:p>
    <w:p w:rsidR="006F33E6" w:rsidRPr="006F33E6" w:rsidRDefault="006F33E6" w:rsidP="006F33E6">
      <w:pPr>
        <w:suppressAutoHyphens/>
        <w:spacing w:after="0" w:line="240" w:lineRule="auto"/>
        <w:jc w:val="both"/>
        <w:rPr>
          <w:rFonts w:ascii="Times New Roman" w:eastAsia="Times New Roman" w:hAnsi="Times New Roman" w:cs="Times New Roman"/>
          <w:sz w:val="24"/>
          <w:szCs w:val="24"/>
          <w:lang w:eastAsia="zh-CN"/>
        </w:rPr>
      </w:pPr>
    </w:p>
    <w:p w:rsidR="006F33E6" w:rsidRPr="006F33E6" w:rsidRDefault="006F33E6" w:rsidP="006F33E6">
      <w:pPr>
        <w:suppressAutoHyphens/>
        <w:spacing w:after="0" w:line="240" w:lineRule="auto"/>
        <w:jc w:val="both"/>
        <w:rPr>
          <w:rFonts w:ascii="Times New Roman" w:eastAsia="Times New Roman" w:hAnsi="Times New Roman" w:cs="Times New Roman"/>
          <w:sz w:val="24"/>
          <w:szCs w:val="24"/>
          <w:lang w:eastAsia="zh-CN"/>
        </w:rPr>
      </w:pPr>
    </w:p>
    <w:p w:rsidR="006F33E6" w:rsidRPr="006F33E6" w:rsidRDefault="006F33E6" w:rsidP="006F33E6">
      <w:pPr>
        <w:suppressAutoHyphens/>
        <w:spacing w:after="0" w:line="240" w:lineRule="auto"/>
        <w:jc w:val="both"/>
        <w:rPr>
          <w:rFonts w:ascii="Times New Roman" w:eastAsia="Times New Roman" w:hAnsi="Times New Roman" w:cs="Times New Roman"/>
          <w:sz w:val="24"/>
          <w:szCs w:val="24"/>
          <w:lang w:eastAsia="zh-CN"/>
        </w:rPr>
      </w:pPr>
    </w:p>
    <w:p w:rsidR="006F33E6" w:rsidRPr="006F33E6" w:rsidRDefault="006F33E6" w:rsidP="006F33E6">
      <w:pPr>
        <w:suppressAutoHyphens/>
        <w:spacing w:after="0" w:line="240" w:lineRule="auto"/>
        <w:jc w:val="both"/>
        <w:rPr>
          <w:rFonts w:ascii="Times New Roman" w:eastAsia="Times New Roman" w:hAnsi="Times New Roman" w:cs="Times New Roman"/>
          <w:sz w:val="24"/>
          <w:szCs w:val="24"/>
          <w:lang w:eastAsia="zh-CN"/>
        </w:rPr>
      </w:pPr>
    </w:p>
    <w:p w:rsidR="006F33E6" w:rsidRPr="006F33E6" w:rsidRDefault="006F33E6" w:rsidP="006F33E6">
      <w:pPr>
        <w:suppressAutoHyphens/>
        <w:spacing w:after="0" w:line="240" w:lineRule="auto"/>
        <w:jc w:val="both"/>
        <w:rPr>
          <w:rFonts w:ascii="Times New Roman" w:eastAsia="Times New Roman" w:hAnsi="Times New Roman" w:cs="Times New Roman"/>
          <w:sz w:val="24"/>
          <w:szCs w:val="24"/>
          <w:lang w:eastAsia="zh-CN"/>
        </w:rPr>
      </w:pPr>
    </w:p>
    <w:p w:rsidR="006F33E6" w:rsidRPr="006F33E6" w:rsidRDefault="006F33E6" w:rsidP="006F33E6">
      <w:pPr>
        <w:suppressAutoHyphens/>
        <w:spacing w:after="0" w:line="240" w:lineRule="auto"/>
        <w:jc w:val="both"/>
        <w:rPr>
          <w:rFonts w:ascii="Times New Roman" w:eastAsia="Times New Roman" w:hAnsi="Times New Roman" w:cs="Times New Roman"/>
          <w:sz w:val="24"/>
          <w:szCs w:val="24"/>
          <w:lang w:eastAsia="zh-CN"/>
        </w:rPr>
      </w:pPr>
    </w:p>
    <w:p w:rsidR="00424A4B" w:rsidRDefault="00424A4B" w:rsidP="006F33E6">
      <w:pPr>
        <w:suppressAutoHyphens/>
        <w:autoSpaceDE w:val="0"/>
        <w:spacing w:after="0" w:line="240" w:lineRule="auto"/>
        <w:jc w:val="right"/>
        <w:rPr>
          <w:rFonts w:ascii="Times New Roman" w:eastAsia="Times New Roman" w:hAnsi="Times New Roman" w:cs="Times New Roman"/>
          <w:bCs/>
          <w:sz w:val="24"/>
          <w:szCs w:val="24"/>
          <w:lang w:eastAsia="zh-CN"/>
        </w:rPr>
      </w:pPr>
    </w:p>
    <w:p w:rsidR="00424A4B" w:rsidRDefault="00424A4B" w:rsidP="006F33E6">
      <w:pPr>
        <w:suppressAutoHyphens/>
        <w:autoSpaceDE w:val="0"/>
        <w:spacing w:after="0" w:line="240" w:lineRule="auto"/>
        <w:jc w:val="right"/>
        <w:rPr>
          <w:rFonts w:ascii="Times New Roman" w:eastAsia="Times New Roman" w:hAnsi="Times New Roman" w:cs="Times New Roman"/>
          <w:bCs/>
          <w:sz w:val="24"/>
          <w:szCs w:val="24"/>
          <w:lang w:eastAsia="zh-CN"/>
        </w:rPr>
      </w:pPr>
    </w:p>
    <w:p w:rsidR="00424A4B" w:rsidRDefault="00424A4B" w:rsidP="006F33E6">
      <w:pPr>
        <w:suppressAutoHyphens/>
        <w:autoSpaceDE w:val="0"/>
        <w:spacing w:after="0" w:line="240" w:lineRule="auto"/>
        <w:jc w:val="right"/>
        <w:rPr>
          <w:rFonts w:ascii="Times New Roman" w:eastAsia="Times New Roman" w:hAnsi="Times New Roman" w:cs="Times New Roman"/>
          <w:bCs/>
          <w:sz w:val="24"/>
          <w:szCs w:val="24"/>
          <w:lang w:eastAsia="zh-CN"/>
        </w:rPr>
      </w:pPr>
    </w:p>
    <w:p w:rsidR="00424A4B" w:rsidRDefault="00424A4B" w:rsidP="006F33E6">
      <w:pPr>
        <w:suppressAutoHyphens/>
        <w:autoSpaceDE w:val="0"/>
        <w:spacing w:after="0" w:line="240" w:lineRule="auto"/>
        <w:jc w:val="right"/>
        <w:rPr>
          <w:rFonts w:ascii="Times New Roman" w:eastAsia="Times New Roman" w:hAnsi="Times New Roman" w:cs="Times New Roman"/>
          <w:bCs/>
          <w:sz w:val="24"/>
          <w:szCs w:val="24"/>
          <w:lang w:eastAsia="zh-CN"/>
        </w:rPr>
      </w:pPr>
    </w:p>
    <w:p w:rsidR="00424A4B" w:rsidRDefault="00424A4B" w:rsidP="006F33E6">
      <w:pPr>
        <w:suppressAutoHyphens/>
        <w:autoSpaceDE w:val="0"/>
        <w:spacing w:after="0" w:line="240" w:lineRule="auto"/>
        <w:jc w:val="right"/>
        <w:rPr>
          <w:rFonts w:ascii="Times New Roman" w:eastAsia="Times New Roman" w:hAnsi="Times New Roman" w:cs="Times New Roman"/>
          <w:bCs/>
          <w:sz w:val="24"/>
          <w:szCs w:val="24"/>
          <w:lang w:eastAsia="zh-CN"/>
        </w:rPr>
      </w:pPr>
    </w:p>
    <w:p w:rsidR="00424A4B" w:rsidRDefault="00424A4B" w:rsidP="006F33E6">
      <w:pPr>
        <w:suppressAutoHyphens/>
        <w:autoSpaceDE w:val="0"/>
        <w:spacing w:after="0" w:line="240" w:lineRule="auto"/>
        <w:jc w:val="right"/>
        <w:rPr>
          <w:rFonts w:ascii="Times New Roman" w:eastAsia="Times New Roman" w:hAnsi="Times New Roman" w:cs="Times New Roman"/>
          <w:bCs/>
          <w:sz w:val="24"/>
          <w:szCs w:val="24"/>
          <w:lang w:eastAsia="zh-CN"/>
        </w:rPr>
      </w:pPr>
    </w:p>
    <w:p w:rsidR="00424A4B" w:rsidRDefault="00424A4B" w:rsidP="006F33E6">
      <w:pPr>
        <w:suppressAutoHyphens/>
        <w:autoSpaceDE w:val="0"/>
        <w:spacing w:after="0" w:line="240" w:lineRule="auto"/>
        <w:jc w:val="right"/>
        <w:rPr>
          <w:rFonts w:ascii="Times New Roman" w:eastAsia="Times New Roman" w:hAnsi="Times New Roman" w:cs="Times New Roman"/>
          <w:bCs/>
          <w:sz w:val="24"/>
          <w:szCs w:val="24"/>
          <w:lang w:eastAsia="zh-CN"/>
        </w:rPr>
      </w:pPr>
    </w:p>
    <w:p w:rsidR="00424A4B" w:rsidRDefault="00424A4B" w:rsidP="006F33E6">
      <w:pPr>
        <w:suppressAutoHyphens/>
        <w:autoSpaceDE w:val="0"/>
        <w:spacing w:after="0" w:line="240" w:lineRule="auto"/>
        <w:jc w:val="right"/>
        <w:rPr>
          <w:rFonts w:ascii="Times New Roman" w:eastAsia="Times New Roman" w:hAnsi="Times New Roman" w:cs="Times New Roman"/>
          <w:bCs/>
          <w:sz w:val="24"/>
          <w:szCs w:val="24"/>
          <w:lang w:eastAsia="zh-CN"/>
        </w:rPr>
      </w:pPr>
    </w:p>
    <w:p w:rsidR="00424A4B" w:rsidRDefault="00424A4B" w:rsidP="006F33E6">
      <w:pPr>
        <w:suppressAutoHyphens/>
        <w:autoSpaceDE w:val="0"/>
        <w:spacing w:after="0" w:line="240" w:lineRule="auto"/>
        <w:jc w:val="right"/>
        <w:rPr>
          <w:rFonts w:ascii="Times New Roman" w:eastAsia="Times New Roman" w:hAnsi="Times New Roman" w:cs="Times New Roman"/>
          <w:bCs/>
          <w:sz w:val="24"/>
          <w:szCs w:val="24"/>
          <w:lang w:eastAsia="zh-CN"/>
        </w:rPr>
      </w:pPr>
    </w:p>
    <w:p w:rsidR="00424A4B" w:rsidRDefault="00424A4B" w:rsidP="006F33E6">
      <w:pPr>
        <w:suppressAutoHyphens/>
        <w:autoSpaceDE w:val="0"/>
        <w:spacing w:after="0" w:line="240" w:lineRule="auto"/>
        <w:jc w:val="right"/>
        <w:rPr>
          <w:rFonts w:ascii="Times New Roman" w:eastAsia="Times New Roman" w:hAnsi="Times New Roman" w:cs="Times New Roman"/>
          <w:bCs/>
          <w:sz w:val="24"/>
          <w:szCs w:val="24"/>
          <w:lang w:eastAsia="zh-CN"/>
        </w:rPr>
      </w:pPr>
    </w:p>
    <w:p w:rsidR="00424A4B" w:rsidRDefault="00424A4B" w:rsidP="006F33E6">
      <w:pPr>
        <w:suppressAutoHyphens/>
        <w:autoSpaceDE w:val="0"/>
        <w:spacing w:after="0" w:line="240" w:lineRule="auto"/>
        <w:jc w:val="right"/>
        <w:rPr>
          <w:rFonts w:ascii="Times New Roman" w:eastAsia="Times New Roman" w:hAnsi="Times New Roman" w:cs="Times New Roman"/>
          <w:bCs/>
          <w:sz w:val="24"/>
          <w:szCs w:val="24"/>
          <w:lang w:eastAsia="zh-CN"/>
        </w:rPr>
      </w:pPr>
    </w:p>
    <w:p w:rsidR="00424A4B" w:rsidRDefault="00424A4B" w:rsidP="006F33E6">
      <w:pPr>
        <w:suppressAutoHyphens/>
        <w:autoSpaceDE w:val="0"/>
        <w:spacing w:after="0" w:line="240" w:lineRule="auto"/>
        <w:jc w:val="right"/>
        <w:rPr>
          <w:rFonts w:ascii="Times New Roman" w:eastAsia="Times New Roman" w:hAnsi="Times New Roman" w:cs="Times New Roman"/>
          <w:bCs/>
          <w:sz w:val="24"/>
          <w:szCs w:val="24"/>
          <w:lang w:eastAsia="zh-CN"/>
        </w:rPr>
      </w:pPr>
    </w:p>
    <w:p w:rsidR="00424A4B" w:rsidRDefault="00424A4B" w:rsidP="006F33E6">
      <w:pPr>
        <w:suppressAutoHyphens/>
        <w:autoSpaceDE w:val="0"/>
        <w:spacing w:after="0" w:line="240" w:lineRule="auto"/>
        <w:jc w:val="right"/>
        <w:rPr>
          <w:rFonts w:ascii="Times New Roman" w:eastAsia="Times New Roman" w:hAnsi="Times New Roman" w:cs="Times New Roman"/>
          <w:bCs/>
          <w:sz w:val="24"/>
          <w:szCs w:val="24"/>
          <w:lang w:eastAsia="zh-CN"/>
        </w:rPr>
      </w:pPr>
    </w:p>
    <w:p w:rsidR="00424A4B" w:rsidRDefault="00424A4B" w:rsidP="006F33E6">
      <w:pPr>
        <w:suppressAutoHyphens/>
        <w:autoSpaceDE w:val="0"/>
        <w:spacing w:after="0" w:line="240" w:lineRule="auto"/>
        <w:jc w:val="right"/>
        <w:rPr>
          <w:rFonts w:ascii="Times New Roman" w:eastAsia="Times New Roman" w:hAnsi="Times New Roman" w:cs="Times New Roman"/>
          <w:bCs/>
          <w:sz w:val="24"/>
          <w:szCs w:val="24"/>
          <w:lang w:eastAsia="zh-CN"/>
        </w:rPr>
      </w:pPr>
    </w:p>
    <w:p w:rsidR="00424A4B" w:rsidRDefault="00424A4B" w:rsidP="006F33E6">
      <w:pPr>
        <w:suppressAutoHyphens/>
        <w:autoSpaceDE w:val="0"/>
        <w:spacing w:after="0" w:line="240" w:lineRule="auto"/>
        <w:jc w:val="right"/>
        <w:rPr>
          <w:rFonts w:ascii="Times New Roman" w:eastAsia="Times New Roman" w:hAnsi="Times New Roman" w:cs="Times New Roman"/>
          <w:bCs/>
          <w:sz w:val="24"/>
          <w:szCs w:val="24"/>
          <w:lang w:eastAsia="zh-CN"/>
        </w:rPr>
      </w:pPr>
    </w:p>
    <w:p w:rsidR="00424A4B" w:rsidRDefault="00424A4B" w:rsidP="006F33E6">
      <w:pPr>
        <w:suppressAutoHyphens/>
        <w:autoSpaceDE w:val="0"/>
        <w:spacing w:after="0" w:line="240" w:lineRule="auto"/>
        <w:jc w:val="right"/>
        <w:rPr>
          <w:rFonts w:ascii="Times New Roman" w:eastAsia="Times New Roman" w:hAnsi="Times New Roman" w:cs="Times New Roman"/>
          <w:bCs/>
          <w:sz w:val="24"/>
          <w:szCs w:val="24"/>
          <w:lang w:eastAsia="zh-CN"/>
        </w:rPr>
      </w:pPr>
    </w:p>
    <w:p w:rsidR="00424A4B" w:rsidRDefault="00424A4B" w:rsidP="006F33E6">
      <w:pPr>
        <w:suppressAutoHyphens/>
        <w:autoSpaceDE w:val="0"/>
        <w:spacing w:after="0" w:line="240" w:lineRule="auto"/>
        <w:jc w:val="right"/>
        <w:rPr>
          <w:rFonts w:ascii="Times New Roman" w:eastAsia="Times New Roman" w:hAnsi="Times New Roman" w:cs="Times New Roman"/>
          <w:bCs/>
          <w:sz w:val="24"/>
          <w:szCs w:val="24"/>
          <w:lang w:eastAsia="zh-CN"/>
        </w:rPr>
      </w:pPr>
    </w:p>
    <w:p w:rsidR="00424A4B" w:rsidRDefault="00424A4B" w:rsidP="006F33E6">
      <w:pPr>
        <w:suppressAutoHyphens/>
        <w:autoSpaceDE w:val="0"/>
        <w:spacing w:after="0" w:line="240" w:lineRule="auto"/>
        <w:jc w:val="right"/>
        <w:rPr>
          <w:rFonts w:ascii="Times New Roman" w:eastAsia="Times New Roman" w:hAnsi="Times New Roman" w:cs="Times New Roman"/>
          <w:bCs/>
          <w:sz w:val="24"/>
          <w:szCs w:val="24"/>
          <w:lang w:eastAsia="zh-CN"/>
        </w:rPr>
      </w:pPr>
    </w:p>
    <w:p w:rsidR="00424A4B" w:rsidRDefault="00424A4B" w:rsidP="006F33E6">
      <w:pPr>
        <w:suppressAutoHyphens/>
        <w:autoSpaceDE w:val="0"/>
        <w:spacing w:after="0" w:line="240" w:lineRule="auto"/>
        <w:jc w:val="right"/>
        <w:rPr>
          <w:rFonts w:ascii="Times New Roman" w:eastAsia="Times New Roman" w:hAnsi="Times New Roman" w:cs="Times New Roman"/>
          <w:bCs/>
          <w:sz w:val="24"/>
          <w:szCs w:val="24"/>
          <w:lang w:eastAsia="zh-CN"/>
        </w:rPr>
      </w:pPr>
    </w:p>
    <w:p w:rsidR="00424A4B" w:rsidRDefault="00424A4B" w:rsidP="006F33E6">
      <w:pPr>
        <w:suppressAutoHyphens/>
        <w:autoSpaceDE w:val="0"/>
        <w:spacing w:after="0" w:line="240" w:lineRule="auto"/>
        <w:jc w:val="right"/>
        <w:rPr>
          <w:rFonts w:ascii="Times New Roman" w:eastAsia="Times New Roman" w:hAnsi="Times New Roman" w:cs="Times New Roman"/>
          <w:bCs/>
          <w:sz w:val="24"/>
          <w:szCs w:val="24"/>
          <w:lang w:eastAsia="zh-CN"/>
        </w:rPr>
      </w:pPr>
    </w:p>
    <w:p w:rsidR="006F33E6" w:rsidRPr="00424A4B" w:rsidRDefault="006F33E6" w:rsidP="006F33E6">
      <w:pPr>
        <w:suppressAutoHyphens/>
        <w:autoSpaceDE w:val="0"/>
        <w:spacing w:after="0" w:line="240" w:lineRule="auto"/>
        <w:jc w:val="right"/>
        <w:rPr>
          <w:rFonts w:ascii="Times New Roman" w:eastAsia="Times New Roman" w:hAnsi="Times New Roman" w:cs="Times New Roman"/>
          <w:b/>
          <w:bCs/>
          <w:sz w:val="24"/>
          <w:szCs w:val="24"/>
          <w:lang w:eastAsia="zh-CN"/>
        </w:rPr>
      </w:pPr>
      <w:r w:rsidRPr="00424A4B">
        <w:rPr>
          <w:rFonts w:ascii="Times New Roman" w:eastAsia="Times New Roman" w:hAnsi="Times New Roman" w:cs="Times New Roman"/>
          <w:b/>
          <w:bCs/>
          <w:sz w:val="24"/>
          <w:szCs w:val="24"/>
          <w:lang w:eastAsia="zh-CN"/>
        </w:rPr>
        <w:lastRenderedPageBreak/>
        <w:t>1.pielikums</w:t>
      </w:r>
    </w:p>
    <w:p w:rsidR="006F33E6" w:rsidRPr="006F33E6" w:rsidRDefault="006F33E6" w:rsidP="006F33E6">
      <w:pPr>
        <w:suppressAutoHyphens/>
        <w:autoSpaceDE w:val="0"/>
        <w:spacing w:after="0" w:line="240" w:lineRule="auto"/>
        <w:jc w:val="right"/>
        <w:rPr>
          <w:rFonts w:ascii="Times New Roman" w:eastAsia="Times New Roman" w:hAnsi="Times New Roman" w:cs="Times New Roman"/>
          <w:sz w:val="24"/>
          <w:szCs w:val="24"/>
          <w:lang w:val="en-US" w:eastAsia="zh-CN"/>
        </w:rPr>
      </w:pPr>
      <w:r w:rsidRPr="006F33E6">
        <w:rPr>
          <w:rFonts w:ascii="Times New Roman" w:eastAsia="Times New Roman" w:hAnsi="Times New Roman" w:cs="Times New Roman"/>
          <w:bCs/>
          <w:sz w:val="24"/>
          <w:szCs w:val="24"/>
          <w:lang w:eastAsia="zh-CN"/>
        </w:rPr>
        <w:t>iepirkuma procedūras noteikumiem</w:t>
      </w:r>
    </w:p>
    <w:p w:rsidR="006F33E6" w:rsidRPr="006F33E6" w:rsidRDefault="006F33E6" w:rsidP="006F33E6">
      <w:pPr>
        <w:suppressAutoHyphens/>
        <w:spacing w:after="0" w:line="240" w:lineRule="auto"/>
        <w:jc w:val="right"/>
        <w:rPr>
          <w:rFonts w:ascii="Times New Roman" w:eastAsia="Times New Roman" w:hAnsi="Times New Roman" w:cs="Times New Roman"/>
          <w:sz w:val="24"/>
          <w:szCs w:val="24"/>
          <w:lang w:eastAsia="zh-CN"/>
        </w:rPr>
      </w:pPr>
      <w:r w:rsidRPr="006F33E6">
        <w:rPr>
          <w:rFonts w:ascii="Times New Roman" w:eastAsia="Times New Roman" w:hAnsi="Times New Roman" w:cs="Times New Roman"/>
          <w:sz w:val="24"/>
          <w:szCs w:val="24"/>
          <w:lang w:eastAsia="zh-CN"/>
        </w:rPr>
        <w:t xml:space="preserve">par </w:t>
      </w:r>
      <w:r w:rsidRPr="006F33E6">
        <w:rPr>
          <w:rFonts w:ascii="Times New Roman" w:eastAsia="Times New Roman" w:hAnsi="Times New Roman" w:cs="Times New Roman"/>
          <w:bCs/>
          <w:sz w:val="24"/>
          <w:szCs w:val="24"/>
          <w:lang w:eastAsia="zh-CN"/>
        </w:rPr>
        <w:t>„</w:t>
      </w:r>
      <w:r w:rsidRPr="006F33E6">
        <w:rPr>
          <w:rFonts w:ascii="Times New Roman" w:eastAsia="Times New Roman" w:hAnsi="Times New Roman" w:cs="Times New Roman"/>
          <w:sz w:val="24"/>
          <w:szCs w:val="24"/>
          <w:lang w:eastAsia="zh-CN"/>
        </w:rPr>
        <w:t>Remontmateriālu iegāde”</w:t>
      </w:r>
    </w:p>
    <w:p w:rsidR="006F33E6" w:rsidRPr="006F33E6" w:rsidRDefault="006F33E6" w:rsidP="00FC7943">
      <w:pPr>
        <w:suppressAutoHyphens/>
        <w:spacing w:after="0" w:line="240" w:lineRule="auto"/>
        <w:jc w:val="right"/>
        <w:rPr>
          <w:rFonts w:ascii="Times New Roman" w:eastAsia="Times New Roman" w:hAnsi="Times New Roman" w:cs="Times New Roman"/>
          <w:b/>
          <w:bCs/>
          <w:sz w:val="24"/>
          <w:szCs w:val="24"/>
          <w:lang w:eastAsia="zh-CN"/>
        </w:rPr>
      </w:pPr>
      <w:r w:rsidRPr="006F33E6">
        <w:rPr>
          <w:rFonts w:ascii="Times New Roman" w:eastAsia="Arial" w:hAnsi="Times New Roman" w:cs="Times New Roman"/>
          <w:bCs/>
          <w:sz w:val="24"/>
          <w:szCs w:val="24"/>
          <w:lang w:eastAsia="zh-CN"/>
        </w:rPr>
        <w:t xml:space="preserve"> </w:t>
      </w:r>
      <w:r w:rsidRPr="006F33E6">
        <w:rPr>
          <w:rFonts w:ascii="Times New Roman" w:eastAsia="Times New Roman" w:hAnsi="Times New Roman" w:cs="Times New Roman"/>
          <w:bCs/>
          <w:sz w:val="24"/>
          <w:szCs w:val="24"/>
          <w:lang w:eastAsia="zh-CN"/>
        </w:rPr>
        <w:t xml:space="preserve">identifikācijas Nr. </w:t>
      </w:r>
      <w:r w:rsidR="00295BD6">
        <w:rPr>
          <w:rFonts w:ascii="Times New Roman" w:eastAsia="Times New Roman" w:hAnsi="Times New Roman" w:cs="Times New Roman"/>
          <w:bCs/>
          <w:sz w:val="24"/>
          <w:szCs w:val="24"/>
          <w:lang w:eastAsia="zh-CN"/>
        </w:rPr>
        <w:t>L</w:t>
      </w:r>
      <w:r w:rsidRPr="006F33E6">
        <w:rPr>
          <w:rFonts w:ascii="Times New Roman" w:eastAsia="Times New Roman" w:hAnsi="Times New Roman" w:cs="Times New Roman"/>
          <w:bCs/>
          <w:sz w:val="24"/>
          <w:szCs w:val="24"/>
          <w:lang w:eastAsia="zh-CN"/>
        </w:rPr>
        <w:t>2016/</w:t>
      </w:r>
      <w:r w:rsidR="00295BD6">
        <w:rPr>
          <w:rFonts w:ascii="Times New Roman" w:eastAsia="Times New Roman" w:hAnsi="Times New Roman" w:cs="Times New Roman"/>
          <w:bCs/>
          <w:sz w:val="24"/>
          <w:szCs w:val="24"/>
          <w:lang w:eastAsia="zh-CN"/>
        </w:rPr>
        <w:t>22</w:t>
      </w:r>
    </w:p>
    <w:p w:rsidR="006F33E6" w:rsidRPr="006F33E6" w:rsidRDefault="006F33E6" w:rsidP="006F33E6">
      <w:pPr>
        <w:suppressAutoHyphens/>
        <w:spacing w:after="0" w:line="240" w:lineRule="auto"/>
        <w:jc w:val="center"/>
        <w:rPr>
          <w:rFonts w:ascii="Times New Roman" w:eastAsia="Arial" w:hAnsi="Times New Roman" w:cs="Times New Roman"/>
          <w:bCs/>
          <w:sz w:val="24"/>
          <w:szCs w:val="24"/>
          <w:lang w:eastAsia="zh-CN"/>
        </w:rPr>
      </w:pPr>
      <w:r w:rsidRPr="006F33E6">
        <w:rPr>
          <w:rFonts w:ascii="Times New Roman" w:eastAsia="Times New Roman" w:hAnsi="Times New Roman" w:cs="Times New Roman"/>
          <w:b/>
          <w:bCs/>
          <w:sz w:val="24"/>
          <w:szCs w:val="24"/>
          <w:lang w:eastAsia="zh-CN"/>
        </w:rPr>
        <w:t>Pieteikums iepirkuma procedūrai</w:t>
      </w:r>
    </w:p>
    <w:p w:rsidR="006F33E6" w:rsidRPr="006F33E6" w:rsidRDefault="006F33E6" w:rsidP="006F33E6">
      <w:pPr>
        <w:suppressAutoHyphens/>
        <w:spacing w:before="120" w:after="0" w:line="240" w:lineRule="auto"/>
        <w:jc w:val="both"/>
        <w:rPr>
          <w:rFonts w:ascii="Times New Roman" w:eastAsia="Times New Roman" w:hAnsi="Times New Roman" w:cs="Times New Roman"/>
          <w:b/>
          <w:bCs/>
          <w:sz w:val="24"/>
          <w:szCs w:val="24"/>
          <w:lang w:eastAsia="zh-CN"/>
        </w:rPr>
      </w:pPr>
      <w:r w:rsidRPr="006F33E6">
        <w:rPr>
          <w:rFonts w:ascii="Times New Roman" w:eastAsia="Arial" w:hAnsi="Times New Roman" w:cs="Times New Roman"/>
          <w:bCs/>
          <w:sz w:val="24"/>
          <w:szCs w:val="24"/>
          <w:lang w:eastAsia="zh-CN"/>
        </w:rPr>
        <w:t xml:space="preserve">                </w:t>
      </w:r>
      <w:r w:rsidR="00424A4B">
        <w:rPr>
          <w:rFonts w:ascii="Times New Roman" w:eastAsia="Times New Roman" w:hAnsi="Times New Roman" w:cs="Times New Roman"/>
          <w:bCs/>
          <w:sz w:val="24"/>
          <w:szCs w:val="24"/>
          <w:lang w:eastAsia="zh-CN"/>
        </w:rPr>
        <w:t>SIA “Labiekārtošana – D” i</w:t>
      </w:r>
      <w:r w:rsidRPr="006F33E6">
        <w:rPr>
          <w:rFonts w:ascii="Times New Roman" w:eastAsia="Times New Roman" w:hAnsi="Times New Roman" w:cs="Times New Roman"/>
          <w:bCs/>
          <w:sz w:val="24"/>
          <w:szCs w:val="24"/>
          <w:lang w:eastAsia="zh-CN"/>
        </w:rPr>
        <w:t xml:space="preserve">epirkuma </w:t>
      </w:r>
      <w:r w:rsidRPr="006F33E6">
        <w:rPr>
          <w:rFonts w:ascii="Times New Roman" w:eastAsia="Times New Roman" w:hAnsi="Times New Roman" w:cs="Times New Roman"/>
          <w:b/>
          <w:bCs/>
          <w:sz w:val="24"/>
          <w:szCs w:val="24"/>
          <w:lang w:eastAsia="zh-CN"/>
        </w:rPr>
        <w:t>„</w:t>
      </w:r>
      <w:r w:rsidRPr="006F33E6">
        <w:rPr>
          <w:rFonts w:ascii="Times New Roman" w:eastAsia="Times New Roman" w:hAnsi="Times New Roman" w:cs="Times New Roman"/>
          <w:b/>
          <w:sz w:val="24"/>
          <w:szCs w:val="24"/>
          <w:lang w:eastAsia="zh-CN"/>
        </w:rPr>
        <w:t>Remontmateriālu iegāde”</w:t>
      </w:r>
      <w:r w:rsidRPr="006F33E6">
        <w:rPr>
          <w:rFonts w:ascii="Times New Roman" w:eastAsia="Times New Roman" w:hAnsi="Times New Roman" w:cs="Times New Roman"/>
          <w:sz w:val="24"/>
          <w:szCs w:val="24"/>
          <w:lang w:eastAsia="zh-CN"/>
        </w:rPr>
        <w:t>,</w:t>
      </w:r>
      <w:r w:rsidRPr="006F33E6">
        <w:rPr>
          <w:rFonts w:ascii="Times New Roman" w:eastAsia="Times New Roman" w:hAnsi="Times New Roman" w:cs="Times New Roman"/>
          <w:bCs/>
          <w:sz w:val="24"/>
          <w:szCs w:val="24"/>
          <w:lang w:eastAsia="zh-CN"/>
        </w:rPr>
        <w:t xml:space="preserve"> identifikācijas </w:t>
      </w:r>
      <w:r w:rsidR="00424A4B">
        <w:rPr>
          <w:rFonts w:ascii="Times New Roman" w:eastAsia="Times New Roman" w:hAnsi="Times New Roman" w:cs="Times New Roman"/>
          <w:bCs/>
          <w:sz w:val="24"/>
          <w:szCs w:val="24"/>
          <w:lang w:eastAsia="zh-CN"/>
        </w:rPr>
        <w:t>L</w:t>
      </w:r>
      <w:r w:rsidRPr="006F33E6">
        <w:rPr>
          <w:rFonts w:ascii="Times New Roman" w:eastAsia="Times New Roman" w:hAnsi="Times New Roman" w:cs="Times New Roman"/>
          <w:bCs/>
          <w:sz w:val="24"/>
          <w:szCs w:val="24"/>
          <w:lang w:eastAsia="zh-CN"/>
        </w:rPr>
        <w:t>2016/</w:t>
      </w:r>
      <w:r w:rsidR="00424A4B">
        <w:rPr>
          <w:rFonts w:ascii="Times New Roman" w:eastAsia="Times New Roman" w:hAnsi="Times New Roman" w:cs="Times New Roman"/>
          <w:bCs/>
          <w:sz w:val="24"/>
          <w:szCs w:val="24"/>
          <w:lang w:eastAsia="zh-CN"/>
        </w:rPr>
        <w:t>22</w:t>
      </w:r>
      <w:r w:rsidRPr="006F33E6">
        <w:rPr>
          <w:rFonts w:ascii="Times New Roman" w:eastAsia="Times New Roman" w:hAnsi="Times New Roman" w:cs="Times New Roman"/>
          <w:bCs/>
          <w:sz w:val="24"/>
          <w:szCs w:val="24"/>
          <w:lang w:eastAsia="zh-CN"/>
        </w:rPr>
        <w:t>, Iepirkuma komisijai:</w:t>
      </w:r>
    </w:p>
    <w:p w:rsidR="006F33E6" w:rsidRPr="006F33E6" w:rsidRDefault="006F33E6" w:rsidP="006F33E6">
      <w:pPr>
        <w:suppressAutoHyphens/>
        <w:spacing w:after="0" w:line="240" w:lineRule="auto"/>
        <w:jc w:val="both"/>
        <w:rPr>
          <w:rFonts w:ascii="Times New Roman" w:eastAsia="Times New Roman" w:hAnsi="Times New Roman" w:cs="Times New Roman"/>
          <w:sz w:val="24"/>
          <w:szCs w:val="24"/>
          <w:lang w:eastAsia="zh-CN"/>
        </w:rPr>
      </w:pPr>
    </w:p>
    <w:p w:rsidR="006F33E6" w:rsidRPr="006F33E6" w:rsidRDefault="006F33E6" w:rsidP="006F33E6">
      <w:pPr>
        <w:suppressAutoHyphens/>
        <w:spacing w:after="0" w:line="240" w:lineRule="auto"/>
        <w:jc w:val="both"/>
        <w:rPr>
          <w:rFonts w:ascii="Times New Roman" w:eastAsia="Times New Roman" w:hAnsi="Times New Roman" w:cs="Times New Roman"/>
          <w:bCs/>
          <w:sz w:val="24"/>
          <w:szCs w:val="24"/>
          <w:lang w:eastAsia="zh-CN"/>
        </w:rPr>
      </w:pPr>
      <w:r w:rsidRPr="006F33E6">
        <w:rPr>
          <w:rFonts w:ascii="Times New Roman" w:eastAsia="Times New Roman" w:hAnsi="Times New Roman" w:cs="Times New Roman"/>
          <w:bCs/>
          <w:sz w:val="24"/>
          <w:szCs w:val="24"/>
          <w:lang w:eastAsia="zh-CN"/>
        </w:rPr>
        <w:t xml:space="preserve">Pretendents, _______________________, Reģ. Nr.________________, nodokļu maksātāja reģistrācijas numurs, ______________________________________,tā __________ (amats) _______________________________________ (vārds un uzvārds) personā, personas kods _________-_____ ar šī pieteikuma iesniegšanu, piekrītot visiem iepirkuma dokumentu noteikumiem, piesakās piedalīties iepirkuma procedūrā </w:t>
      </w:r>
      <w:r w:rsidRPr="00242E71">
        <w:rPr>
          <w:rFonts w:ascii="Times New Roman" w:eastAsia="Times New Roman" w:hAnsi="Times New Roman" w:cs="Times New Roman"/>
          <w:bCs/>
          <w:sz w:val="24"/>
          <w:szCs w:val="24"/>
          <w:lang w:eastAsia="zh-CN"/>
        </w:rPr>
        <w:t>„</w:t>
      </w:r>
      <w:r w:rsidRPr="006F33E6">
        <w:rPr>
          <w:rFonts w:ascii="Times New Roman" w:eastAsia="Times New Roman" w:hAnsi="Times New Roman" w:cs="Times New Roman"/>
          <w:sz w:val="24"/>
          <w:szCs w:val="24"/>
          <w:lang w:eastAsia="zh-CN"/>
        </w:rPr>
        <w:t>Remontmateriālu iegāde”</w:t>
      </w:r>
      <w:r w:rsidRPr="006F33E6">
        <w:rPr>
          <w:rFonts w:ascii="Times New Roman" w:eastAsia="Times New Roman" w:hAnsi="Times New Roman" w:cs="Times New Roman"/>
          <w:bCs/>
          <w:sz w:val="24"/>
          <w:szCs w:val="24"/>
          <w:lang w:eastAsia="lv-LV"/>
        </w:rPr>
        <w:t xml:space="preserve"> un </w:t>
      </w:r>
      <w:r w:rsidRPr="006F33E6">
        <w:rPr>
          <w:rFonts w:ascii="Times New Roman" w:eastAsia="Times New Roman" w:hAnsi="Times New Roman" w:cs="Times New Roman"/>
          <w:bCs/>
          <w:sz w:val="24"/>
          <w:szCs w:val="24"/>
          <w:lang w:eastAsia="zh-CN"/>
        </w:rPr>
        <w:t>atzīt sava pieteikuma un piedāvājuma spēkā esamību no piedāvājuma atvēršanas brīža, gadījumā, ja tiek atzīts par uzvarētāju – līdz attiecīgā līguma noslēgšanai;</w:t>
      </w:r>
    </w:p>
    <w:p w:rsidR="006F33E6" w:rsidRPr="006F33E6" w:rsidRDefault="006F33E6" w:rsidP="006F33E6">
      <w:pPr>
        <w:tabs>
          <w:tab w:val="left" w:pos="0"/>
          <w:tab w:val="left" w:pos="90"/>
          <w:tab w:val="left" w:pos="180"/>
        </w:tabs>
        <w:suppressAutoHyphens/>
        <w:spacing w:after="0" w:line="240" w:lineRule="auto"/>
        <w:ind w:firstLine="720"/>
        <w:jc w:val="both"/>
        <w:rPr>
          <w:rFonts w:ascii="Times New Roman" w:eastAsia="Times New Roman" w:hAnsi="Times New Roman" w:cs="Times New Roman"/>
          <w:sz w:val="24"/>
          <w:szCs w:val="24"/>
          <w:lang w:eastAsia="zh-CN"/>
        </w:rPr>
      </w:pPr>
      <w:r w:rsidRPr="006F33E6">
        <w:rPr>
          <w:rFonts w:ascii="Times New Roman" w:eastAsia="Times New Roman" w:hAnsi="Times New Roman" w:cs="Times New Roman"/>
          <w:sz w:val="24"/>
          <w:szCs w:val="24"/>
          <w:lang w:eastAsia="zh-CN"/>
        </w:rPr>
        <w:t>apņemas (ja Pasūtītājs izvēlējies šo piedāvājumu) slēgt līgumu un izpildīt visus šī līguma pamatnosacījumus, saskaņā ar šo nolikumu, pieteikumu un tam pievienoto pielikumu;</w:t>
      </w:r>
    </w:p>
    <w:p w:rsidR="006F33E6" w:rsidRPr="006F33E6" w:rsidRDefault="006F33E6" w:rsidP="006F33E6">
      <w:pPr>
        <w:tabs>
          <w:tab w:val="left" w:pos="0"/>
          <w:tab w:val="left" w:pos="90"/>
          <w:tab w:val="left" w:pos="180"/>
        </w:tabs>
        <w:suppressAutoHyphens/>
        <w:spacing w:after="0" w:line="240" w:lineRule="auto"/>
        <w:ind w:firstLine="720"/>
        <w:jc w:val="both"/>
        <w:rPr>
          <w:rFonts w:ascii="Times New Roman" w:eastAsia="Times New Roman" w:hAnsi="Times New Roman" w:cs="Times New Roman"/>
          <w:sz w:val="24"/>
          <w:szCs w:val="24"/>
          <w:lang w:eastAsia="zh-CN"/>
        </w:rPr>
      </w:pPr>
      <w:r w:rsidRPr="006F33E6">
        <w:rPr>
          <w:rFonts w:ascii="Times New Roman" w:eastAsia="Times New Roman" w:hAnsi="Times New Roman" w:cs="Times New Roman"/>
          <w:sz w:val="24"/>
          <w:szCs w:val="24"/>
          <w:lang w:eastAsia="zh-CN"/>
        </w:rPr>
        <w:t>mūsu piedāvātās preces tirdzniecības vieta</w:t>
      </w:r>
      <w:r w:rsidR="00424A4B">
        <w:rPr>
          <w:rFonts w:ascii="Times New Roman" w:eastAsia="Times New Roman" w:hAnsi="Times New Roman" w:cs="Times New Roman"/>
          <w:sz w:val="24"/>
          <w:szCs w:val="24"/>
          <w:lang w:eastAsia="zh-CN"/>
        </w:rPr>
        <w:t>: _______________(adrese), kas</w:t>
      </w:r>
      <w:r w:rsidRPr="006F33E6">
        <w:rPr>
          <w:rFonts w:ascii="Times New Roman" w:eastAsia="Times New Roman" w:hAnsi="Times New Roman" w:cs="Times New Roman"/>
          <w:sz w:val="24"/>
          <w:szCs w:val="24"/>
          <w:lang w:eastAsia="zh-CN"/>
        </w:rPr>
        <w:t xml:space="preserve"> atrodas _____km no </w:t>
      </w:r>
      <w:r w:rsidR="00424A4B" w:rsidRPr="00424A4B">
        <w:rPr>
          <w:rFonts w:ascii="Times New Roman" w:eastAsia="Times New Roman" w:hAnsi="Times New Roman" w:cs="Times New Roman"/>
          <w:sz w:val="24"/>
          <w:szCs w:val="24"/>
          <w:lang w:eastAsia="zh-CN"/>
        </w:rPr>
        <w:t>SIA “Labiekārtošana – D”</w:t>
      </w:r>
      <w:r w:rsidRPr="006F33E6">
        <w:rPr>
          <w:rFonts w:ascii="Times New Roman" w:eastAsia="Times New Roman" w:hAnsi="Times New Roman" w:cs="Times New Roman"/>
          <w:sz w:val="24"/>
          <w:szCs w:val="24"/>
          <w:lang w:eastAsia="zh-CN"/>
        </w:rPr>
        <w:t xml:space="preserve">, </w:t>
      </w:r>
      <w:r w:rsidR="00424A4B">
        <w:rPr>
          <w:rFonts w:ascii="Times New Roman" w:eastAsia="Times New Roman" w:hAnsi="Times New Roman" w:cs="Times New Roman"/>
          <w:sz w:val="24"/>
          <w:szCs w:val="24"/>
          <w:lang w:eastAsia="zh-CN"/>
        </w:rPr>
        <w:t>1.pasažieru</w:t>
      </w:r>
      <w:r w:rsidRPr="006F33E6">
        <w:rPr>
          <w:rFonts w:ascii="Times New Roman" w:eastAsia="Times New Roman" w:hAnsi="Times New Roman" w:cs="Times New Roman"/>
          <w:sz w:val="24"/>
          <w:szCs w:val="24"/>
          <w:lang w:eastAsia="zh-CN"/>
        </w:rPr>
        <w:t xml:space="preserve"> ielā </w:t>
      </w:r>
      <w:r w:rsidR="00424A4B">
        <w:rPr>
          <w:rFonts w:ascii="Times New Roman" w:eastAsia="Times New Roman" w:hAnsi="Times New Roman" w:cs="Times New Roman"/>
          <w:sz w:val="24"/>
          <w:szCs w:val="24"/>
          <w:lang w:eastAsia="zh-CN"/>
        </w:rPr>
        <w:t>6</w:t>
      </w:r>
      <w:r w:rsidRPr="006F33E6">
        <w:rPr>
          <w:rFonts w:ascii="Times New Roman" w:eastAsia="Times New Roman" w:hAnsi="Times New Roman" w:cs="Times New Roman"/>
          <w:sz w:val="24"/>
          <w:szCs w:val="24"/>
          <w:lang w:eastAsia="zh-CN"/>
        </w:rPr>
        <w:t xml:space="preserve">, </w:t>
      </w:r>
      <w:r w:rsidR="00424A4B">
        <w:rPr>
          <w:rFonts w:ascii="Times New Roman" w:eastAsia="Times New Roman" w:hAnsi="Times New Roman" w:cs="Times New Roman"/>
          <w:sz w:val="24"/>
          <w:szCs w:val="24"/>
          <w:lang w:eastAsia="zh-CN"/>
        </w:rPr>
        <w:t>Daugavpilī</w:t>
      </w:r>
      <w:r w:rsidRPr="006F33E6">
        <w:rPr>
          <w:rFonts w:ascii="Times New Roman" w:eastAsia="Times New Roman" w:hAnsi="Times New Roman" w:cs="Times New Roman"/>
          <w:sz w:val="24"/>
          <w:szCs w:val="24"/>
          <w:lang w:eastAsia="zh-CN"/>
        </w:rPr>
        <w:t>.</w:t>
      </w:r>
    </w:p>
    <w:p w:rsidR="00FC7943" w:rsidRDefault="00FC7943" w:rsidP="006F33E6">
      <w:pPr>
        <w:suppressAutoHyphens/>
        <w:spacing w:after="0" w:line="360" w:lineRule="auto"/>
        <w:jc w:val="both"/>
        <w:rPr>
          <w:rFonts w:ascii="Times New Roman" w:eastAsia="Times New Roman" w:hAnsi="Times New Roman" w:cs="Times New Roman"/>
          <w:sz w:val="24"/>
          <w:szCs w:val="24"/>
          <w:lang w:eastAsia="zh-CN"/>
        </w:rPr>
      </w:pPr>
    </w:p>
    <w:p w:rsidR="00FC7943" w:rsidRPr="00FC7943" w:rsidRDefault="00FC7943" w:rsidP="00FC7943">
      <w:pPr>
        <w:spacing w:after="0" w:line="240" w:lineRule="auto"/>
        <w:ind w:right="281"/>
        <w:rPr>
          <w:rFonts w:ascii="Times New Roman" w:eastAsia="Times New Roman" w:hAnsi="Times New Roman" w:cs="Times New Roman"/>
          <w:sz w:val="23"/>
          <w:szCs w:val="23"/>
        </w:rPr>
      </w:pPr>
      <w:r w:rsidRPr="00800563">
        <w:rPr>
          <w:rFonts w:ascii="Times New Roman" w:eastAsia="Times New Roman" w:hAnsi="Times New Roman" w:cs="Times New Roman"/>
          <w:sz w:val="23"/>
          <w:szCs w:val="23"/>
        </w:rPr>
        <w:t>Bankas rekvizīti ____________________________________________________________________________________________________________________________________________________________</w:t>
      </w:r>
    </w:p>
    <w:p w:rsidR="00FC7943" w:rsidRDefault="00FC7943" w:rsidP="006F33E6">
      <w:pPr>
        <w:suppressAutoHyphens/>
        <w:spacing w:after="0" w:line="360" w:lineRule="auto"/>
        <w:jc w:val="both"/>
        <w:rPr>
          <w:rFonts w:ascii="Times New Roman" w:eastAsia="Times New Roman" w:hAnsi="Times New Roman" w:cs="Times New Roman"/>
          <w:sz w:val="24"/>
          <w:szCs w:val="24"/>
          <w:lang w:eastAsia="zh-CN"/>
        </w:rPr>
      </w:pPr>
    </w:p>
    <w:p w:rsidR="006F33E6" w:rsidRPr="006F33E6" w:rsidRDefault="006F33E6" w:rsidP="006F33E6">
      <w:pPr>
        <w:suppressAutoHyphens/>
        <w:spacing w:after="0" w:line="360" w:lineRule="auto"/>
        <w:jc w:val="both"/>
        <w:rPr>
          <w:rFonts w:ascii="Times New Roman" w:eastAsia="Times New Roman" w:hAnsi="Times New Roman" w:cs="Times New Roman"/>
          <w:sz w:val="24"/>
          <w:szCs w:val="24"/>
          <w:lang w:eastAsia="zh-CN"/>
        </w:rPr>
      </w:pPr>
      <w:r w:rsidRPr="006F33E6">
        <w:rPr>
          <w:rFonts w:ascii="Times New Roman" w:eastAsia="Times New Roman" w:hAnsi="Times New Roman" w:cs="Times New Roman"/>
          <w:sz w:val="24"/>
          <w:szCs w:val="24"/>
          <w:lang w:eastAsia="zh-CN"/>
        </w:rPr>
        <w:t>Mūsu piedāvātā līgumcena ir:</w:t>
      </w:r>
    </w:p>
    <w:p w:rsidR="006F33E6" w:rsidRPr="006F33E6" w:rsidRDefault="006F33E6" w:rsidP="006F33E6">
      <w:pPr>
        <w:suppressAutoHyphens/>
        <w:spacing w:after="0" w:line="360" w:lineRule="auto"/>
        <w:jc w:val="both"/>
        <w:rPr>
          <w:rFonts w:ascii="Times New Roman" w:eastAsia="Times New Roman" w:hAnsi="Times New Roman" w:cs="Times New Roman"/>
          <w:sz w:val="24"/>
          <w:szCs w:val="24"/>
          <w:lang w:eastAsia="zh-CN"/>
        </w:rPr>
      </w:pPr>
      <w:r w:rsidRPr="006F33E6">
        <w:rPr>
          <w:rFonts w:ascii="Times New Roman" w:eastAsia="Times New Roman" w:hAnsi="Times New Roman" w:cs="Times New Roman"/>
          <w:sz w:val="24"/>
          <w:szCs w:val="24"/>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4"/>
        <w:gridCol w:w="1973"/>
        <w:gridCol w:w="1972"/>
        <w:gridCol w:w="1905"/>
      </w:tblGrid>
      <w:tr w:rsidR="006F33E6" w:rsidRPr="006F33E6" w:rsidTr="00B44CE3">
        <w:tc>
          <w:tcPr>
            <w:tcW w:w="3510" w:type="dxa"/>
            <w:shd w:val="clear" w:color="auto" w:fill="auto"/>
          </w:tcPr>
          <w:p w:rsidR="006F33E6" w:rsidRPr="006F33E6" w:rsidRDefault="006F33E6" w:rsidP="006F33E6">
            <w:pPr>
              <w:suppressAutoHyphens/>
              <w:spacing w:after="0" w:line="240" w:lineRule="auto"/>
              <w:rPr>
                <w:rFonts w:ascii="Times New Roman" w:eastAsia="Times New Roman" w:hAnsi="Times New Roman" w:cs="Times New Roman"/>
                <w:sz w:val="24"/>
                <w:szCs w:val="24"/>
                <w:lang w:eastAsia="ar-SA"/>
              </w:rPr>
            </w:pPr>
            <w:r w:rsidRPr="006F33E6">
              <w:rPr>
                <w:rFonts w:ascii="Times New Roman" w:eastAsia="Times New Roman" w:hAnsi="Times New Roman" w:cs="Times New Roman"/>
                <w:sz w:val="24"/>
                <w:szCs w:val="24"/>
                <w:lang w:eastAsia="ar-SA"/>
              </w:rPr>
              <w:t>Nosaukums</w:t>
            </w:r>
          </w:p>
        </w:tc>
        <w:tc>
          <w:tcPr>
            <w:tcW w:w="1985" w:type="dxa"/>
            <w:shd w:val="clear" w:color="auto" w:fill="auto"/>
          </w:tcPr>
          <w:p w:rsidR="006F33E6" w:rsidRPr="006F33E6" w:rsidRDefault="006F33E6" w:rsidP="006F33E6">
            <w:pPr>
              <w:suppressAutoHyphens/>
              <w:spacing w:after="0" w:line="240" w:lineRule="auto"/>
              <w:rPr>
                <w:rFonts w:ascii="Times New Roman" w:eastAsia="Times New Roman" w:hAnsi="Times New Roman" w:cs="Times New Roman"/>
                <w:sz w:val="24"/>
                <w:szCs w:val="24"/>
                <w:lang w:eastAsia="ar-SA"/>
              </w:rPr>
            </w:pPr>
            <w:r w:rsidRPr="006F33E6">
              <w:rPr>
                <w:rFonts w:ascii="Times New Roman" w:eastAsia="Times New Roman" w:hAnsi="Times New Roman" w:cs="Times New Roman"/>
                <w:sz w:val="24"/>
                <w:szCs w:val="24"/>
                <w:lang w:eastAsia="ar-SA"/>
              </w:rPr>
              <w:t>Cena bez PVN EUR</w:t>
            </w:r>
          </w:p>
        </w:tc>
        <w:tc>
          <w:tcPr>
            <w:tcW w:w="1984" w:type="dxa"/>
            <w:shd w:val="clear" w:color="auto" w:fill="auto"/>
          </w:tcPr>
          <w:p w:rsidR="006F33E6" w:rsidRPr="006F33E6" w:rsidRDefault="006F33E6" w:rsidP="006F33E6">
            <w:pPr>
              <w:suppressAutoHyphens/>
              <w:spacing w:after="0" w:line="240" w:lineRule="auto"/>
              <w:rPr>
                <w:rFonts w:ascii="Times New Roman" w:eastAsia="Times New Roman" w:hAnsi="Times New Roman" w:cs="Times New Roman"/>
                <w:sz w:val="24"/>
                <w:szCs w:val="24"/>
                <w:lang w:eastAsia="ar-SA"/>
              </w:rPr>
            </w:pPr>
            <w:r w:rsidRPr="006F33E6">
              <w:rPr>
                <w:rFonts w:ascii="Times New Roman" w:eastAsia="Times New Roman" w:hAnsi="Times New Roman" w:cs="Times New Roman"/>
                <w:sz w:val="24"/>
                <w:szCs w:val="24"/>
                <w:lang w:eastAsia="ar-SA"/>
              </w:rPr>
              <w:t>PVN 21% EUR</w:t>
            </w:r>
          </w:p>
        </w:tc>
        <w:tc>
          <w:tcPr>
            <w:tcW w:w="1917" w:type="dxa"/>
            <w:shd w:val="clear" w:color="auto" w:fill="auto"/>
          </w:tcPr>
          <w:p w:rsidR="006F33E6" w:rsidRPr="006F33E6" w:rsidRDefault="006F33E6" w:rsidP="006F33E6">
            <w:pPr>
              <w:suppressAutoHyphens/>
              <w:spacing w:after="0" w:line="240" w:lineRule="auto"/>
              <w:rPr>
                <w:rFonts w:ascii="Times New Roman" w:eastAsia="Times New Roman" w:hAnsi="Times New Roman" w:cs="Times New Roman"/>
                <w:sz w:val="24"/>
                <w:szCs w:val="24"/>
                <w:lang w:eastAsia="ar-SA"/>
              </w:rPr>
            </w:pPr>
            <w:r w:rsidRPr="006F33E6">
              <w:rPr>
                <w:rFonts w:ascii="Times New Roman" w:eastAsia="Times New Roman" w:hAnsi="Times New Roman" w:cs="Times New Roman"/>
                <w:sz w:val="24"/>
                <w:szCs w:val="24"/>
                <w:lang w:eastAsia="ar-SA"/>
              </w:rPr>
              <w:t>Cena ar PVN EUR</w:t>
            </w:r>
          </w:p>
        </w:tc>
      </w:tr>
      <w:tr w:rsidR="006F33E6" w:rsidRPr="006F33E6" w:rsidTr="00B44CE3">
        <w:tc>
          <w:tcPr>
            <w:tcW w:w="3510" w:type="dxa"/>
            <w:shd w:val="clear" w:color="auto" w:fill="auto"/>
          </w:tcPr>
          <w:p w:rsidR="006F33E6" w:rsidRPr="006F33E6" w:rsidRDefault="006F33E6" w:rsidP="006F33E6">
            <w:pPr>
              <w:suppressAutoHyphens/>
              <w:spacing w:after="0" w:line="240" w:lineRule="auto"/>
              <w:rPr>
                <w:rFonts w:ascii="Times New Roman" w:eastAsia="Times New Roman" w:hAnsi="Times New Roman" w:cs="Times New Roman"/>
                <w:sz w:val="24"/>
                <w:szCs w:val="24"/>
                <w:lang w:eastAsia="ar-SA"/>
              </w:rPr>
            </w:pPr>
          </w:p>
          <w:p w:rsidR="006F33E6" w:rsidRPr="006F33E6" w:rsidRDefault="006F33E6" w:rsidP="006F33E6">
            <w:pPr>
              <w:suppressAutoHyphens/>
              <w:spacing w:after="0" w:line="240" w:lineRule="auto"/>
              <w:rPr>
                <w:rFonts w:ascii="Times New Roman" w:eastAsia="Times New Roman" w:hAnsi="Times New Roman" w:cs="Times New Roman"/>
                <w:sz w:val="24"/>
                <w:szCs w:val="24"/>
                <w:lang w:eastAsia="ar-SA"/>
              </w:rPr>
            </w:pPr>
            <w:r w:rsidRPr="006F33E6">
              <w:rPr>
                <w:rFonts w:ascii="Times New Roman" w:eastAsia="Times New Roman" w:hAnsi="Times New Roman" w:cs="Times New Roman"/>
                <w:sz w:val="24"/>
                <w:szCs w:val="24"/>
                <w:lang w:eastAsia="ar-SA"/>
              </w:rPr>
              <w:t>Remontmateriālu iegāde</w:t>
            </w:r>
          </w:p>
        </w:tc>
        <w:tc>
          <w:tcPr>
            <w:tcW w:w="1985" w:type="dxa"/>
            <w:shd w:val="clear" w:color="auto" w:fill="auto"/>
          </w:tcPr>
          <w:p w:rsidR="006F33E6" w:rsidRPr="006F33E6" w:rsidRDefault="006F33E6" w:rsidP="006F33E6">
            <w:pPr>
              <w:suppressAutoHyphens/>
              <w:spacing w:after="0" w:line="240" w:lineRule="auto"/>
              <w:rPr>
                <w:rFonts w:ascii="Times New Roman" w:eastAsia="Times New Roman" w:hAnsi="Times New Roman" w:cs="Times New Roman"/>
                <w:sz w:val="24"/>
                <w:szCs w:val="24"/>
                <w:lang w:eastAsia="ar-SA"/>
              </w:rPr>
            </w:pPr>
          </w:p>
        </w:tc>
        <w:tc>
          <w:tcPr>
            <w:tcW w:w="1984" w:type="dxa"/>
            <w:shd w:val="clear" w:color="auto" w:fill="auto"/>
          </w:tcPr>
          <w:p w:rsidR="006F33E6" w:rsidRPr="006F33E6" w:rsidRDefault="006F33E6" w:rsidP="006F33E6">
            <w:pPr>
              <w:suppressAutoHyphens/>
              <w:spacing w:after="0" w:line="240" w:lineRule="auto"/>
              <w:rPr>
                <w:rFonts w:ascii="Times New Roman" w:eastAsia="Times New Roman" w:hAnsi="Times New Roman" w:cs="Times New Roman"/>
                <w:sz w:val="24"/>
                <w:szCs w:val="24"/>
                <w:lang w:eastAsia="ar-SA"/>
              </w:rPr>
            </w:pPr>
          </w:p>
        </w:tc>
        <w:tc>
          <w:tcPr>
            <w:tcW w:w="1917" w:type="dxa"/>
            <w:shd w:val="clear" w:color="auto" w:fill="auto"/>
          </w:tcPr>
          <w:p w:rsidR="006F33E6" w:rsidRPr="006F33E6" w:rsidRDefault="006F33E6" w:rsidP="006F33E6">
            <w:pPr>
              <w:suppressAutoHyphens/>
              <w:spacing w:after="0" w:line="240" w:lineRule="auto"/>
              <w:rPr>
                <w:rFonts w:ascii="Times New Roman" w:eastAsia="Times New Roman" w:hAnsi="Times New Roman" w:cs="Times New Roman"/>
                <w:sz w:val="24"/>
                <w:szCs w:val="24"/>
                <w:lang w:eastAsia="ar-SA"/>
              </w:rPr>
            </w:pPr>
          </w:p>
        </w:tc>
      </w:tr>
    </w:tbl>
    <w:p w:rsidR="006F33E6" w:rsidRPr="006F33E6" w:rsidRDefault="006F33E6" w:rsidP="006F33E6">
      <w:pPr>
        <w:suppressAutoHyphens/>
        <w:spacing w:after="0" w:line="360" w:lineRule="auto"/>
        <w:jc w:val="both"/>
        <w:rPr>
          <w:rFonts w:ascii="Times New Roman" w:eastAsia="Times New Roman" w:hAnsi="Times New Roman" w:cs="Times New Roman"/>
          <w:sz w:val="24"/>
          <w:szCs w:val="24"/>
          <w:lang w:eastAsia="zh-CN"/>
        </w:rPr>
      </w:pPr>
    </w:p>
    <w:p w:rsidR="006F33E6" w:rsidRPr="006F33E6" w:rsidRDefault="006F33E6" w:rsidP="006F33E6">
      <w:pPr>
        <w:suppressAutoHyphens/>
        <w:spacing w:after="0" w:line="240" w:lineRule="auto"/>
        <w:ind w:firstLine="420"/>
        <w:jc w:val="both"/>
        <w:rPr>
          <w:rFonts w:ascii="Times New Roman" w:eastAsia="Times New Roman" w:hAnsi="Times New Roman" w:cs="Times New Roman"/>
          <w:sz w:val="24"/>
          <w:szCs w:val="24"/>
          <w:lang w:eastAsia="zh-CN"/>
        </w:rPr>
      </w:pPr>
      <w:r w:rsidRPr="006F33E6">
        <w:rPr>
          <w:rFonts w:ascii="Times New Roman" w:eastAsia="Times New Roman" w:hAnsi="Times New Roman" w:cs="Times New Roman"/>
          <w:sz w:val="24"/>
          <w:szCs w:val="24"/>
          <w:lang w:eastAsia="zh-CN"/>
        </w:rPr>
        <w:t>Šim piedāvājumam un Jūsu rakstiskai piekrišanai ir jāveido starp mums saistošs līgums. Mēs apzināmies, ka Jums nav saistoši pieņemt jebkuru piedāvājumu vai jebkuru piedāvājumu ar zemāko līgumcenu.</w:t>
      </w:r>
    </w:p>
    <w:p w:rsidR="006F33E6" w:rsidRPr="006F33E6" w:rsidRDefault="006F33E6" w:rsidP="006F33E6">
      <w:pPr>
        <w:suppressAutoHyphens/>
        <w:spacing w:after="0" w:line="240" w:lineRule="auto"/>
        <w:jc w:val="both"/>
        <w:rPr>
          <w:rFonts w:ascii="Times New Roman" w:eastAsia="Times New Roman" w:hAnsi="Times New Roman" w:cs="Times New Roman"/>
          <w:sz w:val="24"/>
          <w:szCs w:val="24"/>
          <w:lang w:eastAsia="zh-CN"/>
        </w:rPr>
      </w:pPr>
      <w:r w:rsidRPr="006F33E6">
        <w:rPr>
          <w:rFonts w:ascii="Times New Roman" w:eastAsia="Times New Roman" w:hAnsi="Times New Roman" w:cs="Times New Roman"/>
          <w:sz w:val="24"/>
          <w:szCs w:val="24"/>
          <w:lang w:eastAsia="zh-CN"/>
        </w:rPr>
        <w:t>Pretendenta vadītājs vai pilnvarotais pārstāvis:</w:t>
      </w:r>
    </w:p>
    <w:p w:rsidR="006F33E6" w:rsidRPr="006F33E6" w:rsidRDefault="006F33E6" w:rsidP="006F33E6">
      <w:pPr>
        <w:suppressAutoHyphens/>
        <w:spacing w:after="0" w:line="240" w:lineRule="auto"/>
        <w:jc w:val="both"/>
        <w:rPr>
          <w:rFonts w:ascii="Times New Roman" w:eastAsia="Times New Roman" w:hAnsi="Times New Roman" w:cs="Times New Roman"/>
          <w:sz w:val="24"/>
          <w:szCs w:val="24"/>
          <w:lang w:eastAsia="zh-CN"/>
        </w:rPr>
      </w:pPr>
    </w:p>
    <w:tbl>
      <w:tblPr>
        <w:tblW w:w="9356" w:type="dxa"/>
        <w:tblInd w:w="-15" w:type="dxa"/>
        <w:tblLayout w:type="fixed"/>
        <w:tblLook w:val="0000" w:firstRow="0" w:lastRow="0" w:firstColumn="0" w:lastColumn="0" w:noHBand="0" w:noVBand="0"/>
      </w:tblPr>
      <w:tblGrid>
        <w:gridCol w:w="2398"/>
        <w:gridCol w:w="6958"/>
      </w:tblGrid>
      <w:tr w:rsidR="006F33E6" w:rsidRPr="006F33E6" w:rsidTr="00A34C0C">
        <w:tc>
          <w:tcPr>
            <w:tcW w:w="2398" w:type="dxa"/>
            <w:tcBorders>
              <w:top w:val="single" w:sz="12" w:space="0" w:color="000000"/>
              <w:left w:val="single" w:sz="12" w:space="0" w:color="000000"/>
              <w:bottom w:val="single" w:sz="6" w:space="0" w:color="000000"/>
            </w:tcBorders>
            <w:shd w:val="clear" w:color="auto" w:fill="auto"/>
          </w:tcPr>
          <w:p w:rsidR="006F33E6" w:rsidRPr="006F33E6" w:rsidRDefault="006F33E6" w:rsidP="006F33E6">
            <w:pPr>
              <w:suppressAutoHyphens/>
              <w:spacing w:after="0" w:line="240" w:lineRule="auto"/>
              <w:jc w:val="both"/>
              <w:rPr>
                <w:rFonts w:ascii="Times New Roman" w:eastAsia="Times New Roman" w:hAnsi="Times New Roman" w:cs="Times New Roman"/>
                <w:sz w:val="24"/>
                <w:szCs w:val="24"/>
                <w:lang w:eastAsia="zh-CN"/>
              </w:rPr>
            </w:pPr>
            <w:r w:rsidRPr="006F33E6">
              <w:rPr>
                <w:rFonts w:ascii="Times New Roman" w:eastAsia="Times New Roman" w:hAnsi="Times New Roman" w:cs="Times New Roman"/>
                <w:sz w:val="24"/>
                <w:szCs w:val="24"/>
                <w:lang w:eastAsia="zh-CN"/>
              </w:rPr>
              <w:t>Pilns vārds, uzvārds</w:t>
            </w:r>
          </w:p>
        </w:tc>
        <w:tc>
          <w:tcPr>
            <w:tcW w:w="6958" w:type="dxa"/>
            <w:tcBorders>
              <w:top w:val="single" w:sz="12" w:space="0" w:color="000000"/>
              <w:left w:val="single" w:sz="4" w:space="0" w:color="000000"/>
              <w:bottom w:val="single" w:sz="6" w:space="0" w:color="000000"/>
              <w:right w:val="single" w:sz="12" w:space="0" w:color="000000"/>
            </w:tcBorders>
            <w:shd w:val="clear" w:color="auto" w:fill="auto"/>
          </w:tcPr>
          <w:p w:rsidR="006F33E6" w:rsidRPr="006F33E6" w:rsidRDefault="006F33E6" w:rsidP="006F33E6">
            <w:pPr>
              <w:suppressAutoHyphens/>
              <w:snapToGrid w:val="0"/>
              <w:spacing w:after="0" w:line="240" w:lineRule="auto"/>
              <w:jc w:val="both"/>
              <w:rPr>
                <w:rFonts w:ascii="Times New Roman" w:eastAsia="Times New Roman" w:hAnsi="Times New Roman" w:cs="Times New Roman"/>
                <w:sz w:val="24"/>
                <w:szCs w:val="24"/>
                <w:lang w:eastAsia="zh-CN"/>
              </w:rPr>
            </w:pPr>
          </w:p>
        </w:tc>
      </w:tr>
      <w:tr w:rsidR="006F33E6" w:rsidRPr="006F33E6" w:rsidTr="00A34C0C">
        <w:tc>
          <w:tcPr>
            <w:tcW w:w="2398" w:type="dxa"/>
            <w:tcBorders>
              <w:top w:val="single" w:sz="6" w:space="0" w:color="000000"/>
              <w:left w:val="single" w:sz="12" w:space="0" w:color="000000"/>
              <w:bottom w:val="single" w:sz="6" w:space="0" w:color="000000"/>
            </w:tcBorders>
            <w:shd w:val="clear" w:color="auto" w:fill="auto"/>
          </w:tcPr>
          <w:p w:rsidR="006F33E6" w:rsidRPr="006F33E6" w:rsidRDefault="006F33E6" w:rsidP="006F33E6">
            <w:pPr>
              <w:suppressAutoHyphens/>
              <w:spacing w:after="0" w:line="240" w:lineRule="auto"/>
              <w:jc w:val="both"/>
              <w:rPr>
                <w:rFonts w:ascii="Times New Roman" w:eastAsia="Times New Roman" w:hAnsi="Times New Roman" w:cs="Times New Roman"/>
                <w:sz w:val="24"/>
                <w:szCs w:val="24"/>
                <w:lang w:eastAsia="zh-CN"/>
              </w:rPr>
            </w:pPr>
            <w:r w:rsidRPr="006F33E6">
              <w:rPr>
                <w:rFonts w:ascii="Times New Roman" w:eastAsia="Times New Roman" w:hAnsi="Times New Roman" w:cs="Times New Roman"/>
                <w:sz w:val="24"/>
                <w:szCs w:val="24"/>
                <w:lang w:eastAsia="zh-CN"/>
              </w:rPr>
              <w:t>Amats</w:t>
            </w:r>
          </w:p>
        </w:tc>
        <w:tc>
          <w:tcPr>
            <w:tcW w:w="6958" w:type="dxa"/>
            <w:tcBorders>
              <w:top w:val="single" w:sz="6" w:space="0" w:color="000000"/>
              <w:left w:val="single" w:sz="4" w:space="0" w:color="000000"/>
              <w:bottom w:val="single" w:sz="6" w:space="0" w:color="000000"/>
              <w:right w:val="single" w:sz="12" w:space="0" w:color="000000"/>
            </w:tcBorders>
            <w:shd w:val="clear" w:color="auto" w:fill="auto"/>
          </w:tcPr>
          <w:p w:rsidR="006F33E6" w:rsidRPr="006F33E6" w:rsidRDefault="006F33E6" w:rsidP="006F33E6">
            <w:pPr>
              <w:suppressAutoHyphens/>
              <w:snapToGrid w:val="0"/>
              <w:spacing w:after="0" w:line="240" w:lineRule="auto"/>
              <w:jc w:val="both"/>
              <w:rPr>
                <w:rFonts w:ascii="Times New Roman" w:eastAsia="Times New Roman" w:hAnsi="Times New Roman" w:cs="Times New Roman"/>
                <w:sz w:val="24"/>
                <w:szCs w:val="24"/>
                <w:lang w:eastAsia="zh-CN"/>
              </w:rPr>
            </w:pPr>
          </w:p>
        </w:tc>
      </w:tr>
      <w:tr w:rsidR="006F33E6" w:rsidRPr="006F33E6" w:rsidTr="00A34C0C">
        <w:tc>
          <w:tcPr>
            <w:tcW w:w="2398" w:type="dxa"/>
            <w:tcBorders>
              <w:top w:val="single" w:sz="6" w:space="0" w:color="000000"/>
              <w:left w:val="single" w:sz="12" w:space="0" w:color="000000"/>
              <w:bottom w:val="single" w:sz="6" w:space="0" w:color="000000"/>
            </w:tcBorders>
            <w:shd w:val="clear" w:color="auto" w:fill="auto"/>
          </w:tcPr>
          <w:p w:rsidR="006F33E6" w:rsidRPr="006F33E6" w:rsidRDefault="006F33E6" w:rsidP="006F33E6">
            <w:pPr>
              <w:suppressAutoHyphens/>
              <w:spacing w:after="0" w:line="240" w:lineRule="auto"/>
              <w:jc w:val="both"/>
              <w:rPr>
                <w:rFonts w:ascii="Times New Roman" w:eastAsia="Times New Roman" w:hAnsi="Times New Roman" w:cs="Times New Roman"/>
                <w:sz w:val="24"/>
                <w:szCs w:val="24"/>
                <w:lang w:eastAsia="zh-CN"/>
              </w:rPr>
            </w:pPr>
            <w:r w:rsidRPr="006F33E6">
              <w:rPr>
                <w:rFonts w:ascii="Times New Roman" w:eastAsia="Times New Roman" w:hAnsi="Times New Roman" w:cs="Times New Roman"/>
                <w:sz w:val="24"/>
                <w:szCs w:val="24"/>
                <w:lang w:eastAsia="zh-CN"/>
              </w:rPr>
              <w:t>Pretendenta adrese</w:t>
            </w:r>
          </w:p>
        </w:tc>
        <w:tc>
          <w:tcPr>
            <w:tcW w:w="6958" w:type="dxa"/>
            <w:tcBorders>
              <w:top w:val="single" w:sz="6" w:space="0" w:color="000000"/>
              <w:left w:val="single" w:sz="4" w:space="0" w:color="000000"/>
              <w:bottom w:val="single" w:sz="6" w:space="0" w:color="000000"/>
              <w:right w:val="single" w:sz="12" w:space="0" w:color="000000"/>
            </w:tcBorders>
            <w:shd w:val="clear" w:color="auto" w:fill="auto"/>
          </w:tcPr>
          <w:p w:rsidR="006F33E6" w:rsidRPr="006F33E6" w:rsidRDefault="006F33E6" w:rsidP="006F33E6">
            <w:pPr>
              <w:suppressAutoHyphens/>
              <w:snapToGrid w:val="0"/>
              <w:spacing w:after="0" w:line="240" w:lineRule="auto"/>
              <w:jc w:val="both"/>
              <w:rPr>
                <w:rFonts w:ascii="Times New Roman" w:eastAsia="Times New Roman" w:hAnsi="Times New Roman" w:cs="Times New Roman"/>
                <w:sz w:val="24"/>
                <w:szCs w:val="24"/>
                <w:lang w:eastAsia="zh-CN"/>
              </w:rPr>
            </w:pPr>
          </w:p>
        </w:tc>
      </w:tr>
      <w:tr w:rsidR="006F33E6" w:rsidRPr="006F33E6" w:rsidTr="00A34C0C">
        <w:tc>
          <w:tcPr>
            <w:tcW w:w="2398" w:type="dxa"/>
            <w:tcBorders>
              <w:top w:val="single" w:sz="6" w:space="0" w:color="000000"/>
              <w:left w:val="single" w:sz="12" w:space="0" w:color="000000"/>
              <w:bottom w:val="single" w:sz="6" w:space="0" w:color="000000"/>
            </w:tcBorders>
            <w:shd w:val="clear" w:color="auto" w:fill="auto"/>
          </w:tcPr>
          <w:p w:rsidR="006F33E6" w:rsidRPr="006F33E6" w:rsidRDefault="006F33E6" w:rsidP="006F33E6">
            <w:pPr>
              <w:suppressAutoHyphens/>
              <w:spacing w:after="0" w:line="240" w:lineRule="auto"/>
              <w:jc w:val="both"/>
              <w:rPr>
                <w:rFonts w:ascii="Times New Roman" w:eastAsia="Times New Roman" w:hAnsi="Times New Roman" w:cs="Times New Roman"/>
                <w:sz w:val="24"/>
                <w:szCs w:val="24"/>
                <w:lang w:eastAsia="zh-CN"/>
              </w:rPr>
            </w:pPr>
            <w:r w:rsidRPr="006F33E6">
              <w:rPr>
                <w:rFonts w:ascii="Times New Roman" w:eastAsia="Times New Roman" w:hAnsi="Times New Roman" w:cs="Times New Roman"/>
                <w:sz w:val="24"/>
                <w:szCs w:val="24"/>
                <w:lang w:eastAsia="zh-CN"/>
              </w:rPr>
              <w:t>Pretendenta tālruņa, faksa numurs</w:t>
            </w:r>
          </w:p>
        </w:tc>
        <w:tc>
          <w:tcPr>
            <w:tcW w:w="6958" w:type="dxa"/>
            <w:tcBorders>
              <w:top w:val="single" w:sz="6" w:space="0" w:color="000000"/>
              <w:left w:val="single" w:sz="4" w:space="0" w:color="000000"/>
              <w:bottom w:val="single" w:sz="6" w:space="0" w:color="000000"/>
              <w:right w:val="single" w:sz="12" w:space="0" w:color="000000"/>
            </w:tcBorders>
            <w:shd w:val="clear" w:color="auto" w:fill="auto"/>
          </w:tcPr>
          <w:p w:rsidR="006F33E6" w:rsidRPr="006F33E6" w:rsidRDefault="006F33E6" w:rsidP="006F33E6">
            <w:pPr>
              <w:suppressAutoHyphens/>
              <w:snapToGrid w:val="0"/>
              <w:spacing w:after="0" w:line="240" w:lineRule="auto"/>
              <w:jc w:val="both"/>
              <w:rPr>
                <w:rFonts w:ascii="Times New Roman" w:eastAsia="Times New Roman" w:hAnsi="Times New Roman" w:cs="Times New Roman"/>
                <w:sz w:val="24"/>
                <w:szCs w:val="24"/>
                <w:lang w:eastAsia="zh-CN"/>
              </w:rPr>
            </w:pPr>
          </w:p>
        </w:tc>
      </w:tr>
      <w:tr w:rsidR="006F33E6" w:rsidRPr="006F33E6" w:rsidTr="00A34C0C">
        <w:tc>
          <w:tcPr>
            <w:tcW w:w="2398" w:type="dxa"/>
            <w:tcBorders>
              <w:top w:val="single" w:sz="6" w:space="0" w:color="000000"/>
              <w:left w:val="single" w:sz="12" w:space="0" w:color="000000"/>
              <w:bottom w:val="single" w:sz="6" w:space="0" w:color="000000"/>
            </w:tcBorders>
            <w:shd w:val="clear" w:color="auto" w:fill="auto"/>
          </w:tcPr>
          <w:p w:rsidR="006F33E6" w:rsidRPr="006F33E6" w:rsidRDefault="006F33E6" w:rsidP="006F33E6">
            <w:pPr>
              <w:suppressAutoHyphens/>
              <w:spacing w:after="0" w:line="240" w:lineRule="auto"/>
              <w:jc w:val="both"/>
              <w:rPr>
                <w:rFonts w:ascii="Times New Roman" w:eastAsia="Times New Roman" w:hAnsi="Times New Roman" w:cs="Times New Roman"/>
                <w:sz w:val="24"/>
                <w:szCs w:val="24"/>
                <w:lang w:eastAsia="zh-CN"/>
              </w:rPr>
            </w:pPr>
            <w:r w:rsidRPr="006F33E6">
              <w:rPr>
                <w:rFonts w:ascii="Times New Roman" w:eastAsia="Times New Roman" w:hAnsi="Times New Roman" w:cs="Times New Roman"/>
                <w:sz w:val="24"/>
                <w:szCs w:val="24"/>
                <w:lang w:eastAsia="zh-CN"/>
              </w:rPr>
              <w:t>Pretendenta e-pasts</w:t>
            </w:r>
          </w:p>
        </w:tc>
        <w:tc>
          <w:tcPr>
            <w:tcW w:w="6958" w:type="dxa"/>
            <w:tcBorders>
              <w:top w:val="single" w:sz="6" w:space="0" w:color="000000"/>
              <w:left w:val="single" w:sz="4" w:space="0" w:color="000000"/>
              <w:bottom w:val="single" w:sz="6" w:space="0" w:color="000000"/>
              <w:right w:val="single" w:sz="12" w:space="0" w:color="000000"/>
            </w:tcBorders>
            <w:shd w:val="clear" w:color="auto" w:fill="auto"/>
          </w:tcPr>
          <w:p w:rsidR="006F33E6" w:rsidRPr="006F33E6" w:rsidRDefault="006F33E6" w:rsidP="006F33E6">
            <w:pPr>
              <w:suppressAutoHyphens/>
              <w:snapToGrid w:val="0"/>
              <w:spacing w:after="0" w:line="240" w:lineRule="auto"/>
              <w:jc w:val="both"/>
              <w:rPr>
                <w:rFonts w:ascii="Times New Roman" w:eastAsia="Times New Roman" w:hAnsi="Times New Roman" w:cs="Times New Roman"/>
                <w:sz w:val="24"/>
                <w:szCs w:val="24"/>
                <w:lang w:eastAsia="zh-CN"/>
              </w:rPr>
            </w:pPr>
          </w:p>
        </w:tc>
      </w:tr>
      <w:tr w:rsidR="006F33E6" w:rsidRPr="006F33E6" w:rsidTr="00A34C0C">
        <w:trPr>
          <w:trHeight w:val="420"/>
        </w:trPr>
        <w:tc>
          <w:tcPr>
            <w:tcW w:w="2398" w:type="dxa"/>
            <w:tcBorders>
              <w:top w:val="single" w:sz="6" w:space="0" w:color="000000"/>
              <w:left w:val="single" w:sz="12" w:space="0" w:color="000000"/>
              <w:bottom w:val="single" w:sz="12" w:space="0" w:color="000000"/>
            </w:tcBorders>
            <w:shd w:val="clear" w:color="auto" w:fill="auto"/>
          </w:tcPr>
          <w:p w:rsidR="006F33E6" w:rsidRPr="006F33E6" w:rsidRDefault="006F33E6" w:rsidP="006F33E6">
            <w:pPr>
              <w:suppressAutoHyphens/>
              <w:spacing w:after="0" w:line="240" w:lineRule="auto"/>
              <w:jc w:val="both"/>
              <w:rPr>
                <w:rFonts w:ascii="Times New Roman" w:eastAsia="Times New Roman" w:hAnsi="Times New Roman" w:cs="Times New Roman"/>
                <w:sz w:val="24"/>
                <w:szCs w:val="24"/>
                <w:lang w:eastAsia="zh-CN"/>
              </w:rPr>
            </w:pPr>
            <w:r w:rsidRPr="006F33E6">
              <w:rPr>
                <w:rFonts w:ascii="Times New Roman" w:eastAsia="Times New Roman" w:hAnsi="Times New Roman" w:cs="Times New Roman"/>
                <w:sz w:val="24"/>
                <w:szCs w:val="24"/>
                <w:lang w:eastAsia="zh-CN"/>
              </w:rPr>
              <w:t>Paraksts</w:t>
            </w:r>
          </w:p>
        </w:tc>
        <w:tc>
          <w:tcPr>
            <w:tcW w:w="6958" w:type="dxa"/>
            <w:tcBorders>
              <w:top w:val="single" w:sz="6" w:space="0" w:color="000000"/>
              <w:left w:val="single" w:sz="4" w:space="0" w:color="000000"/>
              <w:bottom w:val="single" w:sz="12" w:space="0" w:color="000000"/>
              <w:right w:val="single" w:sz="12" w:space="0" w:color="000000"/>
            </w:tcBorders>
            <w:shd w:val="clear" w:color="auto" w:fill="auto"/>
          </w:tcPr>
          <w:p w:rsidR="006F33E6" w:rsidRPr="006F33E6" w:rsidRDefault="006F33E6" w:rsidP="006F33E6">
            <w:pPr>
              <w:suppressAutoHyphens/>
              <w:snapToGrid w:val="0"/>
              <w:spacing w:after="0" w:line="240" w:lineRule="auto"/>
              <w:jc w:val="both"/>
              <w:rPr>
                <w:rFonts w:ascii="Times New Roman" w:eastAsia="Times New Roman" w:hAnsi="Times New Roman" w:cs="Times New Roman"/>
                <w:sz w:val="24"/>
                <w:szCs w:val="24"/>
                <w:lang w:eastAsia="zh-CN"/>
              </w:rPr>
            </w:pPr>
          </w:p>
        </w:tc>
      </w:tr>
    </w:tbl>
    <w:p w:rsidR="006F33E6" w:rsidRPr="00424A4B" w:rsidRDefault="006F33E6" w:rsidP="006F33E6">
      <w:pPr>
        <w:suppressAutoHyphens/>
        <w:spacing w:after="0" w:line="240" w:lineRule="auto"/>
        <w:jc w:val="both"/>
        <w:rPr>
          <w:rFonts w:ascii="Times New Roman" w:eastAsia="Times New Roman" w:hAnsi="Times New Roman" w:cs="Times New Roman"/>
          <w:sz w:val="16"/>
          <w:szCs w:val="16"/>
          <w:lang w:eastAsia="zh-CN"/>
        </w:rPr>
      </w:pPr>
      <w:r w:rsidRPr="00424A4B">
        <w:rPr>
          <w:rFonts w:ascii="Times New Roman" w:eastAsia="Times New Roman" w:hAnsi="Times New Roman" w:cs="Times New Roman"/>
          <w:sz w:val="16"/>
          <w:szCs w:val="16"/>
          <w:lang w:eastAsia="zh-CN"/>
        </w:rPr>
        <w:t>Z.V.</w:t>
      </w:r>
    </w:p>
    <w:p w:rsidR="006F33E6" w:rsidRPr="006F33E6" w:rsidRDefault="006F33E6" w:rsidP="006F33E6">
      <w:pPr>
        <w:suppressAutoHyphens/>
        <w:spacing w:after="0" w:line="240" w:lineRule="auto"/>
        <w:jc w:val="both"/>
        <w:rPr>
          <w:rFonts w:ascii="Times New Roman" w:eastAsia="Times New Roman" w:hAnsi="Times New Roman" w:cs="Times New Roman"/>
          <w:sz w:val="24"/>
          <w:szCs w:val="24"/>
          <w:lang w:eastAsia="zh-CN"/>
        </w:rPr>
      </w:pPr>
    </w:p>
    <w:p w:rsidR="006F33E6" w:rsidRPr="006F33E6" w:rsidRDefault="006F33E6" w:rsidP="006F33E6">
      <w:pPr>
        <w:suppressAutoHyphens/>
        <w:spacing w:after="0" w:line="240" w:lineRule="auto"/>
        <w:jc w:val="both"/>
        <w:rPr>
          <w:rFonts w:ascii="Times New Roman" w:eastAsia="Times New Roman" w:hAnsi="Times New Roman" w:cs="Times New Roman"/>
          <w:sz w:val="24"/>
          <w:szCs w:val="24"/>
          <w:lang w:eastAsia="zh-CN"/>
        </w:rPr>
      </w:pPr>
      <w:r w:rsidRPr="006F33E6">
        <w:rPr>
          <w:rFonts w:ascii="Times New Roman" w:eastAsia="Times New Roman" w:hAnsi="Times New Roman" w:cs="Times New Roman"/>
          <w:sz w:val="24"/>
          <w:szCs w:val="24"/>
          <w:lang w:eastAsia="zh-CN"/>
        </w:rPr>
        <w:t>Pieteikums ir jāaizpilda drukātiem burtiem. Pieteikums ir jāparaksta pretendenta vadītājam vai viņa pilnvarotai personai (šādā gadījumā obligāti jāpievieno pilnvara).</w:t>
      </w:r>
    </w:p>
    <w:p w:rsidR="006F33E6" w:rsidRPr="006F33E6" w:rsidRDefault="006F33E6" w:rsidP="006F33E6">
      <w:pPr>
        <w:pageBreakBefore/>
        <w:suppressAutoHyphens/>
        <w:spacing w:after="0" w:line="240" w:lineRule="auto"/>
        <w:jc w:val="right"/>
        <w:rPr>
          <w:rFonts w:ascii="Times New Roman" w:eastAsia="Times New Roman" w:hAnsi="Times New Roman" w:cs="Times New Roman"/>
          <w:sz w:val="24"/>
          <w:szCs w:val="24"/>
          <w:lang w:eastAsia="zh-CN"/>
        </w:rPr>
      </w:pPr>
      <w:r w:rsidRPr="006F33E6">
        <w:rPr>
          <w:rFonts w:ascii="Times New Roman" w:eastAsia="Times New Roman" w:hAnsi="Times New Roman" w:cs="Times New Roman"/>
          <w:b/>
          <w:sz w:val="24"/>
          <w:szCs w:val="24"/>
          <w:lang w:eastAsia="zh-CN"/>
        </w:rPr>
        <w:lastRenderedPageBreak/>
        <w:t>2.pielikums</w:t>
      </w:r>
    </w:p>
    <w:p w:rsidR="00424A4B" w:rsidRPr="00424A4B" w:rsidRDefault="00424A4B" w:rsidP="00424A4B">
      <w:pPr>
        <w:suppressAutoHyphens/>
        <w:spacing w:after="0" w:line="240" w:lineRule="auto"/>
        <w:jc w:val="right"/>
        <w:rPr>
          <w:rFonts w:ascii="Times New Roman" w:eastAsia="Times New Roman" w:hAnsi="Times New Roman" w:cs="Times New Roman"/>
          <w:bCs/>
          <w:sz w:val="24"/>
          <w:szCs w:val="24"/>
          <w:lang w:eastAsia="zh-CN"/>
        </w:rPr>
      </w:pPr>
      <w:r w:rsidRPr="00424A4B">
        <w:rPr>
          <w:rFonts w:ascii="Times New Roman" w:eastAsia="Times New Roman" w:hAnsi="Times New Roman" w:cs="Times New Roman"/>
          <w:bCs/>
          <w:sz w:val="24"/>
          <w:szCs w:val="24"/>
          <w:lang w:eastAsia="zh-CN"/>
        </w:rPr>
        <w:t>iepirkuma procedūras noteikumiem</w:t>
      </w:r>
    </w:p>
    <w:p w:rsidR="00424A4B" w:rsidRPr="00424A4B" w:rsidRDefault="00424A4B" w:rsidP="00424A4B">
      <w:pPr>
        <w:suppressAutoHyphens/>
        <w:spacing w:after="0" w:line="240" w:lineRule="auto"/>
        <w:jc w:val="right"/>
        <w:rPr>
          <w:rFonts w:ascii="Times New Roman" w:eastAsia="Times New Roman" w:hAnsi="Times New Roman" w:cs="Times New Roman"/>
          <w:bCs/>
          <w:sz w:val="24"/>
          <w:szCs w:val="24"/>
          <w:lang w:eastAsia="zh-CN"/>
        </w:rPr>
      </w:pPr>
      <w:r w:rsidRPr="00424A4B">
        <w:rPr>
          <w:rFonts w:ascii="Times New Roman" w:eastAsia="Times New Roman" w:hAnsi="Times New Roman" w:cs="Times New Roman"/>
          <w:bCs/>
          <w:sz w:val="24"/>
          <w:szCs w:val="24"/>
          <w:lang w:eastAsia="zh-CN"/>
        </w:rPr>
        <w:t>par „Remontmateriālu iegāde”</w:t>
      </w:r>
    </w:p>
    <w:p w:rsidR="006F33E6" w:rsidRPr="006F33E6" w:rsidRDefault="00424A4B" w:rsidP="00424A4B">
      <w:pPr>
        <w:suppressAutoHyphens/>
        <w:spacing w:after="0" w:line="240" w:lineRule="auto"/>
        <w:jc w:val="right"/>
        <w:rPr>
          <w:rFonts w:ascii="Times New Roman" w:eastAsia="Times New Roman" w:hAnsi="Times New Roman" w:cs="Times New Roman"/>
          <w:b/>
          <w:bCs/>
          <w:sz w:val="24"/>
          <w:szCs w:val="24"/>
          <w:lang w:eastAsia="zh-CN"/>
        </w:rPr>
      </w:pPr>
      <w:r w:rsidRPr="00424A4B">
        <w:rPr>
          <w:rFonts w:ascii="Times New Roman" w:eastAsia="Times New Roman" w:hAnsi="Times New Roman" w:cs="Times New Roman"/>
          <w:bCs/>
          <w:sz w:val="24"/>
          <w:szCs w:val="24"/>
          <w:lang w:eastAsia="zh-CN"/>
        </w:rPr>
        <w:t xml:space="preserve"> identifikācijas Nr. L2016/22</w:t>
      </w:r>
    </w:p>
    <w:p w:rsidR="006F33E6" w:rsidRPr="006F33E6" w:rsidRDefault="006F33E6" w:rsidP="006F33E6">
      <w:pPr>
        <w:suppressAutoHyphens/>
        <w:spacing w:after="0" w:line="240" w:lineRule="auto"/>
        <w:jc w:val="center"/>
        <w:rPr>
          <w:rFonts w:ascii="Times New Roman" w:eastAsia="Arial" w:hAnsi="Times New Roman" w:cs="Times New Roman"/>
          <w:bCs/>
          <w:sz w:val="24"/>
          <w:szCs w:val="24"/>
          <w:lang w:eastAsia="zh-CN"/>
        </w:rPr>
      </w:pPr>
      <w:r w:rsidRPr="006F33E6">
        <w:rPr>
          <w:rFonts w:ascii="Times New Roman" w:eastAsia="Times New Roman" w:hAnsi="Times New Roman" w:cs="Times New Roman"/>
          <w:b/>
          <w:bCs/>
          <w:sz w:val="24"/>
          <w:szCs w:val="24"/>
          <w:lang w:eastAsia="zh-CN"/>
        </w:rPr>
        <w:t>Tehniskā specifikācija</w:t>
      </w:r>
    </w:p>
    <w:p w:rsidR="006F33E6" w:rsidRDefault="006F33E6" w:rsidP="00B44A17">
      <w:pPr>
        <w:suppressAutoHyphens/>
        <w:spacing w:after="0" w:line="240" w:lineRule="auto"/>
        <w:jc w:val="center"/>
        <w:rPr>
          <w:rFonts w:ascii="Times New Roman" w:eastAsia="Times New Roman" w:hAnsi="Times New Roman" w:cs="Times New Roman"/>
          <w:b/>
          <w:bCs/>
          <w:sz w:val="24"/>
          <w:szCs w:val="24"/>
          <w:lang w:eastAsia="zh-CN"/>
        </w:rPr>
      </w:pPr>
      <w:r w:rsidRPr="006F33E6">
        <w:rPr>
          <w:rFonts w:ascii="Times New Roman" w:eastAsia="Arial" w:hAnsi="Times New Roman" w:cs="Times New Roman"/>
          <w:bCs/>
          <w:sz w:val="24"/>
          <w:szCs w:val="24"/>
          <w:lang w:eastAsia="zh-CN"/>
        </w:rPr>
        <w:t xml:space="preserve"> </w:t>
      </w:r>
      <w:r w:rsidRPr="006F33E6">
        <w:rPr>
          <w:rFonts w:ascii="Times New Roman" w:eastAsia="Times New Roman" w:hAnsi="Times New Roman" w:cs="Times New Roman"/>
          <w:b/>
          <w:bCs/>
          <w:sz w:val="24"/>
          <w:szCs w:val="24"/>
          <w:lang w:eastAsia="zh-CN"/>
        </w:rPr>
        <w:t xml:space="preserve">identifikācijas </w:t>
      </w:r>
      <w:r w:rsidR="00424A4B">
        <w:rPr>
          <w:rFonts w:ascii="Times New Roman" w:eastAsia="Times New Roman" w:hAnsi="Times New Roman" w:cs="Times New Roman"/>
          <w:b/>
          <w:bCs/>
          <w:sz w:val="24"/>
          <w:szCs w:val="24"/>
          <w:lang w:eastAsia="zh-CN"/>
        </w:rPr>
        <w:t>L2016/22</w:t>
      </w:r>
    </w:p>
    <w:p w:rsidR="00B44A17" w:rsidRDefault="00B44A17" w:rsidP="00B44A17">
      <w:pPr>
        <w:suppressAutoHyphens/>
        <w:spacing w:after="0" w:line="240" w:lineRule="auto"/>
        <w:jc w:val="center"/>
        <w:rPr>
          <w:rFonts w:ascii="Times New Roman" w:eastAsia="Times New Roman" w:hAnsi="Times New Roman" w:cs="Times New Roman"/>
          <w:b/>
          <w:bCs/>
          <w:sz w:val="24"/>
          <w:szCs w:val="24"/>
          <w:lang w:eastAsia="zh-C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1275"/>
        <w:gridCol w:w="1701"/>
      </w:tblGrid>
      <w:tr w:rsidR="00B01856" w:rsidRPr="00862519" w:rsidTr="007C4E84">
        <w:trPr>
          <w:trHeight w:val="315"/>
        </w:trPr>
        <w:tc>
          <w:tcPr>
            <w:tcW w:w="6091" w:type="dxa"/>
            <w:noWrap/>
          </w:tcPr>
          <w:p w:rsidR="00B01856" w:rsidRPr="005770A2" w:rsidRDefault="00B01856" w:rsidP="005770A2">
            <w:pPr>
              <w:jc w:val="center"/>
              <w:rPr>
                <w:rFonts w:ascii="Times New Roman" w:hAnsi="Times New Roman" w:cs="Times New Roman"/>
                <w:b/>
                <w:sz w:val="20"/>
                <w:szCs w:val="20"/>
              </w:rPr>
            </w:pPr>
            <w:r w:rsidRPr="005770A2">
              <w:rPr>
                <w:rFonts w:ascii="Times New Roman" w:hAnsi="Times New Roman" w:cs="Times New Roman"/>
                <w:b/>
                <w:sz w:val="20"/>
                <w:szCs w:val="20"/>
              </w:rPr>
              <w:t>Tehniskā specifikācija</w:t>
            </w:r>
          </w:p>
        </w:tc>
        <w:tc>
          <w:tcPr>
            <w:tcW w:w="1275" w:type="dxa"/>
            <w:noWrap/>
          </w:tcPr>
          <w:p w:rsidR="00B01856" w:rsidRPr="005770A2" w:rsidRDefault="00B01856" w:rsidP="005770A2">
            <w:pPr>
              <w:jc w:val="center"/>
              <w:rPr>
                <w:rFonts w:ascii="Times New Roman" w:hAnsi="Times New Roman" w:cs="Times New Roman"/>
                <w:b/>
                <w:bCs/>
                <w:sz w:val="20"/>
                <w:szCs w:val="20"/>
              </w:rPr>
            </w:pPr>
            <w:r w:rsidRPr="005770A2">
              <w:rPr>
                <w:rFonts w:ascii="Times New Roman" w:hAnsi="Times New Roman" w:cs="Times New Roman"/>
                <w:b/>
                <w:bCs/>
                <w:sz w:val="20"/>
                <w:szCs w:val="20"/>
              </w:rPr>
              <w:t>Plānotais preču daudzums</w:t>
            </w:r>
          </w:p>
        </w:tc>
        <w:tc>
          <w:tcPr>
            <w:tcW w:w="1701" w:type="dxa"/>
          </w:tcPr>
          <w:p w:rsidR="00B01856" w:rsidRDefault="00B01856" w:rsidP="005770A2">
            <w:pPr>
              <w:jc w:val="center"/>
              <w:rPr>
                <w:rFonts w:ascii="Times New Roman" w:hAnsi="Times New Roman" w:cs="Times New Roman"/>
                <w:b/>
                <w:bCs/>
                <w:sz w:val="20"/>
                <w:szCs w:val="20"/>
              </w:rPr>
            </w:pPr>
            <w:r w:rsidRPr="005770A2">
              <w:rPr>
                <w:rFonts w:ascii="Times New Roman" w:hAnsi="Times New Roman" w:cs="Times New Roman"/>
                <w:b/>
                <w:bCs/>
                <w:sz w:val="20"/>
                <w:szCs w:val="20"/>
              </w:rPr>
              <w:t>Tehniskais piedāvājums, norādot nosaukumu un vēlams arī ražotāju</w:t>
            </w:r>
          </w:p>
          <w:p w:rsidR="005770A2" w:rsidRPr="005770A2" w:rsidRDefault="005770A2" w:rsidP="005770A2">
            <w:pPr>
              <w:jc w:val="center"/>
              <w:rPr>
                <w:rFonts w:ascii="Times New Roman" w:hAnsi="Times New Roman" w:cs="Times New Roman"/>
                <w:bCs/>
                <w:i/>
                <w:sz w:val="20"/>
                <w:szCs w:val="20"/>
              </w:rPr>
            </w:pPr>
            <w:r w:rsidRPr="005770A2">
              <w:rPr>
                <w:rFonts w:ascii="Times New Roman" w:hAnsi="Times New Roman" w:cs="Times New Roman"/>
                <w:bCs/>
                <w:i/>
                <w:sz w:val="20"/>
                <w:szCs w:val="20"/>
              </w:rPr>
              <w:t>(aizpilda pretendents)</w:t>
            </w:r>
          </w:p>
        </w:tc>
      </w:tr>
      <w:tr w:rsidR="00B01856" w:rsidRPr="00862519" w:rsidTr="007C4E84">
        <w:trPr>
          <w:trHeight w:val="315"/>
        </w:trPr>
        <w:tc>
          <w:tcPr>
            <w:tcW w:w="6091" w:type="dxa"/>
            <w:noWrap/>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10 OSB-3, 2500x1250x10</w:t>
            </w:r>
          </w:p>
        </w:tc>
        <w:tc>
          <w:tcPr>
            <w:tcW w:w="1275" w:type="dxa"/>
            <w:noWrap/>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42</w:t>
            </w:r>
          </w:p>
        </w:tc>
        <w:tc>
          <w:tcPr>
            <w:tcW w:w="1701" w:type="dxa"/>
          </w:tcPr>
          <w:p w:rsidR="00B01856" w:rsidRPr="00862519" w:rsidRDefault="00B01856" w:rsidP="007C4E84">
            <w:pPr>
              <w:rPr>
                <w:rFonts w:ascii="Times New Roman" w:hAnsi="Times New Roman" w:cs="Times New Roman"/>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12 OSB-3, 2500x1250x12</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58</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15 OSB-3, 2500x1250x15mm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85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18 OSB-3, 2500x1250x18</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19</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1-polu slēdzis IP44 v/a, Sērija 2003, balts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1-polu slēdzis z/a, Sērija 2000, balta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22 OSB-3, 2500x1250x22</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25 OSB-3, 2500x1250x25mm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5-viet. montāžas kārba reģipsim, 850°C, pawbol, d68xw46mm, sarkana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Abpusējā līmlente EURO, 25x1-5</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Abpusējā līmlente GDA, 50x10</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Abpusējā līmlente PPDA 720, 50x25</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Abrazīvs akmens disks sausai slīpēšanai, jasper, d150x20x12.7mm/p36</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Abrazīvs akmens disks, jasper, d200x20x16mm/p36</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Acetons tehniskais, 1l</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Adapteris ar zemējumu, makel, 3-vietīgs, balts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Adīti cimdi, pvh 1-punkt, 10 izm, kokvilnas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194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Adīti cimdi, pvh 2-punkt, 10 izm, kokvilnas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178</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Adīti cimdi, pvh 2-punkt, 10 izm, sarkani</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Aerators Ultra, d110/h130, melna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Aerosolkrāsa, COLORWORKS, 400 ml, zaļš</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Agroplēve iepakojumā, w1.5xl20m 30g/m2, balta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Agroplēve rullī, w1.6m 50g/m2, melna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80,15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lastRenderedPageBreak/>
              <w:t xml:space="preserve"> Agroplēve rullī, w1.6m/50g/m2, tumši zaļa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57,5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Aizbīdnis priekš piekaramās atslēgas, 220mm/labais, melns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Aizbīdnis, 388-40, hromēts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Aizsargbrilles teleskopiskas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Aizsargbrilles, peltor, visitor</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Aizsargbrilles, venitex, piton 2</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Akrila hermētiķis Hauser, Hauzer, 260ml, 202</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7</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Akrila krāsa, Royal Talens B.V., 120 ml, atstarojošs oranžs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Akrila krāsa, Royal Talens B.V., 120 ml, atstarojošs rozā</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Akrila krāsa, Royal Talens B.V., 120 ml, atstarojošs zaļš</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Akrila krāsa, Royal Talens B.V., 120 ml, azo oranžs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Akrila krāsa, Royal Talens B.V., 120 ml, cinobra sarkans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Akrila krāsa, Royal Talens B.V., 120 ml, dzelteni zaļš</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Akrila krāsa, Royal Talens B.V., 120 ml, fuksīnsarkans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Akrila krāsa, Royal Talens B.V., 120 ml, gaišs olīvzaļš</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Akrila krāsa, Royal Talens B.V., 120 ml, oksīda melns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Akrila krāsa, Royal Talens B.V., 120 ml, permanents gaišs sar</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Akrila krāsa, Royal Talens B.V., 120 ml, permanents sarkans p</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Akrila krāsa, Royal Talens B.V., 120 ml, permanents zili viol</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Akrila krāsa, Royal Talens B.V., 120 ml, pyrrole sarkans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Akrila krāsa, Royal Talens B.V., 120 ml, sulas zaļš</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Akrila krāsa, Royal Talens B.V., 120 ml, tirkīzzils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Akrila krāsa, Royal Talens B.V., 120 ml, tumšs azo dzeltens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Akrila krāsa, Royal Talens B.V., 120 ml, tumšs ligroīna sarka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Akrila krāsa, Royal Talens B.V., 120 ml, ultramarīna violets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Akrila krāsa, Royal Talens B.V., 120 ml, ultramarīns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Akrila krāsa, Royal Talens B.V., 120 ml, vandyke brūns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Akrila krāsa, Royal Talens B.V., 120 ml, vidējs azo dzeltens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Akrila velūra krāsošanas veltnītis, jasper, d48/180/4mm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Akrilāta universālā krāsa iekš/ārdarbu, Capamix, 10l, amphibolin b1</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Akrilāta universālā krāsa iekš/ārdarbu, Capamix, 1-25l, amphibolin b1</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Akrilāta universālā krāsa iekš/ārdarbu, Capamix, 2-5l, amphibolin b1</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9</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Akrilāta universālā krāsa iekš/ārdarbu, Capamix, 5l, amphibolin b1</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lastRenderedPageBreak/>
              <w:t xml:space="preserve"> Akumulatora urbjmašīna 6271DWPE, Makita, 12v/1.3ah, ar 2akumulatoriem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Akumulators PA12, makita, 12v/1.3ah</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Algicīds, chemoform, 1kg</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Alkīda krāsa koka un betona grīdām, special floor c, 9l, spīdīga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Alkīdu emalja koka un metāla virsmu krāsošanai iekšdarbiem un ārdarbie, 2.5</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Alkīdu emalja kokam/metālam iekšdarbiem/ārdarbiem, BIOLAR, 0.8 l, dzeltena 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Alkīdu emalja kokam/metālam iekšdarbiem/ārdarbiem, BIOLAR, 0.8 l, tumsi brun</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Alkīdu emalja kokam/metālam iekšdarbiem/ārdarbiem, BIOLAR, 0.8 l, zala sp</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Alkīdu emalja kokam/metālam iekšdarbiem/ārdarbiem, BIOLAR, 0.9 l, salātu</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Alkīdu emalja kokam/metālam iekšdarbiem/ārdarbiem, BIOLAR, 0.9 l, sarkana sp</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Alkīdu emalja kokam/metālam iekšdarbiem/ārdarbiem, BIOLAR, 0.9l, melna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Alkīdu emalja kokam/metālam iekšdarbiem/ārdarbiem, BIOLAR, 0.9l, oranža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Alkīdu emalja kokam/metālam iekšdarbiem/ārdarbiem, BIOLAR, 0.9l, zaļa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Alkīdu emalja kokam/metālam iekšdarbiem/ārdarbiem, BIOLAR, 0.9l, zila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Alkīdu emalja kokam/metālam iekšdarbiem/ārdarbiem, BIOLAR, 10 l, pelēka sp</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Alkīdu emalja kokam/metālam iekšdarbiem/ārdarbiem, BIOLAR, 2.5 l, melna sp</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Alkīdu emalja kokam/metālam iekšdarbiem/ārdarbiem, BIOLAR, 2.6 l, zala sp</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Alkīdu emalja kokam/metālam iekšdarbiem/ārdarbiem, BIOLAR, 2.7 l, tumsi brūna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Alkīdu emalja kokam/metālam iekšdarbiem/ārdarbiem, BIOLAR, 2.7l, melna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Alkīdu emalja kokam/metālam iekšdarbiem/ārdarbiem, BIOLAR, 2.7l, tumši zaļa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Alkīdu emalja kokam/metālam iekšdarbiem/ārdarbiem, BIOLAR, 2.7l, zaļa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Alkīdu emalja kokam/metālam iekšdarbiem/ārdarbiem, BIOLAR, 2.7l, zila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lastRenderedPageBreak/>
              <w:t xml:space="preserve"> Alkīdu emalja kokam/metālam iekšdarbiem/ārdarbiem, BIOLAR, 2.8 l, pelēka </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Alkīdu emalja kokam/metālam iekšdarbiem/ārdarbiem, BIOLAR, 9.7 l, gaisi pelēka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7</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Alumīnija caurule anodēta, easy, 1000x12x1mm, sudraba krāsā</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Alumīnija čaula trosei, d4mm, 10gab</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Alumīnija leņķis anodēts, easy, 2000x50x50mm, zelta krāsā</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Alumīnija U veida profils anodēts, easy, 2000x27.6x20x20mm, sudraba krāsā</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Amortizācijas lente metāla profiliem, 30mmx30m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Antikorozīvā gruntskrāsa GF-0119, 2.3 l, sarkanbrūna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Antikorozīvā gruntskrāsa, METALAK RAPID, 2.3l, pelēka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Apaļa ota tips 00, KAEM, 10</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Apaļa ota tips 00, KAEM, 12</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7</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Apaļa ota tips 00, KAEM, 14</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Apaļa ota tips 00, KAEM, 16</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Apaļa ota tips 00, KAEM, 6</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Apaļa ota tips 11, KAEM, 12</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w:t>
            </w:r>
            <w:r w:rsidR="00F14317" w:rsidRPr="00862519">
              <w:rPr>
                <w:rFonts w:ascii="Times New Roman" w:hAnsi="Times New Roman" w:cs="Times New Roman"/>
                <w:sz w:val="20"/>
                <w:szCs w:val="20"/>
              </w:rPr>
              <w:t>Apaļš</w:t>
            </w:r>
            <w:r w:rsidRPr="00862519">
              <w:rPr>
                <w:rFonts w:ascii="Times New Roman" w:hAnsi="Times New Roman" w:cs="Times New Roman"/>
                <w:sz w:val="20"/>
                <w:szCs w:val="20"/>
              </w:rPr>
              <w:t xml:space="preserve"> āra instal.kabelis, vvg/3x2.5/15m, melns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Apdares PVC dēlis, 2700x250x10mm, balts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115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Apmetēja ķelle nerūsējoša, 100mm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Apmetēja ķelle nerūsējoša, 80mm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Armatūras siets, 3/100x100x1000x1000</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Armatūras siets, 4/100x100/1000x3000</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60</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Armatūras siets, 6/150x150/1000x3000</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Armatūras stienis, 6/6000mm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Armēta PVC caurule šķidrumu sūknēšanai, 13x19mm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Armēta PVC caurule šķidrumu sūknēšanai, 13x19mm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50</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Armēta PVC caurule šķidrumu sūknēšanai, 16x22mm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Armēta PVC caurule šķidrumu sūknēšanai, 19x26mm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6</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Armēta PVC caurule šķidrumu sūknēšanai, 25x33mm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Armēta PVC caurule šķidrumu sūknēšanai, 8x14mm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20</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Asknaibles naglām, PROLINE, 200mm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Asmeņi nazim Snap-Off 5gab, IRWIN, 25mm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lastRenderedPageBreak/>
              <w:t xml:space="preserve"> Atkritumu maisi  LDPE, abena, 100l 10gb 70x100, melni</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Atkritumu maisi  LDPE, abena, 30-35l 50gb 50x70, melni</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Atkritumu maisi  LDPE, dreamland, 150l 10gb 75x115, melni</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Atkritumu maisi  LDPE, dreamland, 250l 10gb 90x140, melni</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Atkritumu maisi  LDPE, dreamland, 350l 10gb 120x150, melni</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Atkritumu maisi  LDPE, merkant, 5gab/350l</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Atkritumu maisi HDPE, Merkant, 10gb 100l 75x100, melni</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Atkritumu maisi HDPE, Merkant, 10gb 120l 80x105, melni</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Atkritumu maisi HDPE, Merkant, 20gb 35l 52x68, melni</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Atkritumu maisi HDPE, Merkant, 20gb 45l 57x75, melni</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Atkritumu maisi HDPE, Merkant, 20gb 55l 62x80, melni</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Atkritumu maisi HDPE, Merkant, 20gb 70l 68x86, melni</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Atkritumu maisi HDPE, Merkant, 30gb 15l 42x50, melni</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Atkritumu maisi HDPE, Merkant, 30gb 25l 48x60, melni</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Atkritumu maisi HDPE, spino, 35l 20gb 55x68, balti</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6</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Atkritumu maisi HDPE, spino, 60l 15gb 64x84, balti</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Atkritumu maisi LDPE aizvelkami, Merkant, 12gb 50l 62x76, dzelteni</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Atkritumu maisi LDPE, cleanland, 50l/15gab</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Atkritumu maisi LDPE, Merkant, 10gb 100l 70x105, pelēki</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Atkritumu maisi LDPE, Merkant, 10gb 35l 55x72, pelēki</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Atkritumu maisi LDPE, Merkant, 10gb 60l 60x86, pelēki</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36</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Atkritumu maisi LDPE, Merkant, 5gb 200l 82x135, pelēki</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Atkritumu maisi LDPE, Merkant, 5gb 250l 100x134, pelēki</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7</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Atkritumu maisi LDPE, Merkant, 5gb 300l 120x140, pelēki</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Atkritumu maisi LDPE, spino, 150l 5gb 75x115, zaļi</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Atkritumu maisi LDPE, spino, 200l 5gb 82x125, zaļi</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Atkritumu maisi LDPE, spino, 250l 5gb 100x125, zaļi</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ATLAS MIG/ātri cietējoša flīžu līme/, Atlas, 25kg</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ATLASS  PLUS/flīžu līme elastīga /, 25kg, pelēka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Atloks, 1.25m, brūna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6</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Atslēgu piekariņš-identifikators, krāsaini</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20</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Atslēgu sagataves, 822</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7</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Auduma līmlente 150C, 3000h, tesa, w19mmxl25m, melna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lastRenderedPageBreak/>
              <w:t xml:space="preserve"> Auduma līmlente, mitrumizturīga, Folsen, 48mmx25m, pelēks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9</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Augstspiediena mazgāšanas iekārtas papildierīce, G.F., udensbirstes uzg</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Aukla, atemi, 0.3</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Auto spuldze bremzēm, pagrieziena rādītājiem, gabarītiem, osram, 5w/12v/2gab</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Āķi aizskaru sliedēm 100gab</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āķis ar atvērtu cilpu un kokskrūvi, 2 gab.4.9x127</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Āmurs ar naglu izvilcēju, tactix, 570g</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Āmurs gumijas, Skrab, 90mm, fibrokāts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Āmurs, Juco, 500g</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Āmurs, tactix, 500g</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Ārējās kanalizācijas caurule PVC, dn110/1000mm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Ārējās kanalizācijas caurule PVC, dn110/2000mm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Ārējās kanalizācijas caurule PVC, dn110/500mm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Ārējās kanalizācijas līkums PVC, dn110/45gr.</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Ārējās kanalizācijas remontuzmava PVC, dn110</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Ārējie stūri PVC līstei 2gab, Korner LP-52.1, ozols balts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Ārējie stūri PVC līstei 2gab, Korner LP-52.1, ozols dartford</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7</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Ārējie stūri PVC līstei 2gab, perfecta wood, tumšs ozols milenium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Ārējie stūri PVC līstei 2gab, PREXA, ozols grafīts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Ātrās savienošanas uzgalis, PROLINE, 8 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Ātrās savienošanas uzgalis, PROLINE, 8 p</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Ātri cietējoša flīžu līme C1FTE, atlas, 25kg</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Ātri cietējoša flīžu līme C2F, knauf, 25kg, pelēka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Ātri cietējoša montāžas un remonta java, stimelit, 10kg</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Ātri žūstoša alkīda gruntskrāsa, LARAGRUNTS, 0.8 l, gaisi pele</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Ātri žūstoša alkīda pretkorozijas gruntskrāsa, Laraprim M, 2.1l, gaiši pelēka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Ātri žūstoša alkīda pretkorozijas gruntskrāsa, Laraprim M, 2.2l, sarkanbrūna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Ātri žūstoša pretkorozijas gruntskrāsa, LARAPRIM, 0.8 l, melna 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Balsināšanas ota ar koka pamatni, jasper, 70x170mm, sintētiski sari</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8</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Balsināšanas ota Mini, hardy, 3x10/rokt.22cm, brūna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Balsināšanas ota, Kaem, 170x70mm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lastRenderedPageBreak/>
              <w:t xml:space="preserve"> Betona maisītājs B130/Z  ar čug.zobgredzenu, Altrad, 130/80l 700w 230v</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Betona maisītājs MK165  ar čug.zobgredzenu, Altrad, 165/100l 700w 230v</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Betona urbis SDS, PROLINE, 60x260</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Betonmaisītājs CM140, edward, 140l/100l, 550w</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Biolīdzeklis mašīneļļas notīrīšanai, TRI-BIO, 420 ml</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Birste ar dabīgiem sariem, Oma King</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Birste ar metāla kātu, 40cm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Birste ar rokturi 2in1, drewmar, 31x3x1.7cm, koka/dzelt.melni sar</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Birste ar rokturi, drewmar, 28.5x4x1.7cm, koka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Birste āram ar metāla stiprinājumu kātam, drewmar, 50x5.5x2cm, koka/zaļi sar</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Birste āram ar metāla stiprinājumu kātam, drewmar, 60x5.5x2cm, koka/zaļi sar</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Bitumena viļņota loksne Base, onduline, 2000x850x2.6mm, brūna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10</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Bitumena viļņota loksne Base, onduline, 2000x850x2.6mm, sarkana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131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Bitumena viļņota loksne Base, onduline, 2000x850x2.6mm, zaļa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27</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Blīvējamā pasta ūdensvadam, unipak, 65gr.</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Brīdinājuma līmlente 2724 SA/BA, 50x33</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Bultskrūve ar pusapaļu galvu DIN 603, m10xl180mm, 25gab</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Bultskrūve ar pusapaļu galvu DIN 603, m6xl60mm, 200gab</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Bultskrūve ar pusapaļu galvu DIN 603, m6xl80mm, 200gab</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Bultskrūve ar pusapaļu galvu DIN 603, m8xl60mm, 100gab</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Bultskrūve ar pusapaļu galvu DIN 603, m8xl80mm, 100gab</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0</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Būvniecības līme SUPER, Vincents, 1l</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Būvniecības stūra leņķis ar ribu, arras, 60x35x60x2.0mm, cinkots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Būvniecības stūra leņķis ar ribu, arras, 70x70x55x2.5mm, cinkots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Būvniecības stūra leņķis, 105x105x90x3mm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8</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Būvniecības stūra leņķis, 200x40x40x2-5mm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Būvniecības stūra leņķis, 30x30x30x1-5mm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92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Būvniecības stūra leņķis, 30x50x50x2mm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Būvniecības stūra leņķis, 40x50x50x2mm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30</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Būvniecības stūra leņķis, 50x60x60x2.5mm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9</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Būvniecības stūra leņķis, 60x40x60x2mm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lastRenderedPageBreak/>
              <w:t xml:space="preserve"> Būvniecības stūra leņķis, arras, 106x106x90x2.5mm, cinkots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Būvniecības stūra leņķis, arras, 60x60x40x2mm, cinkots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Būvniecības stūra leņķis, arras, 60x60x50x2mm, cinkots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7</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Būvniecības stūra leņķis, arras, 60x60x60x2.5mm, cinkots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Būvniecības stūra leņķis, arras, 80x80x60x2mm, cinkots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46</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Cauruļu atslēga, 2collas 90g</w:t>
            </w:r>
          </w:p>
        </w:tc>
        <w:tc>
          <w:tcPr>
            <w:tcW w:w="1275" w:type="dxa"/>
            <w:noWrap/>
            <w:hideMark/>
          </w:tcPr>
          <w:p w:rsidR="00B01856" w:rsidRPr="00862519" w:rsidRDefault="00F14317" w:rsidP="007C4E84">
            <w:pPr>
              <w:rPr>
                <w:rFonts w:ascii="Times New Roman" w:hAnsi="Times New Roman" w:cs="Times New Roman"/>
                <w:bCs/>
                <w:sz w:val="20"/>
                <w:szCs w:val="20"/>
              </w:rPr>
            </w:pPr>
            <w:r>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Cauruļu atslēga, centroinstrument, 535mm/2collas 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Caurumplate, arras, 40x120x2mm, cinkota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Caurumplate, arras, 60x200x2mm, cinkota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Caurumplate, arras, 80x300x2mm, cinkota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CD profilu savienotājs (pagarinātājs), a 100</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19</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Celtniecības grunts, SN Quarzgrund, 7.5kg, balta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Celtniecības ķerra ar stiprinātu rāmi</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Celtniecības naglas cinkotas 5kg, Metalo Prekyba, 3x70</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Celtniecības naglas melnās 5kg, Metalo Prekyba, 2-5x60</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Celtniecības naglas melnās 5kg, Metalo Prekyba, 3-5x90</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Celtniecības naglas melnās 5kg, Metalo Prekyba, 3x70</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19</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Celtnieka krīts, PROLINE, 225g, roza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Cementa bāzes špaktele sienām Kestonit TT, kiilto, 20kg, pelēka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Cementa java MASTERLINE, Masterlini/Depo, 40kg</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Cilindriskais filtrs, karcher, cpe putekļu sūcējiem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Cinkota tērauda garā vītne, 1/2., l=100</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Cinkota tērauda īsā vītne, 1/2., l=60</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Cirkulācijas sūknis SCR, VORTEX, 32/60, scr 32/60-180</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Cirvis ar fibrokātu, Skrab, 800g</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Cirvis ar koka kātu, Skrab, 1000g</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Cirvis ar koka kātu, Skrab, 600g</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Cirvis, PROLINE, 1.25kg 700mm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Cirvis, PROLINE, 1kg 430mm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Cirvis, PROLINE, 600g 360mm, plast-kats-gumij-rok</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Cirvja kāts, 6-8kg 80cm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Cokolu krāsa, Super Nova, 5l, tumši pelēka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Collīga kombinēta atslēga, honidriver, 13mm/1/2collas/e16</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lastRenderedPageBreak/>
              <w:t xml:space="preserve"> Čemuru ibēres, 2g, 1grupa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Čuguna kontruzgrieznis, 1 1/4, melns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Čuguna līkums I-Ā, 1, melns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Čuguna līkums I-Ā, 1/2, melns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Čuguna līkums I-Ā, 3/4, cinkots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7</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Dab.koka pašlīmējošās skrūvju cepurītes, d18mm/14gab, priedes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Daļiņu respirators bez vārsta, 3M, 3gab/iepak, ffp1</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Darba virsma glancēta, kronopol, 3050x600x28, marmors carrara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0,5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Darba virsmas maliņa glancēta, kronopol, 3000x31x07, marmors karrara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Darbarīku kaste Basic, 41x21x19</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Darbarīku kaste Profi, 31x18x14</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Darbarīku kaste Profi, 41x21x20.5</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Daudzslāņu caurule apkurei/ūdensvadam, d16x2.0 mm, balta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Dārza šķēres, se814, l 200mm, ar cilpveida rokturi</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Dārza šķēres, sj843, l 180mm, ar gum rokturi</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Dārza šķēres, sj848, l 216mm, ar gum. rok.</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Dārza šķēres, sj854, l 180mm, ar plastmasas roktur</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Dārza šķēres, universālas, se801, l 250mm, ar pvc rokturi</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Dekoratīvā PVC līste, 3000mm, balta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7</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Dekoratīvs antiseptiķis Drewnochron Extra, DREWNOCHRON EXTRA, 10l, priede</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Dekoratīvs antiseptiķis Drewnochron Extra, DREWNOCHRON EXTRA, 5l, tumšs riek</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Dekoratīvs niedru žogs, h100xl300cm, kafijas krāsā</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10</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Dēlītis slīpēšanai ar rokturi, 100x225mm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6</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Dienasgaismas lampa IP 65, prolight,  2x36w evg 20 000h</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Dienasgaismas lampa IP 65, prolight,  2x36w evg 6 000h</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Dimanta griešanas ripa flīzēm, industry, 125x22.2mm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Dimanta slīpējamās betonam, industry, 125x22.2x8h</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Disks ar smilšpapīru,  125 / 22mm p40</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Disks pulēšanai, PROLINE, 125mm, materiāls 1</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Distancers ar lielu atbalsta laukumu, 25/30 mm, pvc</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Distancers ar lielu atbalsta laukumu, 40/50 mm, pvc</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10</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Divpusējs skrūvgriezis, MEGA, ph nr2/plakanais 6mm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lastRenderedPageBreak/>
              <w:t xml:space="preserve"> Dībelis skrūvēm neilona Sormat, Sormat, nat10 50gab.</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Dībelis skrūvēm neilona Sormat, Sormat, nat12 25gab.</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Dībelis spec.33, 10x50mm, 300gab/1.2kg</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Dībeļnaglas ar gremdgalvu, 10x120mm, 50gab/1.3kg</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Dībeļnaglas ar gremdgalvu, 10x80mm, 50gab/0.93kg</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Dībeļnaglas ar gremdgalvu, 6x50mm, 200gab/0.9kg</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Dībeļnaglas ar gremdgalvu, 6x80mm, 100gab/0.52kg</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Dībeļnaglas ar gremdgalvu, 8x100mm, 100gab/1.51kg</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Dībeļnaglas ar gremdgalvu, d10xl180mm, 50gab.</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Drāšu birste, onsite, 175mm, dzelzs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Drāšu birste, PROLINE, 100mm/6mm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Drāšu birste, PROLINE, 75mm/6mm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Drenāžas caurule ar filtru Pipelife, pipelife, 80mm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Drenāžas caurules gala noslēgs Pipelife, pipelife, 92 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Drenāžas kanāla SELF gala noslēgs ar izvadcauruli(eiroline), ACO, d=110mm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Drenāžas kanāla SELF gala noslēgs(eiroline), ACO</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Drenāžas kanāls no polimērbetona SELF,ar čuguna resti(eiroline), ACO, l=1m h</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10</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Durvju aizbīdnis 384, 60, misiņš</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Durvju aploda, 2140x71x105mm, ozols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Durvju atdure, PVC, 50mm, balta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Durvju atspere, 18x280mm, melns metāls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Durvju eņģe, 100x100x2.5mm, mat.hroma kr.</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Durvju kārba ar iestrādātu blīvgumiju, 74x34.5x2050mm/2.5gb, ozola finierēju</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Durvju rokturis Polarita, 16/001, hroms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Durvju rokturis šaurkorpusa slēdzenei, 92mm /cilindram, balta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Durvju slēdzene ILGA-2, uzlikas, pretpl., </w:t>
            </w:r>
            <w:r w:rsidR="002E6CFC" w:rsidRPr="00862519">
              <w:rPr>
                <w:rFonts w:ascii="Times New Roman" w:hAnsi="Times New Roman" w:cs="Times New Roman"/>
                <w:sz w:val="20"/>
                <w:szCs w:val="20"/>
              </w:rPr>
              <w:t>hromēts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Durvju slēdzene ZV45, 72mm, cinkots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Durvju uzlika iekšdurvīm, 001 A, hroms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Dūmvada ķieģeļi (A1, F2), Lode, 250x120x65, sarkana/gluda/m500</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60</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Dūmvada pāreja DC01, d130mm/110mm, melns/tērauds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Dūmvada tīrīšanas lūka, polmer, 140x140mm, cinkota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lastRenderedPageBreak/>
              <w:t xml:space="preserve"> Dzesēšanas šķidrums Anti-Freeze, PILOTS, 1l -36c, zaļš</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Dziļā grunts - koncentrāts, GL26, 10l</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Dzīvžoga šķēres, ss830, l 610mm, ar gumijas rokturi</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Dzīvžoga šķēres, ss831, l 610mm, ar gumijas rokturi</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Dzīvžoga šķēres, ss970, l 545mm, ar koka rokturi</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Džutas audums, džutas, w 1.14m; l 3m, dabīga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Eirocilindrs ar aizgriezni, 60mm, misinots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Eirocilindrs durvju slēdzenei, 50mm, nikelis/satins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Eirocilindrs durvju slēdzenei, 60mm, misins-pulets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Eirocilindrs durvju slēdzenei, 60mm, nikelets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El.ūdens sildītājs vertikāls Favorite, 120l/1160x460x460mm, 3000w/izol.biez.</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Elastīga lente blīvēšanai, 2x10mm/12.5m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9</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Elastīga polietilēna putuplēve, 1250x3mm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Elastīgā flīžu līme pelēka Fke, Sakret, 25 kg, pelēkā</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Elastīgie ādas cimdi ar klipsi, 10.izmērs, balti/sarkani</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17</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Elastīgie ādas cimdi ar klipsi, 11.izmērs, balti/sarkani</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Elastīgie ādas cimdi ar klipsi, 8.izmērs, balti/sarkani</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Elastīgie ādas cimdi ar klipsi, 9.izmērs, balti/sarkani</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Elektriķu skrūvgrieznis 1000V, Proline, 5.5x125</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Elektriķu skrūvgrieznis 1000V, Proline, pz 2x100</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Elektriskā Leņķa slīpmašīna GWS 1400, bosch, 1400w/11000apgr/min.</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Elektrodi mazoglekļa tērauda metināšanai, ANO-4 E6013, 2.5mm 3kg/iepak., rut</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Elektrodi mazoglekļa tērauda metināšanai, ANO-4 E6013, 3mm 3kg/iepak., rutil</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Elektroizolācijas līmlente 2702 SR, 25x20</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Elektroniskā gāzes šķiltava, cricket</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Elon mini rullis, ANZA, 100mm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Emalja aerosolā, Capalac, 400ml, ral 1018 spīdīga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Emalja aerosolā, Capalac, 400ml, ral 9005 spīdīga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Emalja aerosolā, Capalac, 400ml, sudraba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Emalja tieši uz rūsas, EXL AP DIREKT AUF RO, 0.75l, balts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Emalja tieši uz rūsas, EXL AP DIREKT AUF RO, 0.75l, ral 1021</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lastRenderedPageBreak/>
              <w:t xml:space="preserve"> Emalja tieši uz rūsas, EXL AP DIREKT AUF RO, 2.5l, sudrabe</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Energoekonomiskā spuldze TORNADO, philips, 15w/e27</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10</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Energoekonomiskā spuldze TORNADO, philips, 20w/e27</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Enkurveida stiprinājums CD profiliem (ātrā enkuriekare), .(2.5kg uz m2)</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94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Epoksīdu līme 2k, EPOXY METAL, 24ml</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Epoksīdu līme 2k, EPOXY UNIVERSAL, 24ml</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Espandergumija 100m, 8mm, melna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Ēvele, Hobbi, 50mm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Fasādes krāsa, eko fasad, 5l, matēta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Fēna uzgalis, Bosch, 75mm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Fēns, black&amp;decker, 1750w, 460 °c/600°c</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Figūrzāģis 4581 CA, Skil, 710w koferī</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Figūrzāģu asmeņi, Bosch, hcs. t 344d, hcs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Figūrzāģu asmeņi, Bosch, t 101 b. 74 mm, hcs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Figūrzāģu asmeņi, Bosch, t 118 g. 74 mm, hss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Figūrzāģu asmeņi, Bosch, t 234 x. 91 mm, hcs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Figūrzāģu asmeņi, Bosch, t 301cd. 91 mm, hcs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Figūrzāģu asmeņi, Bosch, te 101 b. 100.4, hcs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Fiksators parastais (2. gab)</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Fleoca ota PROFI tips 50, KAEM, 30</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Flīžu griezējs, PROLINE, 400mm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Flīžu ķīļi, KAEM, 100.gab.</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Flīžu līme elastīgam virsmām C2TS1, Knauf, 12kg</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Flīžu līme elastīgam virsmām C2TS1, Knauf, 25kg, pelēka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Flīžu līme FK, Sakret, 25kg, pelēka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7</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Fluorescences spuldze T8/G13, philips, 36w/3350lm/20000h, 840/4000k/120cm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10</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Fluorescences spuldze T8/G13, pila, 36w/3100lm/13000h, 830/3000k/120cm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Fluorescences spuldze T8/G13, pila, 36w/3100lm/13000h, 840/4000k/120cm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37</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Fluorescences spuldze T8/G13, spectrum, 18w/1350lm/12000h, 840/4000k/60cm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10</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Fluorescences spuldze T8/G13, spectrum, 36w/3350lm/12000h, 830/3000k/120cm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6</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lastRenderedPageBreak/>
              <w:t xml:space="preserve"> Fluorescences spuldze T8/G13, spectrum, 36w/3350lm/12000h, 840/4000k/120cm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8</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Fluorescences spuldze T8/G13, spectrum, 58w/5220lm/12000h, 830/3000k/150cm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6</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Fluorescences spuldze T8/G13, spectrum, 58w/5220lm/12000h, 840/4000k/150cm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8</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Fluoriscējoša aerosolkrāsa, COLORWORKS, 400 ml, dzeltens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Fluoriscējoša aerosolkrāsa, COLORWORKS, 400 ml, sarkans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7</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Frēzes, skrab, 5gb titāna, kokam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Galdnieka zīmuļi (12gab.), Mega, 180mm, sarkana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Garais slīpētais urbis metālam, industry, 10.0x184/121mm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Garais slīpētais urbis metālam, industry, 4.2x119/78mm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Garais slīpētais urbis metālam, industry, 7.0x156/102mm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Garais slīpētais urbis metālam, industry, 9.0x175/115mm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Gazes caurules propānam butānam, 9x3.0mm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6</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Gāzes balons, GoSystem, 190g</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Gāzu un tvaiku filtri, 3M, a2, pret organiskām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Gofrēta caurules posms Alca plast, 1 1/2.x50/40mm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Gofrētas caurules posms Alca plast, 11/2x50/40mm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Grābeklis 135024, fiskars, 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Grābeklis lapām metāla, 22 apaļi  zari,  pulverkrāsots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Grābeklis lapām metāla, 22 plakani zari,  pulverkrāsots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Grābeklis lapām plastmasas, Yutong, 14 zari, ar aluminija kātu</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Grābeklis lapām plastmasas, Yutong, 22 zari, ar aluminija kātu</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Grābeklis metāla regulējams, Yutong, 15 zari, cinkots, ar metāla t</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Grābeklis metāla, 18 zari,  pulverkrāsots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Grābeklis, Yutong, 14 zari, l 1500mm, stiklšķiedras kāts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Grābeklis, Yutong, 22 zari, l 1500mm, stiklšķiedras kāts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Griešana, parkok</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20</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Griešanas disks metālam, Stern, 125x0,8x22</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10</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Griešanas disks nerūsējošam tēraudam, LUGA ABRASIV, 115x1-2x22</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Griešanas disks nerūsējošam tēraudam, LUGA ABRASIV, 125x1-2x22</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6</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Griešanas disks nerūsējošam tēraudam, LUGA ABRASIV, 125x1-6x22</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10</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Griešanas disks tēraudam, LUGA ABRASIV, 115x0.8x22</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6</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lastRenderedPageBreak/>
              <w:t xml:space="preserve"> Griešanas ripa (nerūsējošais terauds) A46U, Hitachi, 125x1x22.2</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20</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Griezēj, skrotēšanas ripa A24/30P, Hitachi, 115x6x22.2</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Grīdlīste PVC, PREXA, 2500x55x22mm, ozols grafīts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7</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Gropju frēze vienpusējā, Bosch, 4.8mm.12.4mm.6mm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Grunts ''ELVI'' Betongrunt, ELVI, 1 l, sarkana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Gruntskrāsa, COLORWORKS, 400 ml, pelēks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Gumijas āmurs, tactix, 65mm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Gumijas blīve Pe cauruļu savienojumiem, plast,  d 25, melna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Gumijas blīve, Vinitoma, 1 1/4</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Gumijas blīve, Vinitoma, 1/2</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8</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Gumijas blīve, Vinitoma, 3/4</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Gumijas pāreja, Vinitoma, 32x50mm, balta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Ģeotekstils Geoproma, 1x25m, 90g/m2</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Ģipša mašīnapmetums MP75, Knauf, 30kg</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7</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Ģipškartona konstrukciju profils CD-60, knauf, 60x27x3000x0.6mm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Ģipškartona konstrukciju profils CD-60. (30), 60/27/3000</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18</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Ģipškartona konstrukciju profils CD-60. (30), 60/27/4000</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6</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Ģipškartona konstrukciju profils UD-28 (24), 28/27/3000</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Ģipškartona konstrukciju profils UD-30, knauf, 28x27x3000x0.6mm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Ģipškartona nobeiguma profils PVC, Nākotne, 12x3000</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Halogēnspuldze ECO, emos, 16w/g4/12v/2000h, 2700k</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Halogēnspuldze ECO, emos, 18w e27 p45 2000h, 2700k</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Halogēnspuldze ECO, emos, 40w/mr16/12v/2000h, 2700k</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7</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Halogēnspuldze EcoClassic lodveida E27, philips, 53w/850lm/2000h, 2800k</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Halogēnspuldze EcoHalo Caps, Philips, 42w g9 230v, 2700</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Halogēnspuldze reflektor EcoClassic30, Philips, 28w</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Halogēnspuldze SmileLight/A55/E27, smile light, 46w/2000h/, 2700k</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Halogēnspuldze SmileLight/A55/E27, smile light, 77w/2000h/, 2700k</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10</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Halogēnspuldze SmileLight/P45/E14, smile light, 46w/2000h/, 2700k</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10</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Halogēnspuldze SmileLight/P45/E27, smile light, 28w/2000h/, 2700k</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Halogēnspuldze SmileLight/P45/E27, smile light, 46w/2000h/, 2700k</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Hermētiķis jumtiem (bituma, pastiprināts ar šķiedru), TYTAN, 310 ml, melns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lastRenderedPageBreak/>
              <w:t xml:space="preserve"> Hidrauliskais durvju aizvērējs, 85kg, zelts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Hidroizolējošā grunts, IMA, 5l, aqua stop</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HSS kaltais slīpētais urbis metālam, industry, 10.20x133/87mm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HSS kaltais slīpētais urbis metālam, industry, 4.00x75/43mm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8</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HSS kaltais slīpētais urbis metālam, industry, 4.20x75/43mm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HSS kaltais slīpētais urbis metālam, industry, 4.50x80/47mm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HSS kaltais slīpētais urbis metālam, industry, 6.30x101/63mm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HSS kaltais slīpētais urbis metālam, industry, 7.00x109/69mm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Ibēres, 2g, 1grupa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Iebūvējams gaismeklis 221, luna, led gu10/mr16, caursp./dzeltenbrūna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8</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Iebūvējams gaismeklis 801, luna, gu10/mr16, hromēta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10</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Iebūvējams gaismeklis grozāms 802, luna, gu10/mr16, balta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6</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Iekšdurvis Karmena (slēdz.2014,eņģes,rāmis)kompl., 870x2055x35mm, gruntētas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Iekšējās kanalizācijas caurule HTEM, dn50/150mm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Iekšējās kanalizācijas caurule PP, dn110/2000mm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Iekšējās kanalizācijas caurule PP, dn110/500mm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Iekšējās kanalizācijas līkums PP, dn110/90gr</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Iekšējās kanalizācijas trejgabals PP, dn110/110/45gr</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Iekšējie stūri PVC līstei 2gab, Korner LP-52.1, ozols balts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Iekšējie stūri PVC līstei 2gab, Korner LP-52.1, ozols dartford</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7</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Iekšējie stūri PVC līstei 2gab, perfecta wood, tumšs ozols milenium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Iekšējie stūri PVC līstei 2gab, PREXA, ozols grafīts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Ietvere spuldzei, gu10, keramika/balta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Ietvju apmale, 1000x200x80mm, pelēka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36</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Industriālais tīrīšanas papīrs Super S, celtex, 2gb/180m/500gb/3sl, zils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Instruments kanaliz.aizdamb.likvidēšanai, GOST, ar  koka kātu</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Izlīdzinātājs ar zobiem nerūsējoša tērauda, 120x280mm/zobi10x10m, ar plastma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Izlīdzinātājs ar zobiem nerūsējoša tērauda, 120x280mm/zobi4x4mm, ar plastmas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Izlīdzinātājs ar zobiem nerūsējoša tērauda, 120x280mm/zobi8x8mm, ar plastmas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Izlīdzinātājs nerūsējoša tērauda, 130x280mm, ar koka rokturi</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lastRenderedPageBreak/>
              <w:t xml:space="preserve"> Izolācijas lente īpaši kval. -18*C+105*C, FOLSEN, 19mm x 33m, melna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Izolācijas lente īpaši kval. -18*C+105*C, FOLSEN, 19mm x 33m, zila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Izolācijas lente PVH, tesa, w19mmxl33m, melna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Izsmidzināms plastmasas detaļu tīrītājs, carlson, 500ml</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Īpaši elastīga flīžu līme FFK, Sakret, 25 kg, pelēkā</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Īsu otu komplekts, KAEM, 3 gab</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Java mūrēšanai, stimelit, 5kg, pelēka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Javas kaste, 60l, melns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Javas spainis, 12l, melns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Javas spainis, 16l, melns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Javas spainis, 20l, melns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Javas spainis, 5l, melns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Kabelis instalācijai atklātā vidē CYKY, 2bx1-5</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38,5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Kabelis instalācijai atklātā vidē CYKY, 3cx1-5</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100</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Kabelis instalācijas apaļš NYM, 3x2.5, balts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65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Kabelis instalācijas lokans, 2x1-0, balts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10</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Kabelis instalācijas lokans, 2x1-5, balts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10</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Kabelis instalācijas lokans, 3x1-5, balts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Kabelis instalācijas lokans/plakans, 2x0-50, balts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28,25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Kabelis instalācijas lokans/plakans, 2x1, balts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5,5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Kabelis instalācijas plakans YDY, 2x1, balts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Kabelis instalācijas plakans YDY, 2x1-5, balts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100</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Kabeļu skavas apaļas, 10mm/100gab., baltas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Kabeļu skavas apaļas, 12mm/100gab., baltas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Kabeļu skavas apaļas, 7mm/100gab., melnas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Kabeļu skavas apaļas, 7mm/25gab., baltas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Kabeļu skavas apaļas, 8mm/100gab., baltas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Kabeļu skavas apaļas, 8mm/100gab., melnas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Kabeļu skavas apaļas, 9mm/100gab., baltas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Kabeļu skavas apaļas, 9mm/100gab., melnas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Kabeļu skavas ar garo naglu apaļas, baltplast, 8-12/100gab., baltas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Kabeļu skavas plakanas, 5mm/100gab., baltas</w:t>
            </w:r>
          </w:p>
        </w:tc>
        <w:tc>
          <w:tcPr>
            <w:tcW w:w="1275" w:type="dxa"/>
            <w:noWrap/>
            <w:hideMark/>
          </w:tcPr>
          <w:p w:rsidR="00B01856" w:rsidRPr="00862519" w:rsidRDefault="008D5F76" w:rsidP="007C4E84">
            <w:pPr>
              <w:rPr>
                <w:rFonts w:ascii="Times New Roman" w:hAnsi="Times New Roman" w:cs="Times New Roman"/>
                <w:bCs/>
                <w:sz w:val="20"/>
                <w:szCs w:val="20"/>
              </w:rPr>
            </w:pPr>
            <w:r>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Kabeļu skavas plakanas, 6mm/25gab., baltas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lastRenderedPageBreak/>
              <w:t xml:space="preserve"> Kabeļu uzgalis, sofamel, 5gab t16/8mm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Kaļķa un traipu tīrītājs, HG, 1l</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Kaļķa-cementa apmetums CLP plus, Sakret, 25 kg, pelēks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Kaļķakmens nogulšņu tīrītājs, hg, 0.5l/3 x stiprāks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Kamera ritenim, 4.00-8collas, butila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Kamera ritenim, Hammerlin, 3.50-8</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Kamera ritenim, Hammerlin, 4.00-8</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Kanna, 20l, plastmasas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Kaplis, l312mm,tērauda, ar plastmasas roktur</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Kaplītis mazais ar koka rokturi, Greenmill classic, gr0176</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8</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Karabīne aizskrūvējama, certex, 12mm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Karabīne aizskrūvējama, certex, 5 mm, 4gab</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Karabīne aizskrūvējama, certex, 6mm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Karabīne aizskrūvējama, certex, 8mm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Karabīne ar griezuli, certex, 7.9mm, 2gab</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Karabīne ar uzgriezni, certex, 10mm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Karabīne ar uzgriezni, certex, 12mm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Karabīne ar uzgriezni, certex, 7*70 mm, 2gab</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Karabīne ar uzgriezni, certex, 8*80 mm, 2gab</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Karabīne, certex, 5 * 50 mm, 4gab</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Karabīne, certex, 6 * 60 mm, 4gab</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Karstlīmes stienīši, stanley, 255 mm- d11.3 mm, 12gab</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Karstumizturīga mūrjava, stimelit, 25kg, līdz 700°c</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Kausējamais ruberoīds EKP 4.0 (virskārta,poliesters), Bicroelast, 1x10, pelē</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0</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Kājslauķis EQUATEUR, 90x150cm, polipropilēna/pvc</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Kājslauķis TRAWKA, ricco, 36x54, polietilēna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6</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Kājslauķis VERIGRAT, ricco, 40x60, polietilēna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8</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Kāts ar plastmasas vītni, drewmar, 150cm/d2.2cm, priede</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Kāts, Mery, 120cm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Kāts, Mery, 140cm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Kāts, Prestige, 120 cm, pelēka/sarkana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Keramiskās izlietnes izplūde (īsā) plastmasas, Viega, 1 1/2., balta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Knaibles nokniebšanai, Dedra, 140mm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lastRenderedPageBreak/>
              <w:t xml:space="preserve"> Kniedes 50gab, MEGA, 4.0x12.5mm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Kniedes 50gab, MEGA, 4.8x18mm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Kniežu urbji, industry, 3.0x46/10mm, 2 gab.</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Kniežu urbji, industry, 3.1x46/10mm, 2 gab.</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Koka durvju vērtne Kapri 3, 800x2000x40mm, ozola finierējums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Koka kāts instrumentam, 24/1300 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6</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Koka kāts instrumentam, 24/1600 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Koka kāts instrumentam, 24/300 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Koka kāts instrumentam, 28/1400 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Koka kāts instrumentam, 28/1600 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Koka kāts instrumentam, 28/1800 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Koka kāts instrumentam, 38/1100 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Koka kāts, d24 l1200mm,  ar metāla vītni</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Koka kāts, d24 l1300mm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Koka kāts, Hardex, 130 cm, ar met.uzgali ar vīt</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Koka skrūve TOP ar paplatinātu galvu, d8.0xl300mm, 25gab</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Koka skrūve TOP dzelteni cinkota, d4.0xl45mm, 200 gab.</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Koka skrūve TOP dzelteni cinkota, d5.0xl100mm, 100 gab.</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Koka skrūve TOP dzelteni cinkota, d5.0xl70mm, 100 gab.</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Koka skrūve TOP dzelteni cinkota, d8.0xl200mm, 50gab</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Koka skrūve TOP dzelteni cinkota, d8.0xl300mm, 25gab</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Koka tapas, 10x100mm/12gab</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Koka tapas, 6x20mm/50gab</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8</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Koka tapas, 6x40mm/50gab</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Koka urbis spirālveida, PROLINE, 10x230mm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Koka urbis spirālveida, PROLINE, 12x460mm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Koka urbis spirālveida, PROLINE, 14x230mm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Koka urbis spirālveida, PROLINE, 14x460mm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Koka urbis spirālveida, PROLINE, 8x230mm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Kokm. - Brusiņas ēvelētas 45x45, 45x45x3000mm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330</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Kokm. - Koka miets virpots/ impregnēts, viens gals noasināts, d.40mm/ l1800m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Kokm. - Koka miets virpots/ impregnēts, viens gals noasināts, d.75mm/l1800,</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207</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lastRenderedPageBreak/>
              <w:t xml:space="preserve"> Kokm. - Koka miets, virpots, impregnēts, viens gals noasināts, d.50mm, l1500</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Kokm. - Koka miets, virpots, impregnēts, viens gals noasināts, d.50mm, l1800</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71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Kokm. - Koka miets, virpots, impregnēts, viens gals noasināts, d.50mm, l2100</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88</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Kokm. - Koka miets, virpots, impregnēts, viens gals noasināts, d.85mm, l2100</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Kokm. - Koka miets, virpots, impregnēts, viens gals noasināts, d.85mm, l2400</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109</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Kokm. - Koka mietu pusīte virpota/ impregnēta, abi gali taisni, d.50/ l600mm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357</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Kokm. - Koka mietu pusīte virpota/ impregnēta, abi gali taisni, d.75/ l1200m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111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Kokskrūve ar sešstūra galvu DIN 571, 12x100, 25gab</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Kokskrūve ar sešstūra galvu DIN 571, 8x140mm, 50gab/2.211kg</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Kokskrūve ar sešstūra galvu DIN 571, 8x180mm, 50gab2.6715kg</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Kokskrūve ar sešstūra galvu DIN 571, 8x200mm, 50gab2.978kg</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Kokskrūve ar sešstūra galvu DIN 571, 8x40mm, 200gab/2.996kg</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Kokskrūve ar sešstūra galvu DIN 571, d10xl80, 100gab</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Kokskrūve ar sešstūra galvu DIN 571, d12xl120, 25gab.</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6</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Kokskrūve ar sešstūra galvu DIN 571, d8xl101, 100gab</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Kokskrūve balti cinkota, 3x30mm, 1000gab0.95kg</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Kokskrūve balti cinkota, 4x35mm, 1000gab</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Kokskrūve balti cinkota, s18-4.5*40, 500gab1.4kg</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Kokskrūve balti cinkota, s18-4.5*80, 200gab1.1kg</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7</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Kokskrūve balti cinkota, s18-5*60, 300gab1.53kg</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Kokskrūve balti cinkota, s18-5*80, 200gab1.32kg</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Kokskrūve dzelteni cinkota, 3x40mm, 1000gab/1.33kg</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Kokskrūve dzelteni cinkota, d4xl70mm, 200gab</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Kokskrūve dzelteni cinkota, h18-4.5*80, 200gab/1.1kg</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6</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Kokskrūve dzelteni cinkota, h18-5*100, 200gab1.596kg</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Kokskrūve dzelteni cinkota, h18-5*120, 100gab0.98kg</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Kokskrūve dzelteni cinkota, h18-6*80, 200gab1.974kg</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Koksnes aizsarglīdzeklis, Staforest, 0.4kg., mahagons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Kombinētā atslēga, MEGA, 7mm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lastRenderedPageBreak/>
              <w:t xml:space="preserve"> Kombinētās knaibles, Dedra, 200mm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Komerciālais linolejs 2m, excellence, 2.0/0.70mm, sudrabs/zelts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Kompakta luminiscences spuldze Classic K, 15w/e27/a55/10000h, 2700k/800lm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Kompakta luminiscences spuldze Classic K, 20w/e27/3u/10000h, 2700k/1160lm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18</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Kompakta luminiscences spuldze HS, emos, 23w/e27/10000h, 2700k</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Kompakta luminiscences spuldze HS, emos, 25w/e27/10000h, 2700k</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Kompakta luminiscences spuldze VALUE HS, emos, 20w/1095lm/e27, 2700k</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Kompl galdauta stiprināšanai,  lifetime garden, 4gab</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8</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Komplekts grīdu ieklāšanai, metals/dizskab/pvc</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Komplekts liekšķere un slotiņa Eco, Ricco</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Kontaktgrunts ar kvarca graudiem, GL23 EKOFLEKS, 10kg</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Kontaktgrunts ar kvarca graudiem, GL23 EKOFLEKS, 1kg</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Kontaktligzda 2-viet. ar zemējumu z/a, sonata, melna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Kontaktligzda 2-viet. v/a, alfa, bēša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Kontaktligzda ar zem. un bērnu aizs. z/a, asfora, bez rāmja, balta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10</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Kontaktligzda ar zemējumu 2-viet. v/a, alfa, bēša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Kontaktligzda ar zemējumu v/a, alfa, bēša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Kontaktlīme, 88m, 0.3 kg</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Kontaktlīme, Moment, 50ml</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Konteiners atkritumiem, 100l, zaļa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Korekcijas rollers, Pritt, 5mm, blister</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Kravas siksna ar savilcēju, suki international, w25mmxl5m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Kravas siksna, 25mm, melna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269,75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Krāna </w:t>
            </w:r>
            <w:r w:rsidR="00CA27A4" w:rsidRPr="00862519">
              <w:rPr>
                <w:rFonts w:ascii="Times New Roman" w:hAnsi="Times New Roman" w:cs="Times New Roman"/>
                <w:sz w:val="20"/>
                <w:szCs w:val="20"/>
              </w:rPr>
              <w:t>ventilis</w:t>
            </w:r>
            <w:r w:rsidRPr="00862519">
              <w:rPr>
                <w:rFonts w:ascii="Times New Roman" w:hAnsi="Times New Roman" w:cs="Times New Roman"/>
                <w:sz w:val="20"/>
                <w:szCs w:val="20"/>
              </w:rPr>
              <w:t>, RUBINETA, 3/8 7*7</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Krāsas </w:t>
            </w:r>
            <w:r w:rsidR="00CA27A4">
              <w:rPr>
                <w:rFonts w:ascii="Times New Roman" w:hAnsi="Times New Roman" w:cs="Times New Roman"/>
                <w:sz w:val="20"/>
                <w:szCs w:val="20"/>
              </w:rPr>
              <w:t>noņēmējs</w:t>
            </w:r>
            <w:r w:rsidRPr="00862519">
              <w:rPr>
                <w:rFonts w:ascii="Times New Roman" w:hAnsi="Times New Roman" w:cs="Times New Roman"/>
                <w:sz w:val="20"/>
                <w:szCs w:val="20"/>
              </w:rPr>
              <w:t xml:space="preserve"> Nitro Mors, henkel, 375ml</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Krāsošanas līmlente KREP263, 25x50</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20</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Krāsošanas līmlente KREP263, 30x50</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Krāsošanas līmlente KREP263, 38x50</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7</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Krāsošanas līmlente KREP263, 50x50</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Krāsošanas pistole, PANSAM, 0.75l</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Krāsota šķeldas mulča, 50l, sarkana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lastRenderedPageBreak/>
              <w:t xml:space="preserve"> Krāsotāju lente 50C ECOLOGO, tesa, w38mmxl50m, dzeltena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Krāsotāju lente 50C ECOLOGO, tesa, w50mmxl50m, dzeltena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Krāsotāju lente, FOLSEN, 80*c,50m:50mm, dzeltena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Krāsots stūra leņķis, arras, 60x60x40x2.0mm, melns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8</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Krūmgriezis ar divtaktu benzīnmotoru, edward, 42.7cc/1.1kw, 41cm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Kūstošais ieliktnis, e27 20a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Kvarca smiltis, sakret, frakcija 0-0.5mm/25k</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36</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Ķelle PENTAGON, hardy, 0.3x13x28cm, plastmasas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Ķelle, hardy, 0.3x13x28cm, plastmasas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Ķēde dekoratīva 3mm 20m, 3mm, niķelēta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0,92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Ķēde dekoratīvā 10m, 10m, niķelēta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Ķēde garo posmu, certex, 5mm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22,1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Ķēde garo posmu, certex, 6mm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Ķēde īso posmu, certex, 6mm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17</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Ķēde motorzāģim, Oregon, 15'' 1,5 .325 lp, 21lp064</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6</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Ķīlis koka sašķelšanai 120020, fiskars, rūdīta tērauda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Ķīlis koka sašķelšanai 120021, fiskars, rūdīta tērauda, ar poliam. uzmavu</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Ķīļenkurs spec.34, d10xl90mm, 50gab</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Ķīļenkurs spec.34, d12xl110mm, 25gab</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Ķīļenkurs spec.34, d12xl145mm, 25gab</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Ķīļenkurs spec.34, d16xl145mm, 15gab</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Ķīļenkurs spec.34, d16xl175mm, 15gab</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Ķīļenkurs, fischer, d10xl130mm, 1gab</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50</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Ķīļenkurs, fischer, d10xl95mm, 1gab</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Ķīļenkurs, fischer, d12xl120mm, 1gab</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60</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Ķīmiskā ampula, INDEX, 12mm, 1gab</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Ķīmiskā ampula, INDEX, 16mm, 1gab</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Laika relejs mehānisks, bemko, 24 h</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Laistīšanas ūdens pistole, Greenmill, 9 funkcijas, pagarināta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Laka aerosolā, 150ml, zelta krāsā</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Lakbenzīns, šķīdinātājs alkīda un eļļas krāsām, bezaromātisks, special solve</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Lamināta grīda AC3 bez līmes montāžas, 1380x193x6mm, ozols kariton</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10,1218</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lastRenderedPageBreak/>
              <w:t xml:space="preserve"> Lamināta grīda AC4 bez līmes montāžas, 1380x193x7mm, kanjon ii</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18,1084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Laminētais saplāksnis Poplar Form, 2500x1250x21mm, melns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Laminētais saplāksnis Riga Tex, 2500x1250x12mm, brūns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Laminētais saplāksnis Riga Tex, 2500x1250x15mm, brūns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9</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Laminētais saplāksnis Riga Tex, 2500x1250x18mm, brūns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Laminētais saplāksnis Riga Tex, 2500x1250x9mm, brūns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Lapu grābeklis, edward,  49x25cm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Lapu grābeklis, edward, 76x28cm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6</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Lateksa cimdi ar kokvil.pārkl.Venitex, 7.izmērs, dzelteni</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Lateksa cimdi ar kokvil.pārkl.Venitex, 8.izmērs, dzelteni</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Lateksa cimdi ar kokvil.pārkl.Venitex, 9.izmērs, dzelteni</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Lauznis, Juco, 1500mm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Lauznis, tactix, 600mm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Lauznis/naglu izvilcējs, Juco, 1000mm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Lauznis/naglu izvilcējs, Juco, 600mm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Lazūra koka aizsardzībai, EXL AP IMPRAEGNIERLA, 0.75l, mahagons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Lazūra koka aizsardzībai, EXL AP IMPRAEGNIERLA, 10l, tīkkoks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Lazūra koka aizsardzībai, EXL AP IMPRAEGNIERLA, 2.5l, tīkkoks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Lāpsta, ieapaļa, Yutong,  l 1250mm, ergonomisks metāla k</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0</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Lāpsta, smaila, Yutong,  l 1150mm, koka kāts, pvc roktu</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Lāpsta, smaila, Yutong,  l 1250mm, ergonomisks metāla k</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Lāpsta, smaila, Yutong,  l 1250mm, ergonomisks metāla k</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6</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Lāpsta, smaila, Yutong, s503, bez kāta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Lāpsta, smaila, l=1100mm, metāla kāts ar pvc p</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Lāpsta-liekšķere, Yutong,  l 1250mm, ergonomisks metāla k</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Lāpstiņa Premium 137200, fiskars, 278mm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Lāpstiņa, l330mm,tērauda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Lāpstiņa, l330mm,tērauda, ar plastmasas roktur</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LED prožektors ar sensoru, prolight, 50w 3500lm 4000k, melns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LED prožektors, prolight, 30w 2100lm 4000k, melns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LED spuldze lodveida E27, apollo, 10w/900lm/50000h, 3000k</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16</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LED spuldze lodveida mazā E14, emos, 5w/420lm/30000h, 3000k</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6</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LED spuldze lodveida mazā E27, emos, 5w/420lm/30000h, 3000k</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8</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lastRenderedPageBreak/>
              <w:t xml:space="preserve"> LED spuldze lodveida Value E27, emos, 9w/650lm/30000h, 3000k</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LED spuldze SMD GU10, philips, 4.5w/345lm/15000h, 2700k/2 gab</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Ledus skrāpis, lifetime cars, 260x95x45mm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10</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Ledusskapis ar saldētavu ATR002, aurum, 84x48x56/73l/8l, aa/balts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Lejkanna Spring, 5l, zaļa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Lejkanna, 5l, zaļa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Lejkanna, Agri, 10l</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Lejkanna, Agri, 12.5l</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Lejkanna, koni, 1.8l, tumši zaļa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Lejkanna, koni, 4.5l, oranža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Lejkanna,plastmasas krāsaina, Latvija, 10l, krāsainas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Lejkanna,plastmasas krāsaina, Latvija, 2l, krāsainas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Lenta zāliena ierobežošanai, h15m l 9m, tumši zaļa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Lenta zāliena ierobežošanai, h20cm l9m, tumši zaļa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Lente stiprināšanas siksnai, 4/8t l9.5m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Lentveida celšanas strope, abt, 1t/2m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Lentveida celšanas strope, abt, 2t/4m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Lentveida celšanas strope, abt, 3t/4m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Leņķa slīpmašīna 9030 AA, skil, 600w/d115mm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Liekšķere 132403, fiskars, 1270mm, melna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Liekšķere ar gumiju un birste OPTIMA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Liekšķere ar slotiņu</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Liekšķere Eco, Ricco</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Lini vītņu blīvēšanai, unipak, 100g/fice</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Linolejs BINGO 3m, bingo, 2.8/0.2mm, birma 35</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Līdzeklis akmens virsmu un fasāžu tīrīšanai, karcher, 5l, koncentrāts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Līme grīdām universāla, Elvi, 5l</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LĪMEŅRĀDIS GENESIS PSITE, kapro, 150cm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Līmeņrādis I-BEAM 180, Stanley, 1000mm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Līmeņrādis I-BEAM 180, Stanley, 400mm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Līmeņrādis, Centroinstument, l4-2000mm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Līmes pistole Point, rapid, 220-240v, 7mm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Līmēšanas un armēšanas java BAK, Sakret, 25 kg, pelēkā</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17</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lastRenderedPageBreak/>
              <w:t xml:space="preserve"> Līmlente logiem, FOLSEN, 48mmx66m, balta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Līmplēve mērāma, gekkofix, 90cm x 15m, 10597</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Līmplēve mērāma, gekkofix, 90cm x 15m, 11413</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2,7</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Lodes formas putuplasta pamatne, d6cm, balta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Lodveida ventilis ar garo rokturi iekš./ār.vītne, ARCO, d1/2 colla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Lodveida ventilis ar garo rokturi iekš./ār.vītne, ARCO, d3/4 colla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Lodveida ventilis ar garo rokturi iekš./iekš.vītne, ARCO, d1 1/4 colla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Lodveida ventilis ar garo rokturi iekš./iekš.vītne, ARCO, d1 colla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Lodveida ventilis ar garo rokturi iekš./iekš.vītne, ARCO, d3/4 colla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Lodveida ventilis ar īso rokturi iekš./ār.vītne, ARCO, d1 colla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Lodveida ventilis ar īso rokturi iekš./ār.vītne, ARCO, d1/2 colla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Lodveida ventilis ar īso rokturi iekš./ār.vītne, ARCO, d3/4 colla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10</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Lodveida ventilis ar īso rokturi iekš./ār.vītne, ARCO, d3/8 colla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Magnētiskais pagarinātājs, Irwin, 1/4.50mm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Magnētisks uzgaļu turētājs, industry, 1/4x50mm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Maisiņi ar rokturi HDPE, 100gb/35x45cm, krāsaini</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Maisiņi ar sliedīti, merkant, 20gab./8x12cm, caurspīdīgi</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Maisiņi HD 380(2x90 - 2x100)640 25 mkr. 16.88kg</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40</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Maisiņi HDPE, 1000gb/26x35cm, caurspīdīgi</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Maisītāju rokturi, Rubineta, maria 7*7, hroms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Marķieri, STANLEY, krāsaini</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Marķieri, STANLEY, melni</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8</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Marķieris permanents WonderLiner, pelikan, 1.5/3mm, sudraba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Marķieris permanents WonderLiner, pelikan, 1.5/3mm, zelta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Marķieris permanents, pelikan,  407f/1.5mm, melns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7</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Marķieris tāfelei, pelikan, 409f, melns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9</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Marķieru komplekts, tactix, 2gab</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Masa grīdu izlīdzināšanai (3-40 mm), Sakret, 25kg, bam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20</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Masas klemma, skrab, 500a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Maska ar maināmiem filtriem, 3M, m izmērs, silikons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Maska bezapkopes ar filtriem, 3m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Mašīnista āmurs (GS) profesionālais, PROLINE, 0.4kg</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Mašīnista āmurs (GS) profesionālais, PROLINE, 0.5kg</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lastRenderedPageBreak/>
              <w:t xml:space="preserve"> Matēta akrila emalja, rp wood, 0.6l, melna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Matēta akrila emalja, rp wood, 0.6l, zila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Matēta akrila krāsa ēku cokolu krāsošanai, Hansa Sokkel A, 0.9l, matēta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Matēta akrila krāsa ēku cokolu krāsošanai, Hansa Sokkel C, 0.9l, matēta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Matēta lateksa krāsa griestiem un sienām, Vivacolor7 A, 0.9l, matēta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Matēta, eļļu saturoša, akrila krāsa koka fasādēm, Villa Akva A, 2,7l, matēta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Matēta, eļļu saturoša, akrila krāsa koka fasādēm, Villa Akva C, 2,7l, matēta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Matēta, eļļu saturoša, akrila krāsa koka fasādēm, Villa Akva C, 9l, matēta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MDF durvju aploda profilēta, K4, 2200x100x12mm, balta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Metalizēta līmlente, w50mmxl50m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Metāla birste rokas, 1 rinda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Metāla birste rokas, MEGA, 4rindas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Metāla birste rokas, MEGA, 5rindas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Metāla katlu birste, PROLINE, 75mm m14, smalka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Metāla lokanā caurule ar plastm. pārvalku, 11mm/320n</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Metāla nazis ar fiksētu asmeni, tactix</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Metāla nosūces ventilācijas difuzors, Eiroplast, d125mm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Metāla stiprinājums gaisa vadam, d100mm/ar blīvējumu</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Metāla stiprinājums gaisa vadam, d125mm/ar blīvējumu</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Metāla šķēres kreisās, PROLINE, 250mm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Metāla urbis, Bosch, 10x87x133, hss-g</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Metāla urbis, Bosch, 12x101x151, hss-g</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Metāla urbis, Bosch, 3.5x39x70, hss-g</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Metāla urbis, Bosch, 4x43x75, hss-co</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Metāla urbis, Bosch, 4x43x75, hss-g</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Metāla urbis, Bosch, 6.5x63x101, hss-g</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Metāla urbis, Bosch, 8.5x75x117, hss-g</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Metāla urbis, Bosch, 9x81x125, hss-co</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Metāla urbis, Bosch, 9x81x125, hss-g</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Metāliska aerosolkrāsa, COLORWORKS, 400 ml, sudraba metalika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Metālisks ritenis ar gumijas kontakta slāni, Fiksēts, 125mm/100kg, industriā</w:t>
            </w:r>
            <w:r w:rsidR="006E4B70">
              <w:rPr>
                <w:rFonts w:ascii="Times New Roman" w:hAnsi="Times New Roman" w:cs="Times New Roman"/>
                <w:sz w:val="20"/>
                <w:szCs w:val="20"/>
              </w:rPr>
              <w:t>ls</w:t>
            </w:r>
          </w:p>
        </w:tc>
        <w:tc>
          <w:tcPr>
            <w:tcW w:w="1275" w:type="dxa"/>
            <w:noWrap/>
            <w:hideMark/>
          </w:tcPr>
          <w:p w:rsidR="00B01856" w:rsidRPr="00862519" w:rsidRDefault="006E4B70" w:rsidP="007C4E84">
            <w:pPr>
              <w:rPr>
                <w:rFonts w:ascii="Times New Roman" w:hAnsi="Times New Roman" w:cs="Times New Roman"/>
                <w:bCs/>
                <w:sz w:val="20"/>
                <w:szCs w:val="20"/>
              </w:rPr>
            </w:pPr>
            <w:r>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lastRenderedPageBreak/>
              <w:t xml:space="preserve"> Metālisks ritenis ar gumijas kontakta slāni, Fiksēts, 160mm/135kg, industriā</w:t>
            </w:r>
            <w:r w:rsidR="006E4B70">
              <w:rPr>
                <w:rFonts w:ascii="Times New Roman" w:hAnsi="Times New Roman" w:cs="Times New Roman"/>
                <w:sz w:val="20"/>
                <w:szCs w:val="20"/>
              </w:rPr>
              <w:t>ls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Metālisks ritenis ar gumijas kontakta slāni, Grozāms ar bremzi, 125mm/100kg,</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w:t>
            </w:r>
            <w:r w:rsidR="002F1B92" w:rsidRPr="00862519">
              <w:rPr>
                <w:rFonts w:ascii="Times New Roman" w:hAnsi="Times New Roman" w:cs="Times New Roman"/>
                <w:sz w:val="20"/>
                <w:szCs w:val="20"/>
              </w:rPr>
              <w:t>Mērlente</w:t>
            </w:r>
            <w:r w:rsidRPr="00862519">
              <w:rPr>
                <w:rFonts w:ascii="Times New Roman" w:hAnsi="Times New Roman" w:cs="Times New Roman"/>
                <w:sz w:val="20"/>
                <w:szCs w:val="20"/>
              </w:rPr>
              <w:t xml:space="preserve"> 2xstop klipsis II klase, Dedra, 5m 19mm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w:t>
            </w:r>
            <w:r w:rsidR="002F1B92" w:rsidRPr="00862519">
              <w:rPr>
                <w:rFonts w:ascii="Times New Roman" w:hAnsi="Times New Roman" w:cs="Times New Roman"/>
                <w:sz w:val="20"/>
                <w:szCs w:val="20"/>
              </w:rPr>
              <w:t>Mērlente</w:t>
            </w:r>
            <w:r w:rsidRPr="00862519">
              <w:rPr>
                <w:rFonts w:ascii="Times New Roman" w:hAnsi="Times New Roman" w:cs="Times New Roman"/>
                <w:sz w:val="20"/>
                <w:szCs w:val="20"/>
              </w:rPr>
              <w:t xml:space="preserve"> Ultra, Centroinstument, 10x25mm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w:t>
            </w:r>
            <w:r w:rsidR="002F1B92" w:rsidRPr="00862519">
              <w:rPr>
                <w:rFonts w:ascii="Times New Roman" w:hAnsi="Times New Roman" w:cs="Times New Roman"/>
                <w:sz w:val="20"/>
                <w:szCs w:val="20"/>
              </w:rPr>
              <w:t>Mērlente</w:t>
            </w:r>
            <w:r w:rsidRPr="00862519">
              <w:rPr>
                <w:rFonts w:ascii="Times New Roman" w:hAnsi="Times New Roman" w:cs="Times New Roman"/>
                <w:sz w:val="20"/>
                <w:szCs w:val="20"/>
              </w:rPr>
              <w:t xml:space="preserve"> Ultra, Centroinstument, 3x19mm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w:t>
            </w:r>
            <w:r w:rsidR="002F1B92" w:rsidRPr="00862519">
              <w:rPr>
                <w:rFonts w:ascii="Times New Roman" w:hAnsi="Times New Roman" w:cs="Times New Roman"/>
                <w:sz w:val="20"/>
                <w:szCs w:val="20"/>
              </w:rPr>
              <w:t>Mērlente</w:t>
            </w:r>
            <w:r w:rsidRPr="00862519">
              <w:rPr>
                <w:rFonts w:ascii="Times New Roman" w:hAnsi="Times New Roman" w:cs="Times New Roman"/>
                <w:sz w:val="20"/>
                <w:szCs w:val="20"/>
              </w:rPr>
              <w:t>, DEDRA, 3m/19mm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w:t>
            </w:r>
            <w:r w:rsidR="002F1B92" w:rsidRPr="00862519">
              <w:rPr>
                <w:rFonts w:ascii="Times New Roman" w:hAnsi="Times New Roman" w:cs="Times New Roman"/>
                <w:sz w:val="20"/>
                <w:szCs w:val="20"/>
              </w:rPr>
              <w:t>Mērlente</w:t>
            </w:r>
            <w:r w:rsidRPr="00862519">
              <w:rPr>
                <w:rFonts w:ascii="Times New Roman" w:hAnsi="Times New Roman" w:cs="Times New Roman"/>
                <w:sz w:val="20"/>
                <w:szCs w:val="20"/>
              </w:rPr>
              <w:t>, Proline, 5m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w:t>
            </w:r>
            <w:r w:rsidR="002F1B92" w:rsidRPr="00862519">
              <w:rPr>
                <w:rFonts w:ascii="Times New Roman" w:hAnsi="Times New Roman" w:cs="Times New Roman"/>
                <w:sz w:val="20"/>
                <w:szCs w:val="20"/>
              </w:rPr>
              <w:t>Mērlente</w:t>
            </w:r>
            <w:r w:rsidRPr="00862519">
              <w:rPr>
                <w:rFonts w:ascii="Times New Roman" w:hAnsi="Times New Roman" w:cs="Times New Roman"/>
                <w:sz w:val="20"/>
                <w:szCs w:val="20"/>
              </w:rPr>
              <w:t>, Proline, 5m/19mm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w:t>
            </w:r>
            <w:r w:rsidR="002F1B92" w:rsidRPr="00862519">
              <w:rPr>
                <w:rFonts w:ascii="Times New Roman" w:hAnsi="Times New Roman" w:cs="Times New Roman"/>
                <w:sz w:val="20"/>
                <w:szCs w:val="20"/>
              </w:rPr>
              <w:t>Mērlente</w:t>
            </w:r>
            <w:r w:rsidRPr="00862519">
              <w:rPr>
                <w:rFonts w:ascii="Times New Roman" w:hAnsi="Times New Roman" w:cs="Times New Roman"/>
                <w:sz w:val="20"/>
                <w:szCs w:val="20"/>
              </w:rPr>
              <w:t>, tactix, 16mmx5m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2F1B92" w:rsidP="007C4E84">
            <w:pPr>
              <w:rPr>
                <w:rFonts w:ascii="Times New Roman" w:hAnsi="Times New Roman" w:cs="Times New Roman"/>
                <w:sz w:val="20"/>
                <w:szCs w:val="20"/>
              </w:rPr>
            </w:pPr>
            <w:r>
              <w:rPr>
                <w:rFonts w:ascii="Times New Roman" w:hAnsi="Times New Roman" w:cs="Times New Roman"/>
                <w:sz w:val="20"/>
                <w:szCs w:val="20"/>
              </w:rPr>
              <w:t xml:space="preserve"> Mērlente</w:t>
            </w:r>
            <w:r w:rsidRPr="00862519">
              <w:rPr>
                <w:rFonts w:ascii="Times New Roman" w:hAnsi="Times New Roman" w:cs="Times New Roman"/>
                <w:sz w:val="20"/>
                <w:szCs w:val="20"/>
              </w:rPr>
              <w:t>, gumijās</w:t>
            </w:r>
            <w:r w:rsidR="00B01856" w:rsidRPr="00862519">
              <w:rPr>
                <w:rFonts w:ascii="Times New Roman" w:hAnsi="Times New Roman" w:cs="Times New Roman"/>
                <w:sz w:val="20"/>
                <w:szCs w:val="20"/>
              </w:rPr>
              <w:t xml:space="preserve"> apvalks II klase, Dedra, 10m 32mm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2F1B92" w:rsidP="002F1B92">
            <w:pPr>
              <w:rPr>
                <w:rFonts w:ascii="Times New Roman" w:hAnsi="Times New Roman" w:cs="Times New Roman"/>
                <w:sz w:val="20"/>
                <w:szCs w:val="20"/>
              </w:rPr>
            </w:pPr>
            <w:r>
              <w:rPr>
                <w:rFonts w:ascii="Times New Roman" w:hAnsi="Times New Roman" w:cs="Times New Roman"/>
                <w:sz w:val="20"/>
                <w:szCs w:val="20"/>
              </w:rPr>
              <w:t xml:space="preserve"> Mērlente, </w:t>
            </w:r>
            <w:r w:rsidR="00B01856" w:rsidRPr="00862519">
              <w:rPr>
                <w:rFonts w:ascii="Times New Roman" w:hAnsi="Times New Roman" w:cs="Times New Roman"/>
                <w:sz w:val="20"/>
                <w:szCs w:val="20"/>
              </w:rPr>
              <w:t>stop poga,klipsis II klase, Dedra, 5m 25mm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Mikseris apmetuma samaisīšanai, Rexxer, ø80mm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Mikseris krāsu, līmes un špakteļu samaisīšanai, Dedra, 480mm (7-10kg)</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Miniveltnītis ar rokturi un kiveti, MOLTOPREN, ø6 mm / 150mm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Miniveltnītis ar rokturi un kiveti, MOLTOPREN, ø6 mm / 50mm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Miniveltnītis GIRPAINTS, d6xl110mm/2gab., poliamīda/dzeltens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Miniveltnītis GIRPAINTS, d6xl150mm/2gab., poliamīda/dzeltens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Miniveltnītis MIDI VELUR, d6xl150mm/2gab., dabīga kažokāda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Miniveltnītis putu poliestera MIDI Moltoprēns, HARDY, ø50mm / 100mm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17</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Miniveltnītis putu poliestera Moltoprēns, HARDY, ø35mm / 100mm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Miniveltnītis putu poliestera Moltoprēns, HARDY, ø35mm / 150mm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Miniveltnītis putu poliestera Moltoprēns, HARDY, ø35mm / 70mm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Miniveltnītis putu poliesters MOLTOPREN, ø6 mm / 110mm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Miniveltnītis putu poliesters MOLTOPREN, ø6 mm / 150mm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Miniveltnītis putu poliesters MOLTOPREN, ø6 mm / 50mm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Misiņa dubultnipelis, d1/2colla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Misiņa dubultnipelis, d3/4colla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Misiņa līkums 90gr.ar iekš.vītnēm, d1/2colla, hroma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Misiņa līkums 90gr.iekš/ār.vītnes, d3/4colla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Misiņa pārejas nipelis/šļūtenes savien., d16mm x 1/2colla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Misiņa pārejas nipelis/šļūtenes savien., d20mm x 1colla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lastRenderedPageBreak/>
              <w:t xml:space="preserve"> Misiņa pārejas nipelis/šļūtenes savien., d20mm x 3/4colla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Misiņa pārejas nipelis/šļūtenes savien., d25mm x 1colla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Misiņa pārejas uzmava/šļūtenes savien., d14mm x 1/2colla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Misiņa pārejas uzmava/šļūtenes savien., d16mm x 1/2colla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Misiņa redukcijas pāreja iekš/ār.vītne, d1 1/4x1colla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Misiņa redukcijas pāreja iekš/ār.vītne, d1/2x3/8colla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Misiņa redukcijas pāreja iekš/ār.vītne, d1x1/2colla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Misiņa redukcijas pāreja iekš/ār.vītne, d1x3/4colla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Misiņa saskrūve iekš/ār.vītne, d3/4colla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Misiņa trejgabals ar iekšējām vītnēm, d3/4colla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Mitrumizturīga līmlente, emos, 50mmx20m, sudraba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Mitrumizturīgā koka līme PVA D3, IMA, 1kg, d3</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Mitrumizturīgā koka līme PVA D3, IMA, 3kg, d3</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Mizu  mulča, 50l, 5-30mm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85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Mizu  mulča, 50l, vidējā frakcija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174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Mīkstā akmens vate loksnēs SUPERROCK, rockwool, 1000x610x100mm/4.88m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40</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Mīkstā akmens vate loksnēs SUPERROCK, rockwool, 1000x610x50mm/9.15m2</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Montāžas kronšteins, 250mm bez balstena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Montāžas lenta, Suki.International, 1.0x20mmx3m, cinkots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7</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Montāžas līme, MONTAGEKIT, 310ml</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Montāžas līme, Super Fix, 400g, pl 50</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Montāžas līme, SUPER MONTAFIX, 150g, caurspīdīgs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Montāžas līme, Total Fix, 300g, pl 700</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Montāžas putas Euroline, TYTAN, 750 ml</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Montāžas putas LEXY 20, tytan, 300ml</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Montāžas putas, Hauzer, 640/750</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Montāžas vads lokans, 10mm, dzeltens/zaļš</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Montāžas vads, 1.5mm, dzeltens/zaļš</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Mozaīkas apmetums, al99, 25kg, ml16</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Mozaīkas apmetums, al99, 5kg, ml16</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Muciņa 1/2collas, tactix, 13mm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Muciņa ar magnētu, Skrab, 10mm/50mm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lastRenderedPageBreak/>
              <w:t xml:space="preserve"> Muciņa ar magnētu, Skrab, 13mm/50mm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Muciņa ar magnētu, Skrab, 8mm/50mm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Muciņa pagarināta, PROLINE, 1/2. 15mm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Muciņu rokturis, PROLINE, 1/2. l=200mm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Multifunkcionāla lente ārdarbiem, tesa, w48mmxl25m, pelēka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Mūrnieka āmurs, Juco</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Mūrnieka ķelle trīsstūra, tērauda ar koka rokturi, 180mm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Naglas bitumena loksnēm (100 gab.), 71.5x2.8mm, sarkana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Naglas bitumena loksnēm (400 gab), 71.5x2.8mm, brūna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Naglas bitumena loksnēm (400 gab), 71.5x2.8mm, sarkana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Naglas bitumena loksnēm (400 gab), 71.5x2.8mm, zaļa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Naglu plate, 120x240x1.5mm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60</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Nazis ar futlāri, Skrab</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Nažu asmens 1996 - apdares darbiem, Stanley</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Nearomātiska, alkīda krāsakokam un metālam, gan iekšdarbiem, gan ārdar, univ</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Neilona cimdi ar lateksa pārklājumu, 10, sarkani</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Neilona cimdi ar lateksa pārklājumu, 9, sarkani</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6</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Neilona cimdi ar PU plaukstas pārkl., 10.izmērs, pēlēki</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Neilona cimdi ar PU plaukstas pārkl., 7.izmērs, pēlēki</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Neilona cimdi ar PU plaukstas pārkl., 8.izmērs, pēlēki</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Neilona cimdi ar PU plaukstas pārkl., 9.izmērs, pēlēki</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Neilona cimdi ar raupju nitrila plauk. pārkl., 10.izmērs, pelēki/melni</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Neilona dībelis multifunkcionālais, SMART, 12.0 x 60, 4gab</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Neilona multif aukla, 200m, dzeltena neona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Neilona multif aukla, 200m, oranža neona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Neitralizēta kūdra, Laflora, 250 l, 0-40mm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18</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Nerūs.tērauda lokanais pievads 1/2", TUCAI, 1200mm 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Nerūsējoša tērauda sietiņš, ARCO, 1</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Nerūsējoša tērauda sietiņš, ARCO, 1 1/4</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NH 1C tipa drošinātājs, eti, 25a/wt-1c/gg, balts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NH 1C tipa drošinātājs, eti, 63a/wt-1c/gg, balts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Nitrolaka, 1 l, pm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Nitrolaka, 1 l, sp</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lastRenderedPageBreak/>
              <w:t xml:space="preserve"> Nobeiguma izlīdzinātājs LR +, VETONIT, 25kg</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7</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Nobeiguma izlīdzinātājs VH, VETONIT, 5kg, balts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Nobeiguma špaktele LH, KIILTO, 20kg smalka, balta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Nobeigumi PVC līstei 2gab, Korner LP-52.1, ozols balts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Nobeigumi PVC līstei 2gab, Korner LP-52.1, ozols dartford</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Nobeigumi PVC līstei 2gab, perfecta wood, tumšs ozols milenium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Nobeigumi PVC līstei 2gab, PREXA, ozols grafīts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8</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Nodilumizturīga uretānalkīda laka (pusmatēta), lacquer extra, 0.9l, pusmatēt</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Nodilumizturīga uretānalkīda laka (pusmatēta), lacquer extra, 2.7l, pusmatēt</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Nodilumizturīga uretānalkīda laka (pusspīdīga), lacquer extra, 0.9l, pusspīd</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Nodilumizturīga uretānalkīda laka (spīdīga), lacquer extra, 0.9l, spīdīga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Nolaužamie asmeņi FatMax, STANLEY, 18mm, 10.gab</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Norobežojošā lente SA/BA, 75x100</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Norobežojošā lente SA/BA, 75x200</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Noseglīste, 2400x40x5mm, priede</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Nozarkārba kvadrātveida IP55, pawbol, 100x100x50mm, pelēka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Nožogojuma stiprinājums brūns, metaloprekyba, 60mmx40mm, gala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0</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Nožogojuma stiprinājums brūns, metaloprekyba, 60mmx40mm, taisns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0</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Nožogojuma stiprinājums cinkots, metaloprekyba, 60mmx40mm, gala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10</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Nožogojuma stiprinājums cinkots, metaloprekyba, 60mmx40mm, taisns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Orbitālā slīpmašīna PSM1024, ferm, 180w</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Ota 101 ponija apaļa, milan, nr.08</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Ota 101 ponija apaļa, milan, nr.12</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Ota apaļa ar metāla aptveri, koka rokturis, 50mm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Ota balsināšanai, plastmasas rokturis, MINI, Hardy, 30mmx120mm, dabīgi sari</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Ota plakana ,eļļas krāsām, plastmasas rokturis, Hardy, 1, melna/dabīgi sari</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Ota plakana ,eļļas krāsām, plastmasas rokturis, Hardy, 1.5, sarkana/dabīgi 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Ota plakana ,eļļas krāsām, plastmasas rokturis, Hardy, 2, sarkana/dabīgi sar</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Ota plakana akrila krāsām plastmasas rokturis, 2</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lastRenderedPageBreak/>
              <w:t xml:space="preserve"> Ota plakana akrila krāsām plastmasas rokturis, 2,5</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Ota plakana akrila krāsām plastmasas rokturis, 4</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Ota plakana angļu tips EURO, KAEM, 1</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10</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Ota plakana angļu tips EURO, KAEM, 1.5</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10</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Ota plakana angļu tips EURO, KAEM, 2</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Ota plakana angļu tips EURO, KAEM, 3</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Ota plakana angļu tips EURO, KAEM, 4</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Ota plakana radiatoru, KAEM, 2</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Ota plakana, antiseptiķiem, koka rokturis, Hardy, 2.5, dabīgi/sintētiski sa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7</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Ota plakana, eļļas krāsām,  koka rokturis, Standarts, Hardy, 2, dabīgi sari</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Ota plakana, eļļas krāsām,  koka rokturis, Standarts, Hardy, 2.5, dabīgi sar</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7</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Ota plakana, eļļas krāsām,  koka rokturis, Standarts, Hardy, 3/4, dabīgi sar</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Ota plakana, koka rokturis, POLANGIELSKI, 25mm, dabīgie sari</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9</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Ota plakana, koka rokturis, POLANGIELSKI, 36mm, dabīgie sari</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Ota plakana, koka rokturis, POLANGIELSKI, 63mm, dabīgie sari</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7</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Ota plakana, koka rokturis, POLANGIELSKI, 76mm, dabīgie sari</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Ota plakana, koka rokturis, POLANGIELSKI, 90mm, dabīgie sari</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6</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Ota plakana, plastmasas rokturis, ANGIELSKI, 25mm, dabīgie sari</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Ota plakana, plastmasas rokturis, ANGIELSKI, 63mm, dabīgie sari</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Ota plakana, plastmasas rokturis, ANGIELSKI, 76mm, dabīgie sari</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Ota plakana, plastmasas rokturis, RED, 1,5, dabīgie sari</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Ota plakana, plastmasas rokturis, RED, 3,0, dabīgie sari</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Ota </w:t>
            </w:r>
            <w:r w:rsidR="002F1B92" w:rsidRPr="00862519">
              <w:rPr>
                <w:rFonts w:ascii="Times New Roman" w:hAnsi="Times New Roman" w:cs="Times New Roman"/>
                <w:sz w:val="20"/>
                <w:szCs w:val="20"/>
              </w:rPr>
              <w:t>plakana, eļļas</w:t>
            </w:r>
            <w:r w:rsidRPr="00862519">
              <w:rPr>
                <w:rFonts w:ascii="Times New Roman" w:hAnsi="Times New Roman" w:cs="Times New Roman"/>
                <w:sz w:val="20"/>
                <w:szCs w:val="20"/>
              </w:rPr>
              <w:t xml:space="preserve"> </w:t>
            </w:r>
            <w:r w:rsidR="002F1B92" w:rsidRPr="00862519">
              <w:rPr>
                <w:rFonts w:ascii="Times New Roman" w:hAnsi="Times New Roman" w:cs="Times New Roman"/>
                <w:sz w:val="20"/>
                <w:szCs w:val="20"/>
              </w:rPr>
              <w:t>krāsām, koka</w:t>
            </w:r>
            <w:r w:rsidRPr="00862519">
              <w:rPr>
                <w:rFonts w:ascii="Times New Roman" w:hAnsi="Times New Roman" w:cs="Times New Roman"/>
                <w:sz w:val="20"/>
                <w:szCs w:val="20"/>
              </w:rPr>
              <w:t xml:space="preserve"> </w:t>
            </w:r>
            <w:r w:rsidR="002F1B92" w:rsidRPr="00862519">
              <w:rPr>
                <w:rFonts w:ascii="Times New Roman" w:hAnsi="Times New Roman" w:cs="Times New Roman"/>
                <w:sz w:val="20"/>
                <w:szCs w:val="20"/>
              </w:rPr>
              <w:t>rokturis, Amatieris</w:t>
            </w:r>
            <w:r w:rsidRPr="00862519">
              <w:rPr>
                <w:rFonts w:ascii="Times New Roman" w:hAnsi="Times New Roman" w:cs="Times New Roman"/>
                <w:sz w:val="20"/>
                <w:szCs w:val="20"/>
              </w:rPr>
              <w:t>, Hardy, 2, dabīgi sari</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Ota </w:t>
            </w:r>
            <w:r w:rsidR="002F1B92" w:rsidRPr="00862519">
              <w:rPr>
                <w:rFonts w:ascii="Times New Roman" w:hAnsi="Times New Roman" w:cs="Times New Roman"/>
                <w:sz w:val="20"/>
                <w:szCs w:val="20"/>
              </w:rPr>
              <w:t>plakana, eļļas</w:t>
            </w:r>
            <w:r w:rsidRPr="00862519">
              <w:rPr>
                <w:rFonts w:ascii="Times New Roman" w:hAnsi="Times New Roman" w:cs="Times New Roman"/>
                <w:sz w:val="20"/>
                <w:szCs w:val="20"/>
              </w:rPr>
              <w:t xml:space="preserve"> </w:t>
            </w:r>
            <w:r w:rsidR="002F1B92" w:rsidRPr="00862519">
              <w:rPr>
                <w:rFonts w:ascii="Times New Roman" w:hAnsi="Times New Roman" w:cs="Times New Roman"/>
                <w:sz w:val="20"/>
                <w:szCs w:val="20"/>
              </w:rPr>
              <w:t>krāsām, koka</w:t>
            </w:r>
            <w:r w:rsidRPr="00862519">
              <w:rPr>
                <w:rFonts w:ascii="Times New Roman" w:hAnsi="Times New Roman" w:cs="Times New Roman"/>
                <w:sz w:val="20"/>
                <w:szCs w:val="20"/>
              </w:rPr>
              <w:t xml:space="preserve"> </w:t>
            </w:r>
            <w:r w:rsidR="002F1B92" w:rsidRPr="00862519">
              <w:rPr>
                <w:rFonts w:ascii="Times New Roman" w:hAnsi="Times New Roman" w:cs="Times New Roman"/>
                <w:sz w:val="20"/>
                <w:szCs w:val="20"/>
              </w:rPr>
              <w:t>rokturis, Amatieris</w:t>
            </w:r>
            <w:r w:rsidRPr="00862519">
              <w:rPr>
                <w:rFonts w:ascii="Times New Roman" w:hAnsi="Times New Roman" w:cs="Times New Roman"/>
                <w:sz w:val="20"/>
                <w:szCs w:val="20"/>
              </w:rPr>
              <w:t>, Hardy, 2.5, dabīgi sari</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Ota </w:t>
            </w:r>
            <w:r w:rsidR="002F1B92" w:rsidRPr="00862519">
              <w:rPr>
                <w:rFonts w:ascii="Times New Roman" w:hAnsi="Times New Roman" w:cs="Times New Roman"/>
                <w:sz w:val="20"/>
                <w:szCs w:val="20"/>
              </w:rPr>
              <w:t>plakana, eļļas</w:t>
            </w:r>
            <w:r w:rsidRPr="00862519">
              <w:rPr>
                <w:rFonts w:ascii="Times New Roman" w:hAnsi="Times New Roman" w:cs="Times New Roman"/>
                <w:sz w:val="20"/>
                <w:szCs w:val="20"/>
              </w:rPr>
              <w:t xml:space="preserve"> </w:t>
            </w:r>
            <w:r w:rsidR="002F1B92" w:rsidRPr="00862519">
              <w:rPr>
                <w:rFonts w:ascii="Times New Roman" w:hAnsi="Times New Roman" w:cs="Times New Roman"/>
                <w:sz w:val="20"/>
                <w:szCs w:val="20"/>
              </w:rPr>
              <w:t>krāsām, koka</w:t>
            </w:r>
            <w:r w:rsidRPr="00862519">
              <w:rPr>
                <w:rFonts w:ascii="Times New Roman" w:hAnsi="Times New Roman" w:cs="Times New Roman"/>
                <w:sz w:val="20"/>
                <w:szCs w:val="20"/>
              </w:rPr>
              <w:t xml:space="preserve"> </w:t>
            </w:r>
            <w:r w:rsidR="002F1B92" w:rsidRPr="00862519">
              <w:rPr>
                <w:rFonts w:ascii="Times New Roman" w:hAnsi="Times New Roman" w:cs="Times New Roman"/>
                <w:sz w:val="20"/>
                <w:szCs w:val="20"/>
              </w:rPr>
              <w:t>rokturis, Amatieris</w:t>
            </w:r>
            <w:r w:rsidRPr="00862519">
              <w:rPr>
                <w:rFonts w:ascii="Times New Roman" w:hAnsi="Times New Roman" w:cs="Times New Roman"/>
                <w:sz w:val="20"/>
                <w:szCs w:val="20"/>
              </w:rPr>
              <w:t>, Hardy, 3, dabīgi sari</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Ota </w:t>
            </w:r>
            <w:r w:rsidR="002F1B92" w:rsidRPr="00862519">
              <w:rPr>
                <w:rFonts w:ascii="Times New Roman" w:hAnsi="Times New Roman" w:cs="Times New Roman"/>
                <w:sz w:val="20"/>
                <w:szCs w:val="20"/>
              </w:rPr>
              <w:t>plakana, eļļas</w:t>
            </w:r>
            <w:r w:rsidRPr="00862519">
              <w:rPr>
                <w:rFonts w:ascii="Times New Roman" w:hAnsi="Times New Roman" w:cs="Times New Roman"/>
                <w:sz w:val="20"/>
                <w:szCs w:val="20"/>
              </w:rPr>
              <w:t xml:space="preserve"> </w:t>
            </w:r>
            <w:r w:rsidR="002F1B92" w:rsidRPr="00862519">
              <w:rPr>
                <w:rFonts w:ascii="Times New Roman" w:hAnsi="Times New Roman" w:cs="Times New Roman"/>
                <w:sz w:val="20"/>
                <w:szCs w:val="20"/>
              </w:rPr>
              <w:t>krāsām, koka</w:t>
            </w:r>
            <w:r w:rsidRPr="00862519">
              <w:rPr>
                <w:rFonts w:ascii="Times New Roman" w:hAnsi="Times New Roman" w:cs="Times New Roman"/>
                <w:sz w:val="20"/>
                <w:szCs w:val="20"/>
              </w:rPr>
              <w:t xml:space="preserve"> </w:t>
            </w:r>
            <w:r w:rsidR="002F1B92" w:rsidRPr="00862519">
              <w:rPr>
                <w:rFonts w:ascii="Times New Roman" w:hAnsi="Times New Roman" w:cs="Times New Roman"/>
                <w:sz w:val="20"/>
                <w:szCs w:val="20"/>
              </w:rPr>
              <w:t>rokturis, Amatieris</w:t>
            </w:r>
            <w:r w:rsidRPr="00862519">
              <w:rPr>
                <w:rFonts w:ascii="Times New Roman" w:hAnsi="Times New Roman" w:cs="Times New Roman"/>
                <w:sz w:val="20"/>
                <w:szCs w:val="20"/>
              </w:rPr>
              <w:t>, Hardy, 3/4, dabīgi sari</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10</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Ota radiatoru krāsošanai, koka rokturis, 50mm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Ota, Milan, nr 04, ota 512 saru apaļa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lastRenderedPageBreak/>
              <w:t xml:space="preserve"> Ota, Milan, nr.08, 512 saru apaļa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Otu komplekts plakanas, KAEM, 5 gab</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Pagarinātais dībelis, d10xl100mm, 50gab</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Pagarinātais dībelis, d14xl100mm, 50gab</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Pagarinātāja vads 1-vietīgs ar zemējumu, 15m/3x1mm, oranžs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Pagarinātāja vads 1-vietīgs ar zemējumu, 3m/3x1.5mm, balts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Pagarinātāja vads 1-vietīgs, 15m/2x1mm, oranžs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Pagarinātājs ar zemējumu un slēdzi, 3viet./3m/3x1.5mm, balts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Pagarinātājs ar zemējumu un slēdzi, 5viet./1.5m/3x1.5mm, balts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Pagarinātājs ar zemējumu, 3viet./5m/3x1.5mm, balts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pagarinātājs rullī ar zem un aizsardzību, 4viet./25m/3x1.5mm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Pagarinātājs spolē ar zem. un aizsardz., emos, 4viet./50m/3x1.5mm, zils/oran</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Pagarinātājs, Proline, 3/8. 125mm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Paklājs Rambo 2m, betap, 2m, pelēks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Paklājs Ultima, w58cm, pelēks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6,03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Paklāju fiksēšanas līmlente /auduma, divpusēja/, FOLSEN, 50mm x 25m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Paklāju fiksēšanas līmlente /auduma, divpusēja/, FOLSEN, 50mm x 5m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Pakošanas līmlente PP801 BR, 48x66</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Pakošanas līmlente PP801 CS, 48x66</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Pakošanas līmlente, tesa, w50mmxl66m, caurspīdīga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Palešplēve, 450mm/17my/1.69kg</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Papīra filtri 5.gab K2201,2901, Karcher, 5.gab k2201, 2901</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Paplāksne DIN 125, m16, 100gab.</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Paplāksne paplatināta DIN9021, m10, 100gab.</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Paplāksne paplatināta DIN9021, m12, 100gab.</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Paplāksne paplatināta DIN9021, m8, 200gab.</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Pasta apkures un ūdens vada blīvēšanai Neo-Fermit, 150g</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Pašgriezošā skrūve sendvičpaneļiem/tēraudam cinkota, 6.3/5.5x90 mm, 100gab/1</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Pašgriezošā skrūve tēraudam cinkota, 5.5x50mm 12mm urbis, 250gab/2.192kg</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Pašgriezošā skrūve tēraudam cinkota, 5.5x50mm 5mm urbis, 250gab/2.098kg</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lastRenderedPageBreak/>
              <w:t xml:space="preserve"> Pašizlīdzinoša masa grīdām iekšdarbiem un ārdarbiem 10-50mm, ATLAS POSTAR 10</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Pārklājs, 2x3m 70gr/m2</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19</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Pārklājs, 3*4m 70gr/m2</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19</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PE </w:t>
            </w:r>
            <w:r w:rsidR="002F1B92" w:rsidRPr="00862519">
              <w:rPr>
                <w:rFonts w:ascii="Times New Roman" w:hAnsi="Times New Roman" w:cs="Times New Roman"/>
                <w:sz w:val="20"/>
                <w:szCs w:val="20"/>
              </w:rPr>
              <w:t>līmlente, plēvju</w:t>
            </w:r>
            <w:r w:rsidRPr="00862519">
              <w:rPr>
                <w:rFonts w:ascii="Times New Roman" w:hAnsi="Times New Roman" w:cs="Times New Roman"/>
                <w:sz w:val="20"/>
                <w:szCs w:val="20"/>
              </w:rPr>
              <w:t xml:space="preserve"> un stiklu remontam, Folsen, 50mm x 33mm, uv,mitrumizturīg</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7</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Pentaftāla laka kokam, 2.6 l, sp</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Perforators  GBH 2600, bosch, 720w/sds/2.7j/kompl.</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PERLFIX,līme ģipškartonam, KNAUF, 30 kg</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Piekabes savienotāja mehānisms kvadrāta, carpoint, 60mm / slodze 750kg, cink</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Piekaramā atslēga ar garo skavu PD-01L, 63mm 3 atslēgas, pelēka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Piekaramā atslēga ar hermētisko nosegvāciņu un garo skavu, 58mm 3 atslēgas,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Piekaramā atslēga ar hermētisko nosegvāciņu, 72mm 3 atslēgas, melna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Piekaramā atslēga PD-01, 50mm 3 atslēgas, pelēka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8</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Piekaramā atslēga, Gold 75</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Piekaramā atslēga, gost, bc 2m1</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Piekaramā atslēga, OLIMPIC, 40mm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Piekaramā slēdzene ZETE, 28, cinkots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Piekaramā slēdzene ZETE, 46, cinkots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Piekaramās atslēgas kronšteins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Piekarināmā siksna, trimmerim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Pieliekama durvju vira, laba, cinkots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Pieskrūvējams vārtu viras turētājs, C, 11mm d13mm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Pilntoņu krāsa, Super Nova, 250ml, melns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Pilntoņu krāsa, Super Nova, 250ml, pavasara zals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Pilntoņu krāsa, Super Nova, 750ml, abolu zals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Pilntoņu krāsa, Super Nova, 750ml, dzeltena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Pilntoņu krāsa, Super Nova, 750ml, hroma dzeltens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Pilntoņu krāsa, Super Nova, 750ml, korallu</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Pilntoņu krāsa, Super Nova, 750ml, melns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Pilntoņu krāsa, Super Nova, 750ml, oksidsarkans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Pilntoņu krāsa, Super Nova, 750ml, oksidzals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Pilntoņu krāsa, Super Nova, 750ml, oranza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10</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lastRenderedPageBreak/>
              <w:t xml:space="preserve"> Pilntoņu krāsa, Super Nova, 750ml, pavasara </w:t>
            </w:r>
            <w:r w:rsidR="00174321" w:rsidRPr="00862519">
              <w:rPr>
                <w:rFonts w:ascii="Times New Roman" w:hAnsi="Times New Roman" w:cs="Times New Roman"/>
                <w:sz w:val="20"/>
                <w:szCs w:val="20"/>
              </w:rPr>
              <w:t>zaļš</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Pilntoņu krāsa, Super Nova, 750ml, petrolejas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Pilntoņu krāsa, Super Nova, 750ml, </w:t>
            </w:r>
            <w:r w:rsidR="00174321" w:rsidRPr="00862519">
              <w:rPr>
                <w:rFonts w:ascii="Times New Roman" w:hAnsi="Times New Roman" w:cs="Times New Roman"/>
                <w:sz w:val="20"/>
                <w:szCs w:val="20"/>
              </w:rPr>
              <w:t>piparmētra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Pilntoņu krāsa, Super Nova, 750ml, sarkana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Pilntoņu krāsa, Super Nova, 750ml, </w:t>
            </w:r>
            <w:r w:rsidR="00174321">
              <w:rPr>
                <w:rFonts w:ascii="Times New Roman" w:hAnsi="Times New Roman" w:cs="Times New Roman"/>
                <w:sz w:val="20"/>
                <w:szCs w:val="20"/>
              </w:rPr>
              <w:t>topāz</w:t>
            </w:r>
            <w:r w:rsidR="00174321" w:rsidRPr="00862519">
              <w:rPr>
                <w:rFonts w:ascii="Times New Roman" w:hAnsi="Times New Roman" w:cs="Times New Roman"/>
                <w:sz w:val="20"/>
                <w:szCs w:val="20"/>
              </w:rPr>
              <w:t>brūns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Pilntoņu krāsa, Super Nova, 750ml, tumsi zils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Pilntoņu krāsa, Super Nova, 750ml, ultramarinzils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Pilntoņu krāsa, Super Nova, 750ml, zeltita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9</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Pilntoņu krāsa, Super Nova, 750ml, zila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Pistole silikona izspiešanai, karkass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Pīta aukla poliamīda 12mm 100m, 12mm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50,6</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Pīta poliamīda aukla, 2mm 50m, dzeltena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Pīta polipropilēna atstarojoša aukla, d10mm, dzeltena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3,8</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Pīta polipropilēna atstarojoša aukla, d10mm, oranža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Pīta polipropilēna atstarojoša aukla, d8mm, dzeltena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Pīta polipropilēna aukla m, 3mm 500m, sarkana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221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Plafonlampa Oval ar režģi, 60we27/230v/ip44, bruna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Plafonlampa Oval sim ar režģi, 60we27/230v/ip44, balta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Plafonlampa POINT, lena lighting, 1x100w e27 ip44, caurspīdīga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Plafonlampa Rondo, 100we27/230v/ip44, balta/caursp-stikls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Plafonlampa Rondo, 100we27/230v/ip44, balta/matets-stikls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Plakana ota 44.sērija, hardy, 1.5x7.6x25cm, brūna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8</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Plakana ota ar koka rokturi, jasper, 1 colla/38mm, jaukti sari</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10</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Plakana ota ar koka rokturi, jasper, 1.5 collas/38mm, jaukti sari</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Plakana ota ar koka rokturi, jasper, 2 collas/38mm, jaukti sari</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9</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Plakana ota ar koka rokturi, jasper, 2.5 collas/38mm, jaukti sari</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10</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Plakana ota ar koka rokturi, jasper, 3 collas/44mm, jaukti sari</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Plakanas otas, hardy, 20/30/40/50mm kompl.</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Plakanā atslēga ar reversatslēgu, Proline, 17mm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Plakanā atslēga CrV, 17 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Plakani koka plauktu turētāji, 5mm / 12 gab, niķeļa krāsā</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Plakanknaibles kombinētās, Rexxer, 200mm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Plakanknaibles universālās, PROLINE, 180mm soft touch</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lastRenderedPageBreak/>
              <w:t xml:space="preserve"> Plakans instalāc.kabelis, bvv-p/2x1.5/15m, balts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Plakans instalāc.kabelis, bvv-p/2x1.5/5m, balts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Planšete, smilteinis, a4/bez vāka, ādas imitacija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Plastikāta  siets, h0.5m l10m 280g, zaļa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Plastmas paneļa žoga stiprinājums brūns, metaloprekyba, skrūvējams, kantaina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54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Plastmasas flīžu krustiņi, 5.0mm/100gab.</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Plastmasas kivete, 16cmx28cm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Plastmasas kivete, KAEM, 14x30cm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40</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Plastmasas kivete, KAEM, 22x27cm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Plastmasas kivete, KAEM, 24x32cm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Plastmasas kivete, KAEM, 31x35cm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Plastmasas konusi PVC caurulēm, Steckkonus, sk 22</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190</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Plastmasas ķīlis flīzēm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Plastmasas revīzijas lūka, Eiroplast, 20x20cm, balta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Plastmasas spainis, 8l</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Plastmasas spainis, KAEM, 8l</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17</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Plastmasas spainītis ar vāku, 1l, caurspīdīgs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20</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Plastmasas spainītis ar vāku, 520ml, caurspīdīgs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Plāksnītes uzrakstiem, 20gab., plastmasas, l10cm, universālas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Plēve </w:t>
            </w:r>
            <w:r w:rsidR="00174321" w:rsidRPr="00862519">
              <w:rPr>
                <w:rFonts w:ascii="Times New Roman" w:hAnsi="Times New Roman" w:cs="Times New Roman"/>
                <w:sz w:val="20"/>
                <w:szCs w:val="20"/>
              </w:rPr>
              <w:t>siltumnīcām, stabilizēta</w:t>
            </w:r>
            <w:r w:rsidRPr="00862519">
              <w:rPr>
                <w:rFonts w:ascii="Times New Roman" w:hAnsi="Times New Roman" w:cs="Times New Roman"/>
                <w:sz w:val="20"/>
                <w:szCs w:val="20"/>
              </w:rPr>
              <w:t>, 106, 3x0.150, caurspīdīga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Plēve </w:t>
            </w:r>
            <w:r w:rsidR="00174321" w:rsidRPr="00862519">
              <w:rPr>
                <w:rFonts w:ascii="Times New Roman" w:hAnsi="Times New Roman" w:cs="Times New Roman"/>
                <w:sz w:val="20"/>
                <w:szCs w:val="20"/>
              </w:rPr>
              <w:t>siltumnīcām, stabilizēta</w:t>
            </w:r>
            <w:r w:rsidRPr="00862519">
              <w:rPr>
                <w:rFonts w:ascii="Times New Roman" w:hAnsi="Times New Roman" w:cs="Times New Roman"/>
                <w:sz w:val="20"/>
                <w:szCs w:val="20"/>
              </w:rPr>
              <w:t>, 12771, 6x0.200, caurspīdīga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Plēve </w:t>
            </w:r>
            <w:r w:rsidR="00174321" w:rsidRPr="00862519">
              <w:rPr>
                <w:rFonts w:ascii="Times New Roman" w:hAnsi="Times New Roman" w:cs="Times New Roman"/>
                <w:sz w:val="20"/>
                <w:szCs w:val="20"/>
              </w:rPr>
              <w:t>siltumnīcām, stabilizēta</w:t>
            </w:r>
            <w:r w:rsidRPr="00862519">
              <w:rPr>
                <w:rFonts w:ascii="Times New Roman" w:hAnsi="Times New Roman" w:cs="Times New Roman"/>
                <w:sz w:val="20"/>
                <w:szCs w:val="20"/>
              </w:rPr>
              <w:t>, 77, 3x0.200, caurspīdīga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6</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w:t>
            </w:r>
            <w:r w:rsidR="00174321" w:rsidRPr="00862519">
              <w:rPr>
                <w:rFonts w:ascii="Times New Roman" w:hAnsi="Times New Roman" w:cs="Times New Roman"/>
                <w:sz w:val="20"/>
                <w:szCs w:val="20"/>
              </w:rPr>
              <w:t>Plēve, lauksaimniecības</w:t>
            </w:r>
            <w:r w:rsidRPr="00862519">
              <w:rPr>
                <w:rFonts w:ascii="Times New Roman" w:hAnsi="Times New Roman" w:cs="Times New Roman"/>
                <w:sz w:val="20"/>
                <w:szCs w:val="20"/>
              </w:rPr>
              <w:t>, 58, 3x0.100, melna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471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w:t>
            </w:r>
            <w:r w:rsidR="00174321" w:rsidRPr="00862519">
              <w:rPr>
                <w:rFonts w:ascii="Times New Roman" w:hAnsi="Times New Roman" w:cs="Times New Roman"/>
                <w:sz w:val="20"/>
                <w:szCs w:val="20"/>
              </w:rPr>
              <w:t>Plēve, lauksaimniecības</w:t>
            </w:r>
            <w:r w:rsidRPr="00862519">
              <w:rPr>
                <w:rFonts w:ascii="Times New Roman" w:hAnsi="Times New Roman" w:cs="Times New Roman"/>
                <w:sz w:val="20"/>
                <w:szCs w:val="20"/>
              </w:rPr>
              <w:t>, 63, 3x0.120, melna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120</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Pneimatiskā skavu pistole, pansam, ga21/80 6- 16mm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Poda sēdriņķis ar vāku un antibakteriālo pārklājumu, duschy, balts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Poliakrila krāsošanas veltnītis, jasper, d15/100/7mm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Poliakrila krāsošanas veltnītis, jasper, d15/70mm/7mm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16</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Poliakrila krāsošanas veltnītis, jasper, d48/180/11mm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Poliakrila krāsošanas veltnītis, jasper, d48/180/18mm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Poliakrila krāsošanas veltnītis, jasper, d48/250/18mm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Poliamīda tīkls m, pl. 4.2m/100acis (30, 50m balts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Poliamīda veltnītis, jasper, d15/100/6mm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lastRenderedPageBreak/>
              <w:t xml:space="preserve"> Polikarbonāta loksnes 4mm, 2000 x 1050mm, caurspīdīgs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Polikarbonāta loksnes 6mm, 2000 x 1050mm, caurspīdīgs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6</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Polipropilēna caurule karstam ūdenim, d16x2.7mm/3m/pn20, pelēka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Polipropilēna iesaiņošanas aukla, 200m, balta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Polipropilēna maiss 63g/m2, 55x100cm, balts ar sarkanu svī</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20</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Polipropilēna maiss, 55x100cm, balts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Poliuretāna rīve akmens mūra slīpēšanai, 140x280mm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Porolona rullis mini, ANZA, 100mm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Portlandcements CEM I 42.5 N, Brocēnu, 25 kg, m500</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6</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Portlandcements CEM I 42.5 N, Brocēnu, 40 kg, m500</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9</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Portlandcements CEM II A-LL 42, cemex, 40kg, pelēks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Preskartons (KŠP), 2440x1220</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Profesionālās montāžas putas Euroline Winter, TYTAN, 750 ml, pu-gun-foam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Profesionālās montāžas putas Hauser, 640/750, pu-gun-foam std b3</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Profilēta tērauda loksne MMR20, 2500x1100mm, brūns (pe rr32)</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Profils H polikarbonāta loksnēm, 4 x 2000mm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Profils H polikarbonāta loksnēm, 6 x 2000mm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Punktsitis, JUCO, 130mm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Puskomerciālais linolejs 3m, tornado, 2.0/0.4mm, techno 998</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5,55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Pusmatēta akrila laka koka paneļiem, lacquer wall akva, 2.7l, pusmatēta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0</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Pusmatēta akrila lateksa krāsa sienām, interior kitchen a, 2.7l, pusmatēta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Pusmatēta akrila lateksa krāsa sienām, interior kitchen a, 9l, pusmatēta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Pusmatēta akrila lateksa krāsa sienām, interior kitchen c, 2.7l, pusmatēta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Pusmatēta akrila lateksa krāsa sienām, interior kitchen c, 9l, pusmatēta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PVA D1 līme, PVA D1, 1 kg</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PVA D3 mitrumizturīga līme kokam, PVA D3, 0.5 kg</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PVA D3 mitrumizturīga līme kokam, PVA D3, 1 kg</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PVC caurulītes veidņiem, Rohrspreize, 22/26 (2 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PVC grīdliste, Korner LP-52.1, 2500x20x40mmn, ozols balts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7</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PVC grīdliste, Korner LP-52.1, 2500x20x40mmn, ozols dartford</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PVC grīdlīste, perfect, 2500x62x23mm, ozols sea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PVC grīdlīste, perfecta wood, 2500x62x23mm, tumšs ozols milenium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6</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PVC profils U, kst, 2000x18x10x1mm, balts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lastRenderedPageBreak/>
              <w:t xml:space="preserve"> Rāmis 1-vietīgs, sonata, melns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Rāmis 5-vietīgs, asfora, balts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Reflektorspuldze, Kanlux, r63 60w e27</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Reģipša skrūve ar rupjo vītni, 3.5x51mm, 500gab1.3kg</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Reģipša skrūve ar rupjo vītni, 3.5x55mm, 500gab1.65kg</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Reģipša skrūve ar rupjo vītni, 4.2x70mm, 250gab1.175kg</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Reģipša skrūve ar rupjo vītni, 4.2x76mm, 250gab1.3kg</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Reģipša skrūve ar smalko vītni, 3.8x64mm, 500gab2.1kg</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Respiratori ar vārstu pret smakām, 3m, ffp1, 2gb</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Respirators ar izelpas vārstu, 3M, ffp1, pret putekļiem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8</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Respirators bez izelpas vārsta, 3M,  ffp1, pret putekļiem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Reversatslēga, PROLINE, 1/2. l=250mm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Rievotās naglas 5kg, Metalo Prekyba, 2.5*60</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Ripzāģis GKS 190, bosch, 1400w/190mm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Ritenis, Hammerlin, 16*4.0-8, met/gult/16mm ass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Rīve plastmasas apmetuma slīpēšanai, 130x280mm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Rokas ūdens pumpis, d40mm, zaļš</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Rokturis miniveltnītim, ø6mm / 150mm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Rokturis miniveltnītim, ø6mm / 270mm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Rokturis veltnītim, HARDY, ø6mm / 150mm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Rokturis veltnītim, HARDY, ø6mm / 190mm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Rokturis veltnītim, HARDY, ø6mm / 270mm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Rokturis veltnītim, HARDY, ø6mm / 420mm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Rokturis veltnītim, HARDY, ø8mm / 180mm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Rokturis veltnītim, HARDY, ø8mm / 250mm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Rokturis, 110, sudrabs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Rokturu un uzliku komplekts(anod. alum.), 72mm, jaunsudrab</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ROTBAND-Haftputz, ģipša apmetums, KNAUF, 30 kg</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Ruberoīds  RPPO 300 apakšklājs, 1x15m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Ruberoīds EUROKATE S apakšklājs, kp3, 1x15m, melns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6</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Ruberoīds RKK 350 virsklājs, 1x10t.m.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Rullītis Gepard ar rokturi, Kaem, 25 cm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Rytex mini rullis, ANZA, 100mm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6</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lastRenderedPageBreak/>
              <w:t xml:space="preserve"> Rūsas pārveidotājs, P-1TE, 1l</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Rūsas pārveidotājs, P-1TE, 5l</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Sacietējušu putu noņēmējs, Penosil, 340ml</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Sadales dēlis, 020</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Sadales kārba IP54, 100x100x37, pelēka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7</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Sadales kārba SK-10</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Sadzīves linolejs 2m, bingo, 2.8/0.20mm, chianti 598</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Sadzīves linolejs 3m, essentials 260, 2.6/0.20mm, akmens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31,5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Sadzīves linolejs 4m, Luna, 2.00/0.25, vita 544</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26,6</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Sadzīves ventilators EXTRA, Europlast, d150, balts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Sagarinātas tehniskās stieples, 0.9mm/1kg, melna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Sagarinātas tehniskās stieples, 0.9mm/1kg, zaļa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Salizturīga akmens masas grīdas flīze GRES ESPINO 3-d, Opoczno, 29.7x29.7cm,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8,36</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Salizturīga akmens masas grīdas flīze H200, cersanit, 30x30cm, pelēka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5,58</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Sambla-septik,sūnu noņemšanas līdzeklis, 500ml</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Sanitārais silikona hermētiķis, knauf, 280ml, gaiši pelēks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Sanitārais silikona hermētiķis, knauf, 280ml, pelēks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9</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Saplāksnis C/C, 1525x1525x4mm, bērzs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67</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Saplāksnis WG/WG, 2500x1250x18mm, bērzs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Saplāksnis WG/WG, 2500x1250x6.5mm, bērzs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17</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Saplāksnis WG/WG, 2500x1250x9mm, bērzs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Saskrūvējams pārejas nipelis, ktm, d16mm x 1/2</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Saspraudes, 48  gab., centrum, 19 mm, krāsainas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Sausais betons grīdām 10-80mm WEBER, Maxit, 25kg, floor base 10</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Savienojuma PVC līste, 3000mm, balts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6</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Savienojumi PVC līstei 2gab, Korner LP-52.1, ozols dartford</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6</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Savienojumi PVC līstei 2gab, perfecta wood, tumšs ozols milenium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Savienojumi PVC līstei 2gab, PREXA, ozols grafīts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Savienotājs, lavor</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Savilces, 2.5x150mm/100gab., neilons 6.6/baltas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Savilces, 2.5x200mm/100gab., neilons 6.6/baltas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Savilces, 3.6x150mm/100gab., neilons 6.6/baltas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16</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Savilces, 3.6x180mm/100gab., neilons 6.6/baltas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lastRenderedPageBreak/>
              <w:t xml:space="preserve"> Savilces, 3.6x180mm/100gab., neilons 6.6/melnas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Savilces, 3.6x250mm/100gab., neilons 6.6/baltas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Savilces, 3.6x300mm/100gab., neilons 6.6/baltas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Savilces, 3.6x300mm/100gab., neilons 6.6/melnas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Savilces, 4.5x200mm/100gab., neilons 6.6/baltas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39</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Savilces, 4.5x250mm/100gab., neilons 6.6/baltas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Savilces, 4.5x300mm/100gab., neilons 6.6/melnas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Savilces, 4.5x350mm/100gab., neilons 6.6/baltas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9</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Savilces, 4.8x450mm/100gab., neilons 6.6/baltas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7</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Savilces, 7.6x300mm/100gab., neilons 6.6/baltas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Savilces, 7.6x370mm/100gab., neilons 6.6/baltas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Savilces, 7.6x450mm/100gab., neilons 6.6/baltas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Savilces, 7.6x500mm/100gab., neilons 6.6/baltas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7</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Savilces, 7.6x550mm/100gab., neilons 6.6/melnas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Savilcējriņķis vakuma caurulēm, d29-31mm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Savilcējriņķis vakuma caurulēm, d36-39mm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Savilcējriņķis vakuma caurulēm, Gemi, b1-24mm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Savilcējriņķis vakuma caurulēm, Gemi, b1-38mm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Savilcējriņķis, d11-25mm, ar rokturi</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Savilcējriņķis, Gemi, 10-16mm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9</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Savilcējriņķis, Gemi, 12-20mm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10</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Savilcējriņķis, Gemi, 16-25mm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10</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Savilcējriņķis, Gemi, 20-32mm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29</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Savilcējriņķis, Gemi, 8-12mm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Savilču komplekts, dažādi izmēri/60gab., neilons 6.6/baltas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SDS max lāpstveida kalts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SDS plus urbis,  8.0x210.0 mm, s4</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Sešstūra kokskrūve DIN571., SUKI international, 6x 40/ 15gab, cinkots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Sešstūra skrūve DIN558, SUKI international, m 6x 20/ 20gab, cinkots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Sienas korķis 600x300x3mm, miami puce</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4,752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Sietiņš lejkannai, 5l, melns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Silikāta hermētiķis kamīniem (+1250), TYTAN, 310ml, melns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Silikātķieģeļi pilnie, 250x120x88, balta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440</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lastRenderedPageBreak/>
              <w:t xml:space="preserve"> Silikona pistole pusatvērta, MEGA, 225mm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Silikona Stoperi, Xl, xl, 901-003xl</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Silikons Hauser sanitārais, 260ml, bezkrāsains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Silikons Hauser universāls, 260ml, bezkrāsains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Silikons sanitārais, Tytan, 310ml, bezkrāsains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Silikons sanitārais, Tytan, 310ml, brūns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Sintētisks bremžu šķidrums, Comma, 1l, dot 4</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Skalojamās kastes ieplūdes mehānisms no sāna Alca plast, 1/2., misiņš</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Skalojamās kastes noplūdes mehānisms STOP Alca plast</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Skalojamās kastes stiprinājuma skrūves Alca plast, m 8x80mm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Skavas 1000gab tipsG, PROLINE, 10x10.6x1.2mm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Skavas 1000gab tipsG, PROLINE, 14x10.6x1.2mm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Skavas pneimatiskai pistolei, pansam, 10mm/ga21/tips 80</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6</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Skavas pneimatiskai pistolei, pansam, 12mm/ga21/tips 80</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Skavas pneimatiskai pistolei, pansam, 16mm/ga21/tips 80</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Skavas pneimatiskai pistolei, pansam, 40mm/ga18/tips 90</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7</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Skavas, Bosch, 11.4x0.74x10mm, 53 tips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Skavas, Bosch, 11.4x0.74x12mm, 53 tips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Skavas, Bosch, 11.4x0.74x14mm, 53 tips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Skavas, DEDRA, 6mm, 1000.gab.</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Skavotājs, Bosch, 53 tipa skavām:4-14m, ht 14</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Skavu pistole, DEDRA, 4-8mm, 0.7mm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Skrāpis, merkant, 1 gab, mega, spirāļveidīgs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Skrāpjvīle pusapaļa, 200/2</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Skrūve ar cilpu DIN580, certex, 16mm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Skrūve DIN 965 ar krustu, m8xl60mm, 100gab</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Skrūve plakanam skrūvgriezim DIN 84, SUKI international, m 3x16/ 100gab, cin</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Skrūve plakanam skrūvgriezim DIN 84, SUKI international, m 4x16/ 40gab, cink</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Skrūve plakanam skrūvgriezim DIN963, SUKI international, m 6x40/ 30gab, cink</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Skrūve saplāksnim Spec 27 dz.cinkota, 4.2 x 30 mm, 1000 gab / 2.18 kg</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Skrūvgriezis (8galviņas), MEGA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lastRenderedPageBreak/>
              <w:t xml:space="preserve"> Skrūvgriezis ar uzgaļiem, tactix, 8gab</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Skrūvgriezis PH, PROLINE, nr2, l=100mm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Skrūvgriezis plakanais, Rexxer, 6.0 mm /100 mm, line</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Skrūvgriezis PZ, PROLINE, nr1, l=100mm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Skrūvgriezis PZ, PROLINE, nr2, l=100mm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Skrūvgriežu kompl 5gab, PROLINE, pl.-3, ph.-2 1000v</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Skrūvgriežu kompl 9gab, MEGA, 5xplakan 4xph</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Skrūvgriežu uzgaļi PH 25gab, PROLINE, 1/4. l=25mm nr2</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Skrūvgriežu uzgaļi PH 25gab, PROLINE, 1/4. l=50mm nr 2</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Skuvekļi, Bic 1 Sensitive, 5gb</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Slēdzeņu atledotājs ar silikonu, 3- ton, 60 ml</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Slēdzis 2 ķēdēm v/a, alfa, bēšs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Slēdzis divām ķēdēm z/a, sonata, bez rāmja, melns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Slēdzis v/a, alfa, bēšs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Sliekšņu līste rievota, A 33, 1800x40x20mm, </w:t>
            </w:r>
            <w:r w:rsidR="00B31CFD" w:rsidRPr="00862519">
              <w:rPr>
                <w:rFonts w:ascii="Times New Roman" w:hAnsi="Times New Roman" w:cs="Times New Roman"/>
                <w:sz w:val="20"/>
                <w:szCs w:val="20"/>
              </w:rPr>
              <w:t>brūns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Slīpējamai disks smilšpapīra lapiņa kokam metālam, LUGA ABRASIV, 125x22 p60</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Slīpējamai disks smilšpapīra lapiņa kokam metālam, LUGA ABRASIV, klt1 115x22</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Slīpējamai disks smilšpapīra lapiņa kokam metālam, LUGA ABRASIV, klt2 115x22</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Slīpējamai disks smilšpapīra lapiņa kokam metālam, LUGA ABRASIV, klt2 125x22</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Slīpējamai disks smilšpapīra lapiņa kokam metālam, LUGA ABRASIV, klt2 125x22</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Slīpējamai disks smilšpapīra lapiņa kokam metālam, LUGA ABRASIV, klt2 125x22</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Slīpējamai disks smilšpapīra lapiņa kokam metālam, LUGA ABRASIV, klt5 115g20</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Slīpējamai disks smilšpapīra lapiņa kokam metālam, LUGA ABRASIV, klt5 115g25</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Slīpējamais disks akmenim/betonam, rasta, 125x6.0x22.2mm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Slīpējamais disks nerūs. tēraud./metālam, rasta, 115x6.0x22.2mm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Slīpēšanas ripa izliekta, 125x22x6mm, metālam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Slīplentas, 100x610 80</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38</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Slīplente, 100x610mm/p120</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lastRenderedPageBreak/>
              <w:t xml:space="preserve"> Slīplente, 100x610mm/p150</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Slīplente, 100x610mm/p40</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Slīppapīrs kokam, Bosch, 93x185/g120, 8 caurumi velcro</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Slīppapīrs kokam, Bosch, 93x185/g80, velcro.b&amp;d</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Slīpšvamme 2 pus., no 120</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Slīpšvamme 2 pus., no 180</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Slīpšvamme 2 pus., no 220</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Smalkā špaktel. tepe sausām telpām KNAUF, </w:t>
            </w:r>
            <w:r w:rsidR="00B31CFD" w:rsidRPr="00862519">
              <w:rPr>
                <w:rFonts w:ascii="Times New Roman" w:hAnsi="Times New Roman" w:cs="Times New Roman"/>
                <w:sz w:val="20"/>
                <w:szCs w:val="20"/>
              </w:rPr>
              <w:t>furnitūra</w:t>
            </w:r>
            <w:r w:rsidRPr="00862519">
              <w:rPr>
                <w:rFonts w:ascii="Times New Roman" w:hAnsi="Times New Roman" w:cs="Times New Roman"/>
                <w:sz w:val="20"/>
                <w:szCs w:val="20"/>
              </w:rPr>
              <w:t>, 25kg, balta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Smidzinātājs, spry, 1.2l, gaiši zaļš</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Smilšaudekls BTJ 22-3 (Elaster), 150mm 80</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Smilšaudekls BTL 15-3, 120mm 100</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Smilšaudekls BTL 15-3, 120mm 150</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8,5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Smilšaudekls BTL 15-3, 120mm 40</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Smilšaudekls BTL 15-3, 120mm 60</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Smilšaudekls BTL 15-3, 120mm 80</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19</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Smilšaudekls BTX 223 LT clotex, 120mm 24</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Smilšpapīra disks ar putekļnovadiem, d125mm/8x10mm/p100</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20</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Smilšpapīra disks ar putekļnovadiem, d125mm/8x10mm/p60</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Smilšpapīra disks ar putekļnovadiem, d125mm/8x10mm/p80</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30</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Smilšpapīra disks, d125mm/p100</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10</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Sniega lāpsta ar metāla kātu, smart 48 ergo plus, w480xh370/1415mm, melna er</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Sniega lāpsta Smart 48 ORANGE Alu, w480xh370/1410mm, oranža ar alumīnija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Sniega slotiņa ar ledus skrāpi, lifetime cars, māzā</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Sniega slotiņa ar ledus skrāpi, oslo, 57cm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Solvents naftas, 0-5 l</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9</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Spaiļu rinda, 10mm, oranža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Spaiļu rinda, 4mm, pe/balta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Spaiļu rinda, 6mm, oranža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Spaiļu rinda, 6mm, pp/melna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Spainis ar metāla rokturi, mtm, 12l, nepārtikas produkt.</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Spārnuzgrieznis DIN 315, m10, 100gab</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Speciāla līme korķim, IMA, 3kg</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lastRenderedPageBreak/>
              <w:t xml:space="preserve"> Speciālā eļļa aerosols, WD-40, 200ml</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Spirālveida urbis kokam, Bosch, 8x160x235, hex6.5</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Spīdīga akrila emalja, rp wood, 0.6l, balta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Spīles, MEGA, 300x120mm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Spole pagarinātāja vadam, electraline</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Spriegotājs āķis/āķis, certex, m5</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31CFD" w:rsidP="00B31CFD">
            <w:pPr>
              <w:rPr>
                <w:rFonts w:ascii="Times New Roman" w:hAnsi="Times New Roman" w:cs="Times New Roman"/>
                <w:sz w:val="20"/>
                <w:szCs w:val="20"/>
              </w:rPr>
            </w:pPr>
            <w:r>
              <w:rPr>
                <w:rFonts w:ascii="Times New Roman" w:hAnsi="Times New Roman" w:cs="Times New Roman"/>
                <w:sz w:val="20"/>
                <w:szCs w:val="20"/>
              </w:rPr>
              <w:t xml:space="preserve"> St</w:t>
            </w:r>
            <w:r w:rsidR="00B01856" w:rsidRPr="00862519">
              <w:rPr>
                <w:rFonts w:ascii="Times New Roman" w:hAnsi="Times New Roman" w:cs="Times New Roman"/>
                <w:sz w:val="20"/>
                <w:szCs w:val="20"/>
              </w:rPr>
              <w:t>abs taisnst. 60x40 cinkots ar PVC  brūns, metaloprekyba, 60mmx40mm, 2300</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Standarta ģipškartons KNAUF GKB HRAK, KNAUF, 2600mm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30</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Standarta ģipškartons, 1200x2600x12.5mm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Standarta reflektorspuldze, Pila, r63 60w 230v e27</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Starters, Philips, 4-22w ser 220-240v</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8</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Stieple ar cilpu, 100cm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94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Stieple spaiņos, 1-4mm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Stieple, 140mm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Stieple, 180mm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Stikla šķiedras lenta, Folsen, 48mm x 90m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Stikla šķiedras siets SSA-1363 SM(100), Atlas, 1x50m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Stiprināšanas siksna, 4000/8000kg/l10m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Stiprināšanas siksna, 5000/10000kg/l10m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Stūra leņis ar ribu un radzi, arras, 140x140x90x2.5mm, cinkots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Stūra leņķis ar ribu, arras, 70x70x55x2mm, cinkots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Stūra leņķis ar ribu, arras, 90x90x65x2mm, cinkots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Stūra leņķis, 60x60x80x2mm, cinkots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Stūra leņķis, 90x90x65x2mm, cinkots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Stūra šina ar sietu PVC (25), 80/120/2500</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Stūres rata rokturis, de luxe</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Superlīme, SUPER GLUE LIQUID (k, 2ml</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Sveķu terpentīns, biolar, 1l</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Šķēres, l=220</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Šķīdinātājs 646, Biolar, 5l, 646</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Šķīdinātājs lakām un krāsām 646-650, 0-5 l, 646</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Šķīdinātājs lakām un krāsām 646-650, 0-5 l, 647</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Šķīdinātājs lakām un krāsām 646-650, 0-5 l, 649</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lastRenderedPageBreak/>
              <w:t xml:space="preserve"> Šļūtene ALPHA, gf, 3/4collas/50m, zaļa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Šļūtene laistīšanas, cellfast, 3/4, 15m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Šļūteņu savienotājs, 1.</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Šļūteņu savienotājs, 1/2.-5/8.</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Šļūteņu savienotājs, 1/2.-5/8.-</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Šļūteņu savienotājs, G.F., 1. 25-4mm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Šļūteņu savienotājs, G.F., 5/8.-3/4. 15-5-19mm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Šļūteņu spole, G.F., max 90m 1/2., metāla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Špaktele fasādes, Kaem, 45cm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Špaktele Japāņu tips, Kaem, 18cm robota, c1</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Špaktele reģipša šuvēm FUGENFULLER LEICHT, knauf, 25kg</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Špaktele, onsite, 150mm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Špakteles lāpstiņa pulēta, 100mm, plastmasas rokturis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Špakteles lāpstiņa, 40mm, ar koka rokturi</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Špakteles lāpstiņa, 50mm, ar koka rokturi</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Špakteles lāpstiņa, 60mm, ar koka rokturi</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Špakteles lāpstiņa, plastikas rokturis, 100mm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Špakteles lāpstiņa, plastikas rokturis, 80mm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Špakteļlāpstiņa ar zobiem nerūsējoša tērauda, 150mm/zobi 6x6mm, plastmasas r</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Špakteļlāpstiņa ar zobiem nerūsējoša tērauda, 150mm/zobi 8x8mm, plastmasas r</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Špakteļmasa KOKAM, ELVI, 1l</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Špakteļmasa kokam/toņu imitācija, ELVI, 1l, priede</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6</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Špakteļtepe metālam 2K (rupja), METAL PLASTIC STANDA, 1kg, peleka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Špakteļtepe metālam 2K (smalka), METAL PLASTIC EXTRA, 1kg, balta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Šuvotājs elastīgām pamatnēm Flexfuge, knauf, 5 kg, pelēks 01/grau</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Tapešu nazītis gumijas rokturis, Dedra, 25mm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Tapešu nazītis metāla un gumijas rokturis, Dedra, 18mm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Tapešu nazītis, MEGA, 18mm, dzeltens/zils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Tapešu naža asmeņu kompl 10gab, MEGA, 62mm, blister iepak</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Teflona lenta vītņu blīvēšanai Rubineta, Rubineta, 10m x 12mm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Teflona rullītis, ARCO, 12mmx12mmx0-75</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lastRenderedPageBreak/>
              <w:t xml:space="preserve"> Tehniskā stieple uz kociņa, 3.55mm/100g, zaļa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Teleskopiskais kāts veltnītim un balsināšanas otai, 100cm-200cm, metāla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Teleskopiskais kāts, Kaem, 1.6/3.0m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Termo striķis Hansa, Hansa, 6mm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Termo striķis Hansa, Hansa, 8mm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Termocaurule ar līmi vadu izolācijai, 28mm/6mm/1m, melna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Termoizturīga krāsa, Termal, 0.3l, melna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Termometrs, Bioterm, 150mm x 43mm, iekštelpām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7</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Termometrs, Bioterm, 170mm x 27mm, ikštelpām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Termometrs, Bioterm, 200mm x 19mm, arā</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Termometrs, Bioterm, 230mm d26mm, 2, arā</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Tērauda vītne metināšanai, 1 1\4</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Titāna urbis metālam HSS PRO 15PC, IRWIN</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Tonējams antiseptiķis kokam uz ūdens bāzes, Kolorex Akva, 2,7l, bezkrāsains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Triecienurbjmašīna HP1640X100, makita, 650w/0-2800apgr./min, kof+75aksesuāri</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Trimera galva, Outdoor Accessories, 2,0 mm x 4m, p25</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Trimmera aukla, PARTNER, 2,4mm 15m ,low noise</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Trīsdaļīgas alumīnija kāpnes, universālās, EUROSTYL, 3x11 pakāpieni</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Trose cinkota, d1.5mm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30</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Trose cinkota, d3mm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29</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Trose cinkota, d4mm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20</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Trose cinkota, d8mm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Troses žņaugs DIN741, certex, 1/8" 3 mm, 4gab</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Troses žņaugs DIN741, certex, 3/8" 10 mm, 2gab</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Troses žņaugs Duplex, certex, 2 mm, 4gab</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Trotuāra seguma plātne Līvu, 200x100x60mm, pelēka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Trotuāra seguma plātne Nostalit, 180x120x80mm, pelēka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30</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U veida skava  CD profilam, 60/300mm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Udens dispersijas fasādes krāsa, Alpina Fassadenweiss, 10l, balta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UNIFLOTT rigipsa šuvju aizpildītājs, KNAUF, 25 kg</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Univ.marķieris N65-W, pentel, melns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lastRenderedPageBreak/>
              <w:t xml:space="preserve"> Univ.marķieris PENTEL N860, pentel, melns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Universāla alkīda gruntskrāsa GF-021, 0.8 l, sarkanbrun</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Universāla grīdas segumu līme, IMA, 1kg</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Universāla matēta krāsa ārdarbiem, biolar, 0.9l, balta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Universāla matēta krāsa ārdarbiem, biolar, 0.9l, zaļa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Universāla matēta krāsa ārdarbiem, biolar, 2.3l, balta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Universāla smērviela NLG, abro, 397g, plus 186c</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Universāla vira ar skrūvēm, balts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6</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Universālas eņģes ar fiksētu asi, 50x40mm / 2 gab, neapstr. dzelzs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Universālā eļļa, WD-40, 420ml</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Universālā grunts, GL25 EKOFLEKS(Tifgru, 10l</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Universālā grunts, GL25 EKOFLEKS(Tifgru, 5l</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Universālā grunts, IMA, 10l, nostiprinošā</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Universālā grunts, IMA, 5l, nostiprinošā</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Universālie savienotāji, 2 arej sav</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Urbis IRWIN  HSS metālam TURBOMAX, IRWIN, 3.5 x 70mm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Urbis IRWIN  HSS metālam TURBOMAX, IRWIN, 8.0 x 117mm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Urbis mūrim SDS-Pluss, industry, 10x160/100mm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Urbis mūrim SDS-Pluss, industry, 10x260/200mm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Urbis mūrim SDS-Pluss, industry, 12x215/150mm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Urbis mūrim SDS-Pluss, industry, 12x265/200mm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Urbis mūrim SDS-Pluss, industry, 12x600/550mm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Urbis mūrim SDS-Pluss, industry, 16x310/250mm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Urbis mūrim SDS-Pluss, industry, 18x1000/950mm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Urbis mūrim SDS-Pluss, industry, 6x110/50mm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Urbis mūrim SDS-Pluss, industry, 6x210/150mm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Urbis mūrim SDS-Pluss, industry, 8x260/200mm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Uzgalis, strukl reg</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Uzgaļi, Bosch, torx  t40 25mm, 1/4 hex</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Uzgaļi, IRWIN, 10gab. 1/4/25mm pz2</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Uzgaļi, IRWIN, 2gab. 1/4/25mm ph2</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Uzgaļi, IRWIN, 2gab. 1/4/25mm ph3</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Uzgaļi, IRWIN, 2gab. 1/4/25mm tin, 10504392</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lastRenderedPageBreak/>
              <w:t xml:space="preserve"> Uzgaļi, IRWIN, 2gab. 1/4/25mm tin, 10504402</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Uzgaļu kompl. titāna karbona pārk. ACR, industry, ph3x25mm, 3 gab.</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Uzgaļu komplekts Pozidriv ekstra ciets, industry, pz2x25mm, 10 gab.</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Uzgrieznis ar cilpu DIN580, certex, 16mm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26</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Uzgrieznis DIN 934, m10, 100gab.</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Uzgrieznis DIN 934, m12, 100gab.</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Uzgrieznis DIN 934, m14, 200gab</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Uzgrieznis DIN 934, m6, 1000gab</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Uzgrieznis DIN 934, m8, 200gab.</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Uzkausējams bitumena segums EKP4.5, kp3, 1x10m/virskārta, ar poliesteru</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18</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Uzkausējams bitumena segums EPP3.5, kp3, 1x10m/apakšklājs, ar poliesteru</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18</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Uzkausējams bitumena segums HPPV2.0, ecofleks, 1x15m/apakšklājs, ar stiklašķ</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Uzliekamā atslēga "Šleperis"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Uzmava PE caurulēm, HYDRODIF, 40mm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Uzsākšanas PVC profils, 3000mm, balts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Ūdens dispersijas fasādes krāsa, langlebige aussen, 10l, balta bāze 1</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Ūdens dispersijas fasādes krāsa, langlebige aussen, 2.5l, balta bāze 1</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Ūdens dispersijas fasādes krāsas, Super Nova, 10l, balta/tonējama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Ūdens dispersijas krāsa iekšdarbiem, sniežka, 5l, balta bāze 1</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Ūdens dispersijas krāsa koka fasādēm,  alpina, 2.5l, balta bāze 1</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Ūdens sūknis ar spiedkatlu GP-601EI, p-600w/20l/2800l/h, zils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Ūdens sūknis PVC 500, euromatic, qmax-40l/min/p2-370w, čuguns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Vadības pogu kārba ar fiksāciju, start/stop</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Vads ar slēdzi un kontaktdakšu, Zamel, 2x0-5mm2 190cm, zelta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Vadu savilcēji 100gb.iep., SapiSelco, 250x4-5, balti</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Vadu savilcēji 100gb.iep., SapiSelco, 360x7-5, melni</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Vadu savilcēji 25gb.iep., Duwi, 100x1.0, balta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Vaitspirits, 0-5 l</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Vaitspirits, 1 l</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17</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Vaitspirits, Biolar, 5l, vaitspirts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9</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Vakumcaurule šķidrumu sūknēšanai, 50mm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9</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lastRenderedPageBreak/>
              <w:t xml:space="preserve"> Vakumcaurule šķidrumu sūknēšanai, d25mm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Vaskadrāna mērāmā, Trefl, 140cm, lina audums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7</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Vārtu atdure atmetama, d25 300 mm, brūna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Vārtu eņģe turētājam taisna, GA-MAR, d14, 600mm, cinkots/ zelts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Vārtu eņģes turētājs, GA-MAR, d14mm, cinkots/ zelts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Vārtu vira, ZP, 300x35/4mm d13 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Veltnīši ar rokturi Moltopren Mini, hardy, d1.5x10/rokt.45cm/5g, moltoprena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Veltnītis ar rokturi dabīga kažokāda VELUR, ø6mm / 150mm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Veltnītis ar rokturi poliakrila uz auduma pamata, GIRPAINT, ø8mm / 250mm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Veltnītis ar rokturi poliefirs uz pītas pamatnes, WESTAN, ø6mm / 180mm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Veltnītis Elitakolor, Kaem, 11mm/10cm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52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Veltnītis fasādes poliakrils uz auduma pamata, SYNTEX, ø8 mm / 250mm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Veltnītis Gepard, Kaem, 7mm/10cm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37</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Veltnītis Mikrofaza Mini, hardy, d1.5x10cm, poliamīda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Veltnītis Moltopren ar rokturi, Kaem, 2x10cm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Veltnītis Multikolor, Kaem, 11mm/10cm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18</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Veltnītis Nylonplus, Kaem, 6mm/10cm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Veltnītis poliakrila uz auduma pamata Mini Gepards, HARDY, ø6 mm / 100mm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Veltnītis poliakrila uz auduma pamata Mini Gepards, HARDY, ø6 mm / 150mm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Veltnītis poliakrila uz auduma pamata Mini Gepards, HARDY, ø6 mm / 70mm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Veltnītis poliakrila uz auduma pamata Mini Hardex, HARDY, ø6 mm / 100mm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Veltnītis poliakrils uz auduma pamata SYNTEX, ø8 mm / 180mm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Veltnītis poliakrils uz auduma pamata SYNTEX, ø8 mm / 250mm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Veltnītis poliamīda uz auduma pamata Mini Neilonplus, HARDY, ø15 mm / 100mm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8</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Veltnītis poliamīda uz auduma pamata Mini Neilonplus, HARDY, ø15 mm / 150mm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Veltnītis tapešu izlīdzināšanai ar rokturi, Kaem, 6mm/15cm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Ventilācijas durvju restes, Eiroplast, 450x92mm, balta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lastRenderedPageBreak/>
              <w:t xml:space="preserve"> Veseris, Juco, 1kg</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Veseris, Juco, 2kg</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Veseris, Juco, 3kg</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Veseris, Juco, 5kg</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Veste atstarojoša, CANIS, xl, dzeltena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19</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Vi.p. Tīrītājs, Vincents, 5l</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36</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Vienvietīgie neilona stiprinājumi, 20mm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6</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Vinila cimdi, Merkant, 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100</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Vīle plakanā, 250/1</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Vīle trīsstūra, 200/3</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Vīle zāģa ķēdes asināšanai, Oregon, 4,8 mm., iep.12gab., 70503</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10</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Vīles zāģa ķēdes asināšanai, oregon, 5.5 mm 12gab.</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Vīta aukla polipropilēna 12mm 102m, 12mm, dzeltena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50</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Vīta poliamīda aukla, 1.5mm 100m, balta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Vīta poliamīda aukla, 2mm 50m, melna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Vīta polipropilēna aukla, 2mm 50m, dzeltena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Vītais urbis kokam, industry,  6.5x90/59mm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Vītais urbis kokam, industry, 8x110/75mm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Vītņgrieža kompl 24gab, MEGA, 5-12mm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Vītņstienis DIN 975 /1000mm/cinkots/, m10</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9</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Vītņstienis DIN 975 /1000mm/cinkots/, m10</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61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Vītņstienis DIN 975 /1000mm/cinkots/, m12</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84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Vītņstienis DIN 975 /1000mm/cinkots/, m14</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Vītņstienis DIN 975 /1000mm/cinkots/, m14</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19</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Vītņstienis DIN 975 /1000mm/cinkots/, m16</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Vītņstienis DIN 975 /1000mm/cinkots/, m6</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Vītņstienis DIN 975 /1000mm/cinkots/, m8</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Vītņstienis DIN 975 /1000mm/cinkots/, m8</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Vītņstienis DIN 975 /500mm/cinkots/, m10</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Vītņstienis DIN 975/2000mm/ cinkots/, m10</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Vītņstienis DIN 975/2000mm/ cinkots/, m6</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Vītņstienis DIN 975/2000mm/ cinkots/, m6</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Zamšādas cimdi, 10.izmērs, dzelteni</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lastRenderedPageBreak/>
              <w:t xml:space="preserve"> Zamšādas cimdi, 10.izmērs, </w:t>
            </w:r>
            <w:r w:rsidR="00756373" w:rsidRPr="00862519">
              <w:rPr>
                <w:rFonts w:ascii="Times New Roman" w:hAnsi="Times New Roman" w:cs="Times New Roman"/>
                <w:sz w:val="20"/>
                <w:szCs w:val="20"/>
              </w:rPr>
              <w:t>pelēki</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Zamšādas cimdi, 10.izmērs/26 cm, balti</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6</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Zaru zāģis, greenmill, 330mm, b/k</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Zaru zāģis, greenmill, 330mm, rokas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Zāģis kokam 450mm ar lineālu, GOST, 450mm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Zāģis kokam, 400mm 10zobi</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Zāģis kokam, 450mm 7zobi</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Zāģis kokam, MEGA, 400mm 7zobi</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Zāģis kokam, MEGA, 450mm 10zobi</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Zāģis, Stanley, 450mm, sīkzobu</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Zāģis, Stanley, 500mm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Zāģripa kokam, industry, 160x20x24z</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Zāģripa kokam, industry, 315x30x60z</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Zemapmetuma vadulas W-10 B(25), 3000</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Zemes irdinātājs QuikFit 136515, fiskars, 305mm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Zemparketa izolācijas plāksne, steico, 790x590x5mm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Zīdaini matēta ūdens dispersijas krāsa, Capamix, 10l, samtex 7 b3</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Zīmulis namdara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Zīmulis, Proline, galdnieka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Zīmulis, Proline, </w:t>
            </w:r>
            <w:r w:rsidR="00B56C62" w:rsidRPr="00862519">
              <w:rPr>
                <w:rFonts w:ascii="Times New Roman" w:hAnsi="Times New Roman" w:cs="Times New Roman"/>
                <w:sz w:val="20"/>
                <w:szCs w:val="20"/>
              </w:rPr>
              <w:t>stiklam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Zobotā urbjpatrona ar SDS plus adapteru, Bosch</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Žoga panelis karsti cinkots + brūns PVC, metaloprekyba, 1730/2500/4mm, acs 2</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 Žoga panelis karsti cinkots, metaloprekyba, 1530/2500/4mm, acs 200x50</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Atkritumu maisi LDPE, cleanland, 100l/10gab</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6</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Atpakaļgaitas vārsts ARCO, ARCO, f-f 1</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Atpakaļgaitas vārsts ARCO, ARCO, f-f 1 1/4</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Atpakaļgaitas vārsts ARCO, f-f 1 1/2</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Atslēgu skapītis 24 atslēgām, masterlock, 270x222x52, bēšs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Atsperpaplāksnes, sveramas, din127 grupa33</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0,229</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Āķskrūves, cilpskrūves, sveramas, grupa27</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0,115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Bultskrūve DIN 6921 ar šaibu, sveramas, grupa 6</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0,117</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lastRenderedPageBreak/>
              <w:t>Bultskrūves ar pusapaļu galvu, sveramas, kvadrata_pagalvis, din603 grupa28</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27,885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Bultskrūves ar sešstūra galvu, sveramas, grupa30</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8,564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Celtniecības naglas melnās, sveramas, grupa64</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23,632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Cemmes u veida, sveramas, grupa1</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1,826</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Dībeļi spec. 33, sveramas, .(spec. 33) grupa 46</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1,095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Dībeļnaglas, sveramas, grupa 47</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5,212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Eļļa - skrūvju atbrīvotājs aerosols, ab 80, 210</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Enkuri ar atsperi PFG, sveramas, spec.34 grupa42</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4,427</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Enkurskrūves, sveramas, grupa 41</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0,455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Halogēnspuldze ECO, emos, 42w/e14/r50/2000h, 2700k</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Halogēnspuldze ECO, emos, 42w/e27/a55/2000h, 2700k</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Halogēnspuldze standarta EcoClassic30, Philips, 105w, caurspīdīga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10</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Halogēnspuldze standarta EcoClassic30, Philips, 70w, caurspīdīga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8</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Jumta skrūves cinkot., sveramas, prieksurbis/gum.bliv, spec.32 grupa23</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4,237</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Jumta skrūves krāsot., sveramas, 4.8/prieksurb/gum.bl, spec.32 grupa22</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0,206</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Kājslauķis EQUATEUR, ricco, 90x150, polipropilēna/pvc</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Kniedes, sveramas, 105 grupa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1,005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Koka skrūve TOP dzelteni cinkota, INDEX, 107 grupa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3,527</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Kokskrūve dzelteni cinkota, h18-4*35, 1000gab3.54kg</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Kokskrūve dzelteni cinkota, h18-4.5*70, 300gab1.425kg</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Kokskrūves ar sešstūra galvu, sveramas, din571 grupa24</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20,478</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Kokskrūves spec 17, sveramas, grupa3</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23,762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Krāsu tonēšana, CAPAROL/ALPINA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6</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Krāsu tonēšana, VIVACOLOR</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17</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Ķīļenkuri, sveramas, spec.35 grupa39</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13,161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LED spuldze reflektora R50 E14, acme, 6w/450lm/25000h, 2700k</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7</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LED spuldze reflektora R50 E14, emos, 6w/500lm/30000h, 3000k</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Lodveida ventilis ar garo rokturi iekš./iekš.vītne, ARCO, 2 f-f</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Lokanais  pievads D8 maisītājiem, TUCAI, 800mm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Lokanais pievads D8 ar iekš./ār. vītni, fanski, l800x1/2xd8, ner.tērauds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Lokanais pievads D8 ar iekš./iekš. vītni, fanski, l800x1/2xd8, ner.tērauds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Maisiņi HD 380(2x90 - 2x100)640 25 mkr. 16.88kg</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150</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Metāla enkuri reģipsim, sveramas, grupa37</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0,585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lastRenderedPageBreak/>
              <w:t>Metāla nagludībelis, sveramas, 55 grupa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0,25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Mēbeļskrūve ar koka vītni HKR, sveramas, hkr</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0,089</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Mēbeļskrūve ar metrisko vītni HKR, sveramas, hkr</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0,052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Misiņa korķis ar iekšējo vītni, d3/4colla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Misiņa pārejas nipelis/šļūtenes savien., d13mm x 1/2colla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Misiņa pārejas nipelis/šļūtenes savien., d15mm x 1/2colla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Misiņa pārejas uzmava, d3/4x1/2colla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Misiņa pārejas uzmava/šļūtenes savien., d10mm x 1/2colla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Misiņa pārejas uzmava/šļūtenes savien., d15mm x 1/2colla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Misiņa pārejas uzmava/šļūtenes savien., d20mm x 3/4colla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Montāžas skrūve spec 21, sveramas, 3.9x11, spec21 grupa44</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0,393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Montāžas skrūves, sveramas, grupa15</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2,87</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Naglas ar paplašinātu galvu, sveramas, diam2, grupa 92</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1,318</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Pagarinātais dībelis, sveramas, grupa48</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0,641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Pagarināti uzgriežņi, sveramas, din6334 grupa36</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0,283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Palešplēve, 450mm x 17my x 270m</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Papes naglas, sveramas, grupa 71</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0,781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Paplāksne ar gumiju, sveramas, grupa32</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0</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Paplāksne DIN 125 DIN 9021, sveramas, grupa31</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24,967</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Polipropilēna caurule ar šķiedru (4m), 20x2.8mm, pelēka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 xml:space="preserve">Polipropilēna līkums 90gr, 20mm, </w:t>
            </w:r>
            <w:r w:rsidR="00B56C62" w:rsidRPr="00862519">
              <w:rPr>
                <w:rFonts w:ascii="Times New Roman" w:hAnsi="Times New Roman" w:cs="Times New Roman"/>
                <w:sz w:val="20"/>
                <w:szCs w:val="20"/>
              </w:rPr>
              <w:t>pelēks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Polipropilēna līkums ar iekšējo vītni 90gr., 20x1/2mm, pelēks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Polipropilēna lodveida ventilis, 20mm, pelēka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Polipropilēna pāreja ar uzgriezni, 20x1/2mm, pelēka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Polipropilēna pārejas nipelis, 20x1/2mm, pelēka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Polipropilēna pārejas uzmava, 20x1/2mm, pelēka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3</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Polipropilēna trejgabals, 20mm, pelēka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Polipropilēna uzmava, 20mm, pelēka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4</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Reģipša skrūves melnas, sveramas, grupa19</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15,748</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Skrūve ar urbi SPEC 19, sveramas, 59 grupa</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1,059</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Skrūve DIN 912 ar seškanti, sveramas, din912</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0,069</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Skrūve DIN 965 DIN 7985 ar krustu, sveramas, din965</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0,638</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Slīplentas, 100x610 40</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lastRenderedPageBreak/>
              <w:t>Smilšaudekls, 120x50000mm/p120</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Smilšaudekls, 120x50000mm/p80</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5</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Trejgabals ar lodveida ventili, ARCO, 3/4x1/2x1/2</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Triecienurbjmašīna HP1640, Makita, 650w,0-2800apgr./min</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Uzgrieznis ar šaibu, sveramas, din 6923 grupa 108</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0,312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Uzgrieznis DIN 934, sveramas, din934 grupa34</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8,741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Uzgriežņi ar neilona gredzenu, sveramas, din985 grupa35</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1,412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Ūdens lodveida ventilis ar īso rokturi, d1/2collas/iekš.vītn, misiņš</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Viensienu dūmvadu caurule DC01, 1000mm d180mm, melnais tērauds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2</w:t>
            </w:r>
          </w:p>
        </w:tc>
        <w:tc>
          <w:tcPr>
            <w:tcW w:w="1701" w:type="dxa"/>
          </w:tcPr>
          <w:p w:rsidR="00B01856" w:rsidRPr="00862519" w:rsidRDefault="00B01856" w:rsidP="007C4E84">
            <w:pPr>
              <w:rPr>
                <w:rFonts w:ascii="Times New Roman" w:hAnsi="Times New Roman" w:cs="Times New Roman"/>
                <w:bCs/>
                <w:sz w:val="20"/>
                <w:szCs w:val="20"/>
              </w:rPr>
            </w:pPr>
          </w:p>
        </w:tc>
      </w:tr>
      <w:tr w:rsidR="00B01856" w:rsidRPr="00862519" w:rsidTr="007C4E84">
        <w:trPr>
          <w:trHeight w:val="315"/>
        </w:trPr>
        <w:tc>
          <w:tcPr>
            <w:tcW w:w="6091" w:type="dxa"/>
            <w:noWrap/>
            <w:hideMark/>
          </w:tcPr>
          <w:p w:rsidR="00B01856" w:rsidRPr="00862519" w:rsidRDefault="00B01856" w:rsidP="007C4E84">
            <w:pPr>
              <w:rPr>
                <w:rFonts w:ascii="Times New Roman" w:hAnsi="Times New Roman" w:cs="Times New Roman"/>
                <w:sz w:val="20"/>
                <w:szCs w:val="20"/>
              </w:rPr>
            </w:pPr>
            <w:r w:rsidRPr="00862519">
              <w:rPr>
                <w:rFonts w:ascii="Times New Roman" w:hAnsi="Times New Roman" w:cs="Times New Roman"/>
                <w:sz w:val="20"/>
                <w:szCs w:val="20"/>
              </w:rPr>
              <w:t>Viensienu dūmvadu caurules savienošanas skava, RGJ, d180mm, ner/terauds</w:t>
            </w:r>
          </w:p>
        </w:tc>
        <w:tc>
          <w:tcPr>
            <w:tcW w:w="1275" w:type="dxa"/>
            <w:noWrap/>
            <w:hideMark/>
          </w:tcPr>
          <w:p w:rsidR="00B01856" w:rsidRPr="00862519" w:rsidRDefault="00B01856" w:rsidP="007C4E84">
            <w:pPr>
              <w:rPr>
                <w:rFonts w:ascii="Times New Roman" w:hAnsi="Times New Roman" w:cs="Times New Roman"/>
                <w:bCs/>
                <w:sz w:val="20"/>
                <w:szCs w:val="20"/>
              </w:rPr>
            </w:pPr>
            <w:r w:rsidRPr="00862519">
              <w:rPr>
                <w:rFonts w:ascii="Times New Roman" w:hAnsi="Times New Roman" w:cs="Times New Roman"/>
                <w:bCs/>
                <w:sz w:val="20"/>
                <w:szCs w:val="20"/>
              </w:rPr>
              <w:t>1</w:t>
            </w:r>
          </w:p>
        </w:tc>
        <w:tc>
          <w:tcPr>
            <w:tcW w:w="1701" w:type="dxa"/>
          </w:tcPr>
          <w:p w:rsidR="00B01856" w:rsidRPr="00862519" w:rsidRDefault="00B01856" w:rsidP="007C4E84">
            <w:pPr>
              <w:rPr>
                <w:rFonts w:ascii="Times New Roman" w:hAnsi="Times New Roman" w:cs="Times New Roman"/>
                <w:bCs/>
                <w:sz w:val="20"/>
                <w:szCs w:val="20"/>
              </w:rPr>
            </w:pPr>
          </w:p>
        </w:tc>
      </w:tr>
    </w:tbl>
    <w:p w:rsidR="00B01856" w:rsidRPr="00862519" w:rsidRDefault="00B01856" w:rsidP="00B01856">
      <w:pPr>
        <w:rPr>
          <w:rFonts w:ascii="Times New Roman" w:hAnsi="Times New Roman" w:cs="Times New Roman"/>
          <w:sz w:val="20"/>
          <w:szCs w:val="20"/>
        </w:rPr>
      </w:pPr>
    </w:p>
    <w:p w:rsidR="00B44A17" w:rsidRDefault="00B44A17" w:rsidP="00B44A17">
      <w:pPr>
        <w:suppressAutoHyphens/>
        <w:spacing w:after="0" w:line="240" w:lineRule="auto"/>
        <w:jc w:val="center"/>
        <w:rPr>
          <w:rFonts w:ascii="Times New Roman" w:eastAsia="Times New Roman" w:hAnsi="Times New Roman" w:cs="Times New Roman"/>
          <w:b/>
          <w:bCs/>
          <w:sz w:val="24"/>
          <w:szCs w:val="24"/>
          <w:lang w:eastAsia="zh-CN"/>
        </w:rPr>
      </w:pPr>
    </w:p>
    <w:p w:rsidR="00B44A17" w:rsidRPr="006F33E6" w:rsidRDefault="00B44A17" w:rsidP="00B44A17">
      <w:pPr>
        <w:suppressAutoHyphens/>
        <w:spacing w:after="0" w:line="240" w:lineRule="auto"/>
        <w:jc w:val="center"/>
        <w:rPr>
          <w:rFonts w:ascii="Times New Roman" w:eastAsia="Times New Roman" w:hAnsi="Times New Roman" w:cs="Times New Roman"/>
          <w:sz w:val="24"/>
          <w:szCs w:val="24"/>
          <w:lang w:eastAsia="zh-CN"/>
        </w:rPr>
      </w:pPr>
    </w:p>
    <w:p w:rsidR="006F33E6" w:rsidRPr="005537DE" w:rsidRDefault="006F33E6" w:rsidP="006F33E6">
      <w:pPr>
        <w:numPr>
          <w:ilvl w:val="0"/>
          <w:numId w:val="13"/>
        </w:numPr>
        <w:suppressAutoHyphens/>
        <w:spacing w:after="0" w:line="240" w:lineRule="auto"/>
        <w:jc w:val="both"/>
        <w:rPr>
          <w:rFonts w:ascii="Times New Roman" w:eastAsia="Times New Roman" w:hAnsi="Times New Roman" w:cs="Times New Roman"/>
          <w:sz w:val="24"/>
          <w:szCs w:val="24"/>
          <w:u w:val="single"/>
          <w:lang w:eastAsia="zh-CN"/>
        </w:rPr>
      </w:pPr>
      <w:r w:rsidRPr="005537DE">
        <w:rPr>
          <w:rFonts w:ascii="Times New Roman" w:eastAsia="Times New Roman" w:hAnsi="Times New Roman" w:cs="Times New Roman"/>
          <w:bCs/>
          <w:iCs/>
          <w:sz w:val="24"/>
          <w:szCs w:val="24"/>
          <w:u w:val="single"/>
          <w:lang w:eastAsia="lv-LV"/>
        </w:rPr>
        <w:t xml:space="preserve">Tehniskajās specifikācijās norādītajām preču zīmēm ir informatīvs raksturs. Pretendentam ir tiesības piedāvāt ekvivalentas preces. Par ekvivalentām precēm tiek uzskatītas preces, kuru tehniskās, funkcionālās un kvalitātes īpašības ir vienādas vai labākas par tehniskajās specifikācijās norādīto preču īpašībām. </w:t>
      </w:r>
    </w:p>
    <w:p w:rsidR="006F33E6" w:rsidRPr="00FF206D" w:rsidRDefault="006F33E6" w:rsidP="006F33E6">
      <w:pPr>
        <w:numPr>
          <w:ilvl w:val="0"/>
          <w:numId w:val="13"/>
        </w:numPr>
        <w:suppressAutoHyphens/>
        <w:spacing w:after="0" w:line="240" w:lineRule="auto"/>
        <w:jc w:val="both"/>
        <w:rPr>
          <w:rFonts w:ascii="Times New Roman" w:eastAsia="Times New Roman" w:hAnsi="Times New Roman" w:cs="Times New Roman"/>
          <w:sz w:val="24"/>
          <w:szCs w:val="24"/>
          <w:lang w:eastAsia="zh-CN"/>
        </w:rPr>
      </w:pPr>
      <w:r w:rsidRPr="00FF206D">
        <w:rPr>
          <w:rFonts w:ascii="Times New Roman" w:eastAsia="Times New Roman" w:hAnsi="Times New Roman" w:cs="Times New Roman"/>
          <w:sz w:val="24"/>
          <w:szCs w:val="24"/>
          <w:lang w:eastAsia="zh-CN"/>
        </w:rPr>
        <w:t>Pretendents garantē, ka tā piedāvātās preces atbilst Latvijas Republikas un/vai Eiropas Savienības normatīvajos aktos noteiktajiem standartiem un ražotāja noteikumiem.</w:t>
      </w:r>
    </w:p>
    <w:p w:rsidR="006F33E6" w:rsidRPr="006F33E6" w:rsidRDefault="006F33E6" w:rsidP="006F33E6">
      <w:pPr>
        <w:suppressAutoHyphens/>
        <w:spacing w:after="0" w:line="240" w:lineRule="auto"/>
        <w:jc w:val="both"/>
        <w:rPr>
          <w:rFonts w:ascii="Times New Roman" w:eastAsia="Times New Roman" w:hAnsi="Times New Roman" w:cs="Times New Roman"/>
          <w:sz w:val="24"/>
          <w:szCs w:val="24"/>
          <w:lang w:eastAsia="zh-CN"/>
        </w:rPr>
      </w:pPr>
    </w:p>
    <w:p w:rsidR="007F7467" w:rsidRDefault="007F7467" w:rsidP="006F33E6">
      <w:pPr>
        <w:suppressAutoHyphens/>
        <w:autoSpaceDE w:val="0"/>
        <w:spacing w:after="0" w:line="240" w:lineRule="auto"/>
        <w:ind w:left="720"/>
        <w:jc w:val="right"/>
        <w:rPr>
          <w:rFonts w:ascii="Times New Roman" w:eastAsia="Times New Roman" w:hAnsi="Times New Roman" w:cs="Times New Roman"/>
          <w:b/>
          <w:bCs/>
          <w:sz w:val="24"/>
          <w:szCs w:val="24"/>
          <w:lang w:eastAsia="zh-CN"/>
        </w:rPr>
      </w:pPr>
    </w:p>
    <w:p w:rsidR="007F7467" w:rsidRDefault="007F7467" w:rsidP="00DE2572">
      <w:pPr>
        <w:suppressAutoHyphens/>
        <w:autoSpaceDE w:val="0"/>
        <w:spacing w:after="0" w:line="240" w:lineRule="auto"/>
        <w:rPr>
          <w:rFonts w:ascii="Times New Roman" w:eastAsia="Times New Roman" w:hAnsi="Times New Roman" w:cs="Times New Roman"/>
          <w:b/>
          <w:bCs/>
          <w:sz w:val="24"/>
          <w:szCs w:val="24"/>
          <w:lang w:eastAsia="zh-CN"/>
        </w:rPr>
      </w:pPr>
    </w:p>
    <w:p w:rsidR="007F7467" w:rsidRDefault="007F7467" w:rsidP="006F33E6">
      <w:pPr>
        <w:suppressAutoHyphens/>
        <w:autoSpaceDE w:val="0"/>
        <w:spacing w:after="0" w:line="240" w:lineRule="auto"/>
        <w:ind w:left="720"/>
        <w:jc w:val="right"/>
        <w:rPr>
          <w:rFonts w:ascii="Times New Roman" w:eastAsia="Times New Roman" w:hAnsi="Times New Roman" w:cs="Times New Roman"/>
          <w:b/>
          <w:bCs/>
          <w:sz w:val="24"/>
          <w:szCs w:val="24"/>
          <w:lang w:eastAsia="zh-CN"/>
        </w:rPr>
      </w:pPr>
    </w:p>
    <w:p w:rsidR="00242E71" w:rsidRPr="00242E71" w:rsidRDefault="00242E71" w:rsidP="00242E71">
      <w:pPr>
        <w:keepLines/>
        <w:widowControl w:val="0"/>
        <w:suppressAutoHyphens/>
        <w:spacing w:after="0" w:line="240" w:lineRule="auto"/>
        <w:ind w:left="425"/>
        <w:jc w:val="both"/>
        <w:rPr>
          <w:rFonts w:ascii="Times New Roman" w:eastAsia="Times New Roman" w:hAnsi="Times New Roman" w:cs="Times New Roman"/>
          <w:b/>
          <w:sz w:val="24"/>
          <w:szCs w:val="24"/>
          <w:lang w:eastAsia="zh-CN"/>
        </w:rPr>
      </w:pPr>
      <w:r w:rsidRPr="00242E71">
        <w:rPr>
          <w:rFonts w:ascii="Times New Roman" w:eastAsia="Times New Roman" w:hAnsi="Times New Roman" w:cs="Times New Roman"/>
          <w:sz w:val="24"/>
          <w:szCs w:val="24"/>
          <w:lang w:eastAsia="zh-CN"/>
        </w:rPr>
        <w:t>Paraksta pretendenta vadītājs vai vadītāja pilnvarota persona:</w:t>
      </w:r>
    </w:p>
    <w:tbl>
      <w:tblPr>
        <w:tblW w:w="0" w:type="auto"/>
        <w:tblInd w:w="-150" w:type="dxa"/>
        <w:tblLayout w:type="fixed"/>
        <w:tblLook w:val="0000" w:firstRow="0" w:lastRow="0" w:firstColumn="0" w:lastColumn="0" w:noHBand="0" w:noVBand="0"/>
      </w:tblPr>
      <w:tblGrid>
        <w:gridCol w:w="2519"/>
        <w:gridCol w:w="6747"/>
      </w:tblGrid>
      <w:tr w:rsidR="00242E71" w:rsidRPr="00242E71" w:rsidTr="00242E71">
        <w:trPr>
          <w:trHeight w:val="642"/>
        </w:trPr>
        <w:tc>
          <w:tcPr>
            <w:tcW w:w="2519" w:type="dxa"/>
            <w:tcBorders>
              <w:top w:val="single" w:sz="6" w:space="0" w:color="000000"/>
              <w:left w:val="single" w:sz="6" w:space="0" w:color="000000"/>
              <w:bottom w:val="single" w:sz="6" w:space="0" w:color="000000"/>
            </w:tcBorders>
            <w:shd w:val="clear" w:color="auto" w:fill="F2F2F2"/>
          </w:tcPr>
          <w:p w:rsidR="00242E71" w:rsidRPr="00242E71" w:rsidRDefault="00242E71" w:rsidP="00242E71">
            <w:pPr>
              <w:suppressAutoHyphens/>
              <w:spacing w:before="120" w:after="120" w:line="240" w:lineRule="auto"/>
              <w:rPr>
                <w:rFonts w:ascii="Times New Roman" w:eastAsia="Times New Roman" w:hAnsi="Times New Roman" w:cs="Times New Roman"/>
                <w:sz w:val="24"/>
                <w:szCs w:val="24"/>
                <w:lang w:eastAsia="zh-CN"/>
              </w:rPr>
            </w:pPr>
            <w:r w:rsidRPr="00242E71">
              <w:rPr>
                <w:rFonts w:ascii="Times New Roman" w:eastAsia="Times New Roman" w:hAnsi="Times New Roman" w:cs="Times New Roman"/>
                <w:b/>
                <w:sz w:val="24"/>
                <w:szCs w:val="24"/>
                <w:lang w:eastAsia="zh-CN"/>
              </w:rPr>
              <w:t>Vārds, uzvārds, amats</w:t>
            </w:r>
          </w:p>
        </w:tc>
        <w:tc>
          <w:tcPr>
            <w:tcW w:w="6747" w:type="dxa"/>
            <w:tcBorders>
              <w:top w:val="single" w:sz="6" w:space="0" w:color="000000"/>
              <w:left w:val="single" w:sz="6" w:space="0" w:color="000000"/>
              <w:bottom w:val="single" w:sz="6" w:space="0" w:color="000000"/>
              <w:right w:val="single" w:sz="6" w:space="0" w:color="000000"/>
            </w:tcBorders>
            <w:shd w:val="clear" w:color="auto" w:fill="auto"/>
          </w:tcPr>
          <w:p w:rsidR="00242E71" w:rsidRPr="00242E71" w:rsidRDefault="00242E71" w:rsidP="00242E71">
            <w:pPr>
              <w:suppressAutoHyphens/>
              <w:snapToGrid w:val="0"/>
              <w:spacing w:before="120" w:after="120" w:line="240" w:lineRule="auto"/>
              <w:rPr>
                <w:rFonts w:ascii="Times New Roman" w:eastAsia="Times New Roman" w:hAnsi="Times New Roman" w:cs="Times New Roman"/>
                <w:sz w:val="24"/>
                <w:szCs w:val="24"/>
                <w:lang w:eastAsia="zh-CN"/>
              </w:rPr>
            </w:pPr>
          </w:p>
        </w:tc>
      </w:tr>
      <w:tr w:rsidR="00242E71" w:rsidRPr="00242E71" w:rsidTr="00242E71">
        <w:trPr>
          <w:trHeight w:val="525"/>
        </w:trPr>
        <w:tc>
          <w:tcPr>
            <w:tcW w:w="2519" w:type="dxa"/>
            <w:tcBorders>
              <w:top w:val="single" w:sz="6" w:space="0" w:color="000000"/>
              <w:left w:val="single" w:sz="6" w:space="0" w:color="000000"/>
            </w:tcBorders>
            <w:shd w:val="clear" w:color="auto" w:fill="F2F2F2"/>
          </w:tcPr>
          <w:p w:rsidR="00242E71" w:rsidRPr="00242E71" w:rsidRDefault="00242E71" w:rsidP="00242E71">
            <w:pPr>
              <w:suppressAutoHyphens/>
              <w:spacing w:before="120" w:after="120" w:line="240" w:lineRule="auto"/>
              <w:rPr>
                <w:rFonts w:ascii="Times New Roman" w:eastAsia="Times New Roman" w:hAnsi="Times New Roman" w:cs="Times New Roman"/>
                <w:sz w:val="24"/>
                <w:szCs w:val="24"/>
                <w:lang w:eastAsia="zh-CN"/>
              </w:rPr>
            </w:pPr>
            <w:r w:rsidRPr="00242E71">
              <w:rPr>
                <w:rFonts w:ascii="Times New Roman" w:eastAsia="Times New Roman" w:hAnsi="Times New Roman" w:cs="Times New Roman"/>
                <w:b/>
                <w:sz w:val="24"/>
                <w:szCs w:val="24"/>
                <w:lang w:eastAsia="zh-CN"/>
              </w:rPr>
              <w:t>Paraksts</w:t>
            </w:r>
          </w:p>
        </w:tc>
        <w:tc>
          <w:tcPr>
            <w:tcW w:w="6747" w:type="dxa"/>
            <w:tcBorders>
              <w:top w:val="single" w:sz="6" w:space="0" w:color="000000"/>
              <w:left w:val="single" w:sz="6" w:space="0" w:color="000000"/>
              <w:right w:val="single" w:sz="6" w:space="0" w:color="000000"/>
            </w:tcBorders>
            <w:shd w:val="clear" w:color="auto" w:fill="auto"/>
          </w:tcPr>
          <w:p w:rsidR="00242E71" w:rsidRPr="00242E71" w:rsidRDefault="00242E71" w:rsidP="00242E71">
            <w:pPr>
              <w:suppressAutoHyphens/>
              <w:snapToGrid w:val="0"/>
              <w:spacing w:before="120" w:after="120" w:line="240" w:lineRule="auto"/>
              <w:rPr>
                <w:rFonts w:ascii="Times New Roman" w:eastAsia="Times New Roman" w:hAnsi="Times New Roman" w:cs="Times New Roman"/>
                <w:sz w:val="24"/>
                <w:szCs w:val="24"/>
                <w:lang w:eastAsia="zh-CN"/>
              </w:rPr>
            </w:pPr>
          </w:p>
        </w:tc>
      </w:tr>
      <w:tr w:rsidR="00242E71" w:rsidRPr="00242E71" w:rsidTr="00242E71">
        <w:tc>
          <w:tcPr>
            <w:tcW w:w="2519" w:type="dxa"/>
            <w:tcBorders>
              <w:top w:val="single" w:sz="4" w:space="0" w:color="000000"/>
              <w:left w:val="single" w:sz="4" w:space="0" w:color="000000"/>
              <w:bottom w:val="single" w:sz="4" w:space="0" w:color="000000"/>
            </w:tcBorders>
            <w:shd w:val="clear" w:color="auto" w:fill="F2F2F2"/>
          </w:tcPr>
          <w:p w:rsidR="00242E71" w:rsidRPr="00242E71" w:rsidRDefault="00242E71" w:rsidP="00242E71">
            <w:pPr>
              <w:suppressAutoHyphens/>
              <w:spacing w:before="120" w:after="120" w:line="240" w:lineRule="auto"/>
              <w:rPr>
                <w:rFonts w:ascii="Times New Roman" w:eastAsia="Times New Roman" w:hAnsi="Times New Roman" w:cs="Times New Roman"/>
                <w:sz w:val="24"/>
                <w:szCs w:val="24"/>
                <w:lang w:eastAsia="zh-CN"/>
              </w:rPr>
            </w:pPr>
            <w:r w:rsidRPr="00242E71">
              <w:rPr>
                <w:rFonts w:ascii="Times New Roman" w:eastAsia="Times New Roman" w:hAnsi="Times New Roman" w:cs="Times New Roman"/>
                <w:b/>
                <w:sz w:val="24"/>
                <w:szCs w:val="24"/>
                <w:lang w:eastAsia="zh-CN"/>
              </w:rPr>
              <w:t>Datums</w:t>
            </w:r>
          </w:p>
        </w:tc>
        <w:tc>
          <w:tcPr>
            <w:tcW w:w="6747" w:type="dxa"/>
            <w:tcBorders>
              <w:top w:val="single" w:sz="4" w:space="0" w:color="000000"/>
              <w:left w:val="single" w:sz="6" w:space="0" w:color="000000"/>
              <w:bottom w:val="single" w:sz="4" w:space="0" w:color="000000"/>
              <w:right w:val="single" w:sz="4" w:space="0" w:color="000000"/>
            </w:tcBorders>
            <w:shd w:val="clear" w:color="auto" w:fill="auto"/>
          </w:tcPr>
          <w:p w:rsidR="00242E71" w:rsidRPr="00242E71" w:rsidRDefault="00242E71" w:rsidP="00242E71">
            <w:pPr>
              <w:suppressAutoHyphens/>
              <w:snapToGrid w:val="0"/>
              <w:spacing w:before="120" w:after="120" w:line="240" w:lineRule="auto"/>
              <w:rPr>
                <w:rFonts w:ascii="Times New Roman" w:eastAsia="Times New Roman" w:hAnsi="Times New Roman" w:cs="Times New Roman"/>
                <w:sz w:val="24"/>
                <w:szCs w:val="24"/>
                <w:lang w:eastAsia="zh-CN"/>
              </w:rPr>
            </w:pPr>
          </w:p>
        </w:tc>
      </w:tr>
    </w:tbl>
    <w:p w:rsidR="00242E71" w:rsidRPr="00242E71" w:rsidRDefault="00242E71" w:rsidP="00242E71">
      <w:pPr>
        <w:suppressAutoHyphens/>
        <w:spacing w:after="0" w:line="240" w:lineRule="auto"/>
        <w:rPr>
          <w:rFonts w:ascii="Times New Roman" w:eastAsia="Times New Roman" w:hAnsi="Times New Roman" w:cs="Times New Roman"/>
          <w:sz w:val="24"/>
          <w:szCs w:val="24"/>
          <w:lang w:val="en-GB" w:eastAsia="zh-CN"/>
        </w:rPr>
      </w:pPr>
    </w:p>
    <w:p w:rsidR="007F7467" w:rsidRDefault="007F7467" w:rsidP="006F33E6">
      <w:pPr>
        <w:suppressAutoHyphens/>
        <w:autoSpaceDE w:val="0"/>
        <w:spacing w:after="0" w:line="240" w:lineRule="auto"/>
        <w:ind w:left="720"/>
        <w:jc w:val="right"/>
        <w:rPr>
          <w:rFonts w:ascii="Times New Roman" w:eastAsia="Times New Roman" w:hAnsi="Times New Roman" w:cs="Times New Roman"/>
          <w:b/>
          <w:bCs/>
          <w:sz w:val="24"/>
          <w:szCs w:val="24"/>
          <w:lang w:eastAsia="zh-CN"/>
        </w:rPr>
      </w:pPr>
    </w:p>
    <w:p w:rsidR="007F7467" w:rsidRDefault="007F7467" w:rsidP="006F33E6">
      <w:pPr>
        <w:suppressAutoHyphens/>
        <w:autoSpaceDE w:val="0"/>
        <w:spacing w:after="0" w:line="240" w:lineRule="auto"/>
        <w:ind w:left="720"/>
        <w:jc w:val="right"/>
        <w:rPr>
          <w:rFonts w:ascii="Times New Roman" w:eastAsia="Times New Roman" w:hAnsi="Times New Roman" w:cs="Times New Roman"/>
          <w:b/>
          <w:bCs/>
          <w:sz w:val="24"/>
          <w:szCs w:val="24"/>
          <w:lang w:eastAsia="zh-CN"/>
        </w:rPr>
      </w:pPr>
    </w:p>
    <w:p w:rsidR="007F7467" w:rsidRDefault="007F7467" w:rsidP="006F33E6">
      <w:pPr>
        <w:suppressAutoHyphens/>
        <w:autoSpaceDE w:val="0"/>
        <w:spacing w:after="0" w:line="240" w:lineRule="auto"/>
        <w:ind w:left="720"/>
        <w:jc w:val="right"/>
        <w:rPr>
          <w:rFonts w:ascii="Times New Roman" w:eastAsia="Times New Roman" w:hAnsi="Times New Roman" w:cs="Times New Roman"/>
          <w:b/>
          <w:bCs/>
          <w:sz w:val="24"/>
          <w:szCs w:val="24"/>
          <w:lang w:eastAsia="zh-CN"/>
        </w:rPr>
      </w:pPr>
    </w:p>
    <w:p w:rsidR="007F7467" w:rsidRDefault="007F7467" w:rsidP="006F33E6">
      <w:pPr>
        <w:suppressAutoHyphens/>
        <w:autoSpaceDE w:val="0"/>
        <w:spacing w:after="0" w:line="240" w:lineRule="auto"/>
        <w:ind w:left="720"/>
        <w:jc w:val="right"/>
        <w:rPr>
          <w:rFonts w:ascii="Times New Roman" w:eastAsia="Times New Roman" w:hAnsi="Times New Roman" w:cs="Times New Roman"/>
          <w:b/>
          <w:bCs/>
          <w:sz w:val="24"/>
          <w:szCs w:val="24"/>
          <w:lang w:eastAsia="zh-CN"/>
        </w:rPr>
      </w:pPr>
    </w:p>
    <w:p w:rsidR="007F7467" w:rsidRDefault="007F7467" w:rsidP="006F33E6">
      <w:pPr>
        <w:suppressAutoHyphens/>
        <w:autoSpaceDE w:val="0"/>
        <w:spacing w:after="0" w:line="240" w:lineRule="auto"/>
        <w:ind w:left="720"/>
        <w:jc w:val="right"/>
        <w:rPr>
          <w:rFonts w:ascii="Times New Roman" w:eastAsia="Times New Roman" w:hAnsi="Times New Roman" w:cs="Times New Roman"/>
          <w:b/>
          <w:bCs/>
          <w:sz w:val="24"/>
          <w:szCs w:val="24"/>
          <w:lang w:eastAsia="zh-CN"/>
        </w:rPr>
      </w:pPr>
    </w:p>
    <w:p w:rsidR="007F7467" w:rsidRDefault="007F7467" w:rsidP="006F33E6">
      <w:pPr>
        <w:suppressAutoHyphens/>
        <w:autoSpaceDE w:val="0"/>
        <w:spacing w:after="0" w:line="240" w:lineRule="auto"/>
        <w:ind w:left="720"/>
        <w:jc w:val="right"/>
        <w:rPr>
          <w:rFonts w:ascii="Times New Roman" w:eastAsia="Times New Roman" w:hAnsi="Times New Roman" w:cs="Times New Roman"/>
          <w:b/>
          <w:bCs/>
          <w:sz w:val="24"/>
          <w:szCs w:val="24"/>
          <w:lang w:eastAsia="zh-CN"/>
        </w:rPr>
      </w:pPr>
    </w:p>
    <w:p w:rsidR="007F7467" w:rsidRDefault="007F7467" w:rsidP="006F33E6">
      <w:pPr>
        <w:suppressAutoHyphens/>
        <w:autoSpaceDE w:val="0"/>
        <w:spacing w:after="0" w:line="240" w:lineRule="auto"/>
        <w:ind w:left="720"/>
        <w:jc w:val="right"/>
        <w:rPr>
          <w:rFonts w:ascii="Times New Roman" w:eastAsia="Times New Roman" w:hAnsi="Times New Roman" w:cs="Times New Roman"/>
          <w:b/>
          <w:bCs/>
          <w:sz w:val="24"/>
          <w:szCs w:val="24"/>
          <w:lang w:eastAsia="zh-CN"/>
        </w:rPr>
      </w:pPr>
    </w:p>
    <w:p w:rsidR="007F7467" w:rsidRDefault="007F7467" w:rsidP="006F33E6">
      <w:pPr>
        <w:suppressAutoHyphens/>
        <w:autoSpaceDE w:val="0"/>
        <w:spacing w:after="0" w:line="240" w:lineRule="auto"/>
        <w:ind w:left="720"/>
        <w:jc w:val="right"/>
        <w:rPr>
          <w:rFonts w:ascii="Times New Roman" w:eastAsia="Times New Roman" w:hAnsi="Times New Roman" w:cs="Times New Roman"/>
          <w:b/>
          <w:bCs/>
          <w:sz w:val="24"/>
          <w:szCs w:val="24"/>
          <w:lang w:eastAsia="zh-CN"/>
        </w:rPr>
      </w:pPr>
    </w:p>
    <w:p w:rsidR="007F7467" w:rsidRDefault="007F7467" w:rsidP="006F33E6">
      <w:pPr>
        <w:suppressAutoHyphens/>
        <w:autoSpaceDE w:val="0"/>
        <w:spacing w:after="0" w:line="240" w:lineRule="auto"/>
        <w:ind w:left="720"/>
        <w:jc w:val="right"/>
        <w:rPr>
          <w:rFonts w:ascii="Times New Roman" w:eastAsia="Times New Roman" w:hAnsi="Times New Roman" w:cs="Times New Roman"/>
          <w:b/>
          <w:bCs/>
          <w:sz w:val="24"/>
          <w:szCs w:val="24"/>
          <w:lang w:eastAsia="zh-CN"/>
        </w:rPr>
      </w:pPr>
    </w:p>
    <w:p w:rsidR="007F7467" w:rsidRDefault="007F7467" w:rsidP="006F33E6">
      <w:pPr>
        <w:suppressAutoHyphens/>
        <w:autoSpaceDE w:val="0"/>
        <w:spacing w:after="0" w:line="240" w:lineRule="auto"/>
        <w:ind w:left="720"/>
        <w:jc w:val="right"/>
        <w:rPr>
          <w:rFonts w:ascii="Times New Roman" w:eastAsia="Times New Roman" w:hAnsi="Times New Roman" w:cs="Times New Roman"/>
          <w:b/>
          <w:bCs/>
          <w:sz w:val="24"/>
          <w:szCs w:val="24"/>
          <w:lang w:eastAsia="zh-CN"/>
        </w:rPr>
      </w:pPr>
    </w:p>
    <w:p w:rsidR="00B44A17" w:rsidRDefault="00B44A17" w:rsidP="00DE2572">
      <w:pPr>
        <w:suppressAutoHyphens/>
        <w:autoSpaceDE w:val="0"/>
        <w:spacing w:after="0" w:line="240" w:lineRule="auto"/>
        <w:rPr>
          <w:rFonts w:ascii="Times New Roman" w:eastAsia="Times New Roman" w:hAnsi="Times New Roman" w:cs="Times New Roman"/>
          <w:b/>
          <w:bCs/>
          <w:sz w:val="24"/>
          <w:szCs w:val="24"/>
          <w:lang w:eastAsia="zh-CN"/>
        </w:rPr>
      </w:pPr>
    </w:p>
    <w:p w:rsidR="00B44A17" w:rsidRDefault="00B44A17" w:rsidP="006F33E6">
      <w:pPr>
        <w:suppressAutoHyphens/>
        <w:autoSpaceDE w:val="0"/>
        <w:spacing w:after="0" w:line="240" w:lineRule="auto"/>
        <w:ind w:left="720"/>
        <w:jc w:val="right"/>
        <w:rPr>
          <w:rFonts w:ascii="Times New Roman" w:eastAsia="Times New Roman" w:hAnsi="Times New Roman" w:cs="Times New Roman"/>
          <w:b/>
          <w:bCs/>
          <w:sz w:val="24"/>
          <w:szCs w:val="24"/>
          <w:lang w:eastAsia="zh-CN"/>
        </w:rPr>
      </w:pPr>
    </w:p>
    <w:p w:rsidR="00B44A17" w:rsidRDefault="00B44A17" w:rsidP="006F33E6">
      <w:pPr>
        <w:suppressAutoHyphens/>
        <w:autoSpaceDE w:val="0"/>
        <w:spacing w:after="0" w:line="240" w:lineRule="auto"/>
        <w:ind w:left="720"/>
        <w:jc w:val="right"/>
        <w:rPr>
          <w:rFonts w:ascii="Times New Roman" w:eastAsia="Times New Roman" w:hAnsi="Times New Roman" w:cs="Times New Roman"/>
          <w:b/>
          <w:bCs/>
          <w:sz w:val="24"/>
          <w:szCs w:val="24"/>
          <w:lang w:eastAsia="zh-CN"/>
        </w:rPr>
      </w:pPr>
    </w:p>
    <w:p w:rsidR="006F33E6" w:rsidRPr="007F7467" w:rsidRDefault="006F33E6" w:rsidP="006F33E6">
      <w:pPr>
        <w:suppressAutoHyphens/>
        <w:autoSpaceDE w:val="0"/>
        <w:spacing w:after="0" w:line="240" w:lineRule="auto"/>
        <w:ind w:left="720"/>
        <w:jc w:val="right"/>
        <w:rPr>
          <w:rFonts w:ascii="Times New Roman" w:eastAsia="Times New Roman" w:hAnsi="Times New Roman" w:cs="Times New Roman"/>
          <w:b/>
          <w:bCs/>
          <w:sz w:val="24"/>
          <w:szCs w:val="24"/>
          <w:lang w:eastAsia="zh-CN"/>
        </w:rPr>
      </w:pPr>
      <w:r w:rsidRPr="007F7467">
        <w:rPr>
          <w:rFonts w:ascii="Times New Roman" w:eastAsia="Times New Roman" w:hAnsi="Times New Roman" w:cs="Times New Roman"/>
          <w:b/>
          <w:bCs/>
          <w:sz w:val="24"/>
          <w:szCs w:val="24"/>
          <w:lang w:eastAsia="zh-CN"/>
        </w:rPr>
        <w:lastRenderedPageBreak/>
        <w:t>3.pielikums</w:t>
      </w:r>
    </w:p>
    <w:p w:rsidR="007F7467" w:rsidRPr="006F33E6" w:rsidRDefault="007F7467" w:rsidP="007F7467">
      <w:pPr>
        <w:suppressAutoHyphens/>
        <w:autoSpaceDE w:val="0"/>
        <w:spacing w:after="0" w:line="240" w:lineRule="auto"/>
        <w:jc w:val="right"/>
        <w:rPr>
          <w:rFonts w:ascii="Times New Roman" w:eastAsia="Times New Roman" w:hAnsi="Times New Roman" w:cs="Times New Roman"/>
          <w:sz w:val="24"/>
          <w:szCs w:val="24"/>
          <w:lang w:val="en-US" w:eastAsia="zh-CN"/>
        </w:rPr>
      </w:pPr>
      <w:r w:rsidRPr="006F33E6">
        <w:rPr>
          <w:rFonts w:ascii="Times New Roman" w:eastAsia="Times New Roman" w:hAnsi="Times New Roman" w:cs="Times New Roman"/>
          <w:bCs/>
          <w:sz w:val="24"/>
          <w:szCs w:val="24"/>
          <w:lang w:eastAsia="zh-CN"/>
        </w:rPr>
        <w:t>iepirkuma procedūras noteikumiem</w:t>
      </w:r>
    </w:p>
    <w:p w:rsidR="007F7467" w:rsidRPr="006F33E6" w:rsidRDefault="007F7467" w:rsidP="007F7467">
      <w:pPr>
        <w:suppressAutoHyphens/>
        <w:spacing w:after="0" w:line="240" w:lineRule="auto"/>
        <w:jc w:val="right"/>
        <w:rPr>
          <w:rFonts w:ascii="Times New Roman" w:eastAsia="Times New Roman" w:hAnsi="Times New Roman" w:cs="Times New Roman"/>
          <w:sz w:val="24"/>
          <w:szCs w:val="24"/>
          <w:lang w:eastAsia="zh-CN"/>
        </w:rPr>
      </w:pPr>
      <w:r w:rsidRPr="006F33E6">
        <w:rPr>
          <w:rFonts w:ascii="Times New Roman" w:eastAsia="Times New Roman" w:hAnsi="Times New Roman" w:cs="Times New Roman"/>
          <w:sz w:val="24"/>
          <w:szCs w:val="24"/>
          <w:lang w:eastAsia="zh-CN"/>
        </w:rPr>
        <w:t xml:space="preserve">par </w:t>
      </w:r>
      <w:r w:rsidRPr="006F33E6">
        <w:rPr>
          <w:rFonts w:ascii="Times New Roman" w:eastAsia="Times New Roman" w:hAnsi="Times New Roman" w:cs="Times New Roman"/>
          <w:bCs/>
          <w:sz w:val="24"/>
          <w:szCs w:val="24"/>
          <w:lang w:eastAsia="zh-CN"/>
        </w:rPr>
        <w:t>„</w:t>
      </w:r>
      <w:r w:rsidRPr="006F33E6">
        <w:rPr>
          <w:rFonts w:ascii="Times New Roman" w:eastAsia="Times New Roman" w:hAnsi="Times New Roman" w:cs="Times New Roman"/>
          <w:sz w:val="24"/>
          <w:szCs w:val="24"/>
          <w:lang w:eastAsia="zh-CN"/>
        </w:rPr>
        <w:t>Remontmateriālu iegāde”</w:t>
      </w:r>
    </w:p>
    <w:p w:rsidR="007F7467" w:rsidRPr="006F33E6" w:rsidRDefault="007F7467" w:rsidP="007F7467">
      <w:pPr>
        <w:suppressAutoHyphens/>
        <w:spacing w:after="0" w:line="240" w:lineRule="auto"/>
        <w:jc w:val="right"/>
        <w:rPr>
          <w:rFonts w:ascii="Times New Roman" w:eastAsia="Times New Roman" w:hAnsi="Times New Roman" w:cs="Times New Roman"/>
          <w:b/>
          <w:bCs/>
          <w:sz w:val="24"/>
          <w:szCs w:val="24"/>
          <w:lang w:eastAsia="zh-CN"/>
        </w:rPr>
      </w:pPr>
      <w:r w:rsidRPr="006F33E6">
        <w:rPr>
          <w:rFonts w:ascii="Times New Roman" w:eastAsia="Arial" w:hAnsi="Times New Roman" w:cs="Times New Roman"/>
          <w:bCs/>
          <w:sz w:val="24"/>
          <w:szCs w:val="24"/>
          <w:lang w:eastAsia="zh-CN"/>
        </w:rPr>
        <w:t xml:space="preserve"> </w:t>
      </w:r>
      <w:r w:rsidRPr="006F33E6">
        <w:rPr>
          <w:rFonts w:ascii="Times New Roman" w:eastAsia="Times New Roman" w:hAnsi="Times New Roman" w:cs="Times New Roman"/>
          <w:bCs/>
          <w:sz w:val="24"/>
          <w:szCs w:val="24"/>
          <w:lang w:eastAsia="zh-CN"/>
        </w:rPr>
        <w:t xml:space="preserve">identifikācijas Nr. </w:t>
      </w:r>
      <w:r>
        <w:rPr>
          <w:rFonts w:ascii="Times New Roman" w:eastAsia="Times New Roman" w:hAnsi="Times New Roman" w:cs="Times New Roman"/>
          <w:bCs/>
          <w:sz w:val="24"/>
          <w:szCs w:val="24"/>
          <w:lang w:eastAsia="zh-CN"/>
        </w:rPr>
        <w:t>L</w:t>
      </w:r>
      <w:r w:rsidRPr="006F33E6">
        <w:rPr>
          <w:rFonts w:ascii="Times New Roman" w:eastAsia="Times New Roman" w:hAnsi="Times New Roman" w:cs="Times New Roman"/>
          <w:bCs/>
          <w:sz w:val="24"/>
          <w:szCs w:val="24"/>
          <w:lang w:eastAsia="zh-CN"/>
        </w:rPr>
        <w:t>2016/</w:t>
      </w:r>
      <w:r>
        <w:rPr>
          <w:rFonts w:ascii="Times New Roman" w:eastAsia="Times New Roman" w:hAnsi="Times New Roman" w:cs="Times New Roman"/>
          <w:bCs/>
          <w:sz w:val="24"/>
          <w:szCs w:val="24"/>
          <w:lang w:eastAsia="zh-CN"/>
        </w:rPr>
        <w:t>22</w:t>
      </w:r>
    </w:p>
    <w:p w:rsidR="006F33E6" w:rsidRPr="006F33E6" w:rsidRDefault="006F33E6" w:rsidP="006F33E6">
      <w:pPr>
        <w:suppressAutoHyphens/>
        <w:spacing w:after="0" w:line="240" w:lineRule="auto"/>
        <w:ind w:left="426"/>
        <w:jc w:val="both"/>
        <w:rPr>
          <w:rFonts w:ascii="Times New Roman" w:eastAsia="Times New Roman" w:hAnsi="Times New Roman" w:cs="Times New Roman"/>
          <w:b/>
          <w:sz w:val="24"/>
          <w:szCs w:val="24"/>
          <w:lang w:eastAsia="zh-CN"/>
        </w:rPr>
      </w:pPr>
      <w:r w:rsidRPr="006F33E6">
        <w:rPr>
          <w:rFonts w:ascii="Times New Roman" w:eastAsia="Times New Roman" w:hAnsi="Times New Roman" w:cs="Times New Roman"/>
          <w:b/>
          <w:sz w:val="24"/>
          <w:szCs w:val="24"/>
          <w:lang w:eastAsia="zh-CN"/>
        </w:rPr>
        <w:tab/>
        <w:t xml:space="preserve">       </w:t>
      </w:r>
    </w:p>
    <w:p w:rsidR="006F33E6" w:rsidRPr="006F33E6" w:rsidRDefault="006F33E6" w:rsidP="00B44A17">
      <w:pPr>
        <w:suppressAutoHyphens/>
        <w:spacing w:after="0" w:line="240" w:lineRule="auto"/>
        <w:ind w:left="426"/>
        <w:jc w:val="center"/>
        <w:rPr>
          <w:rFonts w:ascii="Times New Roman" w:eastAsia="Times New Roman" w:hAnsi="Times New Roman" w:cs="Times New Roman"/>
          <w:b/>
          <w:sz w:val="24"/>
          <w:szCs w:val="24"/>
          <w:lang w:eastAsia="zh-CN"/>
        </w:rPr>
      </w:pPr>
      <w:r w:rsidRPr="006F33E6">
        <w:rPr>
          <w:rFonts w:ascii="Times New Roman" w:eastAsia="Times New Roman" w:hAnsi="Times New Roman" w:cs="Times New Roman"/>
          <w:b/>
          <w:sz w:val="24"/>
          <w:szCs w:val="24"/>
          <w:lang w:eastAsia="zh-CN"/>
        </w:rPr>
        <w:t>FINANŠU PIEDĀVĀJUMS</w:t>
      </w:r>
    </w:p>
    <w:p w:rsidR="006F33E6" w:rsidRPr="006F33E6" w:rsidRDefault="006F33E6" w:rsidP="006F33E6">
      <w:pPr>
        <w:keepLines/>
        <w:widowControl w:val="0"/>
        <w:suppressAutoHyphens/>
        <w:spacing w:after="0" w:line="240" w:lineRule="auto"/>
        <w:jc w:val="both"/>
        <w:rPr>
          <w:rFonts w:ascii="Times New Roman" w:eastAsia="Times New Roman" w:hAnsi="Times New Roman" w:cs="Times New Roman"/>
          <w:sz w:val="24"/>
          <w:szCs w:val="24"/>
          <w:lang w:eastAsia="zh-CN"/>
        </w:rPr>
      </w:pPr>
    </w:p>
    <w:p w:rsidR="006F33E6" w:rsidRPr="006F33E6" w:rsidRDefault="006F33E6" w:rsidP="006F33E6">
      <w:pPr>
        <w:keepLines/>
        <w:widowControl w:val="0"/>
        <w:numPr>
          <w:ilvl w:val="1"/>
          <w:numId w:val="7"/>
        </w:numPr>
        <w:tabs>
          <w:tab w:val="left" w:pos="2880"/>
        </w:tabs>
        <w:suppressAutoHyphens/>
        <w:spacing w:after="120" w:line="276" w:lineRule="auto"/>
        <w:jc w:val="both"/>
        <w:rPr>
          <w:rFonts w:ascii="Times New Roman" w:eastAsia="Times New Roman" w:hAnsi="Times New Roman" w:cs="Times New Roman"/>
          <w:sz w:val="24"/>
          <w:szCs w:val="24"/>
          <w:lang w:eastAsia="zh-CN"/>
        </w:rPr>
      </w:pPr>
      <w:r w:rsidRPr="006F33E6">
        <w:rPr>
          <w:rFonts w:ascii="Times New Roman" w:eastAsia="Times New Roman" w:hAnsi="Times New Roman" w:cs="Times New Roman"/>
          <w:sz w:val="24"/>
          <w:szCs w:val="24"/>
          <w:lang w:eastAsia="zh-CN"/>
        </w:rPr>
        <w:t>Mūsu piedāvājums (atbilstoši iepirkuma specifikācijai) ir:</w:t>
      </w:r>
    </w:p>
    <w:tbl>
      <w:tblPr>
        <w:tblW w:w="9258" w:type="dxa"/>
        <w:tblInd w:w="93" w:type="dxa"/>
        <w:tblLayout w:type="fixed"/>
        <w:tblLook w:val="04A0" w:firstRow="1" w:lastRow="0" w:firstColumn="1" w:lastColumn="0" w:noHBand="0" w:noVBand="1"/>
      </w:tblPr>
      <w:tblGrid>
        <w:gridCol w:w="616"/>
        <w:gridCol w:w="3964"/>
        <w:gridCol w:w="1276"/>
        <w:gridCol w:w="1559"/>
        <w:gridCol w:w="1843"/>
      </w:tblGrid>
      <w:tr w:rsidR="007C4E84" w:rsidRPr="006F33E6" w:rsidTr="007C4E84">
        <w:trPr>
          <w:trHeight w:val="1440"/>
        </w:trPr>
        <w:tc>
          <w:tcPr>
            <w:tcW w:w="616" w:type="dxa"/>
            <w:tcBorders>
              <w:top w:val="single" w:sz="4" w:space="0" w:color="000000"/>
              <w:left w:val="single" w:sz="4" w:space="0" w:color="000000"/>
              <w:bottom w:val="single" w:sz="4" w:space="0" w:color="000000"/>
              <w:right w:val="single" w:sz="4" w:space="0" w:color="000000"/>
            </w:tcBorders>
            <w:shd w:val="clear" w:color="FFFF00" w:fill="FFFF00"/>
            <w:vAlign w:val="center"/>
            <w:hideMark/>
          </w:tcPr>
          <w:p w:rsidR="007C4E84" w:rsidRPr="006F33E6" w:rsidRDefault="007C4E84" w:rsidP="006F33E6">
            <w:pPr>
              <w:spacing w:after="0" w:line="240" w:lineRule="auto"/>
              <w:jc w:val="center"/>
              <w:rPr>
                <w:rFonts w:ascii="Times New Roman" w:eastAsia="Times New Roman" w:hAnsi="Times New Roman" w:cs="Times New Roman"/>
                <w:b/>
                <w:bCs/>
                <w:sz w:val="24"/>
                <w:szCs w:val="24"/>
                <w:lang w:eastAsia="lv-LV"/>
              </w:rPr>
            </w:pPr>
            <w:r w:rsidRPr="006F33E6">
              <w:rPr>
                <w:rFonts w:ascii="Times New Roman" w:eastAsia="Times New Roman" w:hAnsi="Times New Roman" w:cs="Times New Roman"/>
                <w:b/>
                <w:bCs/>
                <w:sz w:val="24"/>
                <w:szCs w:val="24"/>
                <w:lang w:eastAsia="lv-LV"/>
              </w:rPr>
              <w:t>Nr.p k.</w:t>
            </w:r>
          </w:p>
        </w:tc>
        <w:tc>
          <w:tcPr>
            <w:tcW w:w="3964" w:type="dxa"/>
            <w:tcBorders>
              <w:top w:val="single" w:sz="4" w:space="0" w:color="000000"/>
              <w:left w:val="nil"/>
              <w:bottom w:val="single" w:sz="4" w:space="0" w:color="000000"/>
              <w:right w:val="single" w:sz="4" w:space="0" w:color="000000"/>
            </w:tcBorders>
            <w:shd w:val="clear" w:color="FFFF00" w:fill="FFFF00"/>
            <w:vAlign w:val="center"/>
            <w:hideMark/>
          </w:tcPr>
          <w:p w:rsidR="007C4E84" w:rsidRPr="006F33E6" w:rsidRDefault="007C4E84" w:rsidP="006F33E6">
            <w:pPr>
              <w:spacing w:after="0" w:line="240" w:lineRule="auto"/>
              <w:jc w:val="center"/>
              <w:rPr>
                <w:rFonts w:ascii="Times New Roman" w:eastAsia="Times New Roman" w:hAnsi="Times New Roman" w:cs="Times New Roman"/>
                <w:b/>
                <w:bCs/>
                <w:sz w:val="24"/>
                <w:szCs w:val="24"/>
                <w:lang w:eastAsia="lv-LV"/>
              </w:rPr>
            </w:pPr>
            <w:r w:rsidRPr="006F33E6">
              <w:rPr>
                <w:rFonts w:ascii="Times New Roman" w:eastAsia="Times New Roman" w:hAnsi="Times New Roman" w:cs="Times New Roman"/>
                <w:b/>
                <w:bCs/>
                <w:sz w:val="24"/>
                <w:szCs w:val="24"/>
                <w:lang w:eastAsia="lv-LV"/>
              </w:rPr>
              <w:t>Tehniskā specifikācija</w:t>
            </w:r>
          </w:p>
        </w:tc>
        <w:tc>
          <w:tcPr>
            <w:tcW w:w="1276" w:type="dxa"/>
            <w:tcBorders>
              <w:top w:val="single" w:sz="4" w:space="0" w:color="000000"/>
              <w:left w:val="nil"/>
              <w:bottom w:val="single" w:sz="4" w:space="0" w:color="000000"/>
              <w:right w:val="single" w:sz="4" w:space="0" w:color="000000"/>
            </w:tcBorders>
            <w:shd w:val="clear" w:color="FFFF00" w:fill="FFFF00"/>
            <w:vAlign w:val="center"/>
            <w:hideMark/>
          </w:tcPr>
          <w:p w:rsidR="007C4E84" w:rsidRPr="006F33E6" w:rsidRDefault="007C4E84" w:rsidP="006F33E6">
            <w:pPr>
              <w:spacing w:after="0" w:line="240" w:lineRule="auto"/>
              <w:jc w:val="center"/>
              <w:rPr>
                <w:rFonts w:ascii="Times New Roman" w:eastAsia="Times New Roman" w:hAnsi="Times New Roman" w:cs="Times New Roman"/>
                <w:b/>
                <w:bCs/>
                <w:sz w:val="24"/>
                <w:szCs w:val="24"/>
                <w:lang w:eastAsia="lv-LV"/>
              </w:rPr>
            </w:pPr>
            <w:r w:rsidRPr="006F33E6">
              <w:rPr>
                <w:rFonts w:ascii="Times New Roman" w:eastAsia="Times New Roman" w:hAnsi="Times New Roman" w:cs="Times New Roman"/>
                <w:b/>
                <w:bCs/>
                <w:sz w:val="24"/>
                <w:szCs w:val="24"/>
                <w:lang w:eastAsia="lv-LV"/>
              </w:rPr>
              <w:t>Plānotais preču daudzums</w:t>
            </w:r>
          </w:p>
        </w:tc>
        <w:tc>
          <w:tcPr>
            <w:tcW w:w="1559" w:type="dxa"/>
            <w:tcBorders>
              <w:top w:val="single" w:sz="4" w:space="0" w:color="000000"/>
              <w:left w:val="nil"/>
              <w:bottom w:val="single" w:sz="4" w:space="0" w:color="000000"/>
              <w:right w:val="single" w:sz="4" w:space="0" w:color="000000"/>
            </w:tcBorders>
            <w:shd w:val="clear" w:color="FFFF00" w:fill="FFFF00"/>
            <w:vAlign w:val="center"/>
            <w:hideMark/>
          </w:tcPr>
          <w:p w:rsidR="007C4E84" w:rsidRPr="006F33E6" w:rsidRDefault="007C4E84" w:rsidP="006F33E6">
            <w:pPr>
              <w:tabs>
                <w:tab w:val="left" w:pos="1100"/>
              </w:tabs>
              <w:spacing w:after="0" w:line="240" w:lineRule="auto"/>
              <w:ind w:right="33"/>
              <w:jc w:val="center"/>
              <w:rPr>
                <w:rFonts w:ascii="Times New Roman" w:eastAsia="Times New Roman" w:hAnsi="Times New Roman" w:cs="Times New Roman"/>
                <w:b/>
                <w:bCs/>
                <w:sz w:val="24"/>
                <w:szCs w:val="24"/>
                <w:lang w:eastAsia="lv-LV"/>
              </w:rPr>
            </w:pPr>
            <w:r w:rsidRPr="006F33E6">
              <w:rPr>
                <w:rFonts w:ascii="Times New Roman" w:eastAsia="Times New Roman" w:hAnsi="Times New Roman" w:cs="Times New Roman"/>
                <w:b/>
                <w:bCs/>
                <w:sz w:val="24"/>
                <w:szCs w:val="24"/>
                <w:lang w:eastAsia="lv-LV"/>
              </w:rPr>
              <w:t>Cena par vienu vienību EUR bez PVN</w:t>
            </w:r>
          </w:p>
        </w:tc>
        <w:tc>
          <w:tcPr>
            <w:tcW w:w="1843" w:type="dxa"/>
            <w:tcBorders>
              <w:top w:val="single" w:sz="4" w:space="0" w:color="000000"/>
              <w:left w:val="nil"/>
              <w:bottom w:val="single" w:sz="4" w:space="0" w:color="000000"/>
              <w:right w:val="single" w:sz="4" w:space="0" w:color="000000"/>
            </w:tcBorders>
            <w:shd w:val="clear" w:color="FFFF00" w:fill="FFFF00"/>
          </w:tcPr>
          <w:p w:rsidR="007C4E84" w:rsidRPr="006F33E6" w:rsidRDefault="007C4E84" w:rsidP="006F33E6">
            <w:pPr>
              <w:tabs>
                <w:tab w:val="left" w:pos="1168"/>
              </w:tabs>
              <w:spacing w:after="0" w:line="240" w:lineRule="auto"/>
              <w:ind w:right="34"/>
              <w:rPr>
                <w:rFonts w:ascii="Times New Roman" w:eastAsia="Times New Roman" w:hAnsi="Times New Roman" w:cs="Times New Roman"/>
                <w:b/>
                <w:bCs/>
                <w:sz w:val="24"/>
                <w:szCs w:val="24"/>
                <w:lang w:eastAsia="lv-LV"/>
              </w:rPr>
            </w:pPr>
          </w:p>
          <w:p w:rsidR="007C4E84" w:rsidRPr="006F33E6" w:rsidRDefault="007C4E84" w:rsidP="006F33E6">
            <w:pPr>
              <w:tabs>
                <w:tab w:val="left" w:pos="1168"/>
              </w:tabs>
              <w:spacing w:after="0" w:line="240" w:lineRule="auto"/>
              <w:ind w:right="34"/>
              <w:rPr>
                <w:rFonts w:ascii="Times New Roman" w:eastAsia="Times New Roman" w:hAnsi="Times New Roman" w:cs="Times New Roman"/>
                <w:b/>
                <w:bCs/>
                <w:sz w:val="24"/>
                <w:szCs w:val="24"/>
                <w:lang w:eastAsia="lv-LV"/>
              </w:rPr>
            </w:pPr>
            <w:r w:rsidRPr="006F33E6">
              <w:rPr>
                <w:rFonts w:ascii="Times New Roman" w:eastAsia="Times New Roman" w:hAnsi="Times New Roman" w:cs="Times New Roman"/>
                <w:b/>
                <w:bCs/>
                <w:sz w:val="24"/>
                <w:szCs w:val="24"/>
                <w:lang w:eastAsia="lv-LV"/>
              </w:rPr>
              <w:t>Kopā            /EUR /bez PVN</w:t>
            </w:r>
          </w:p>
        </w:tc>
      </w:tr>
      <w:tr w:rsidR="007C4E84" w:rsidRPr="006F33E6" w:rsidTr="007C4E84">
        <w:trPr>
          <w:trHeight w:val="1440"/>
        </w:trPr>
        <w:tc>
          <w:tcPr>
            <w:tcW w:w="6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C4E84" w:rsidRPr="007C4E84" w:rsidRDefault="007C4E84" w:rsidP="006F33E6">
            <w:pPr>
              <w:spacing w:after="0" w:line="240" w:lineRule="auto"/>
              <w:jc w:val="center"/>
              <w:rPr>
                <w:rFonts w:ascii="Times New Roman" w:eastAsia="Times New Roman" w:hAnsi="Times New Roman" w:cs="Times New Roman"/>
                <w:bCs/>
                <w:sz w:val="24"/>
                <w:szCs w:val="24"/>
                <w:lang w:eastAsia="lv-LV"/>
              </w:rPr>
            </w:pPr>
            <w:r w:rsidRPr="007C4E84">
              <w:rPr>
                <w:rFonts w:ascii="Times New Roman" w:eastAsia="Times New Roman" w:hAnsi="Times New Roman" w:cs="Times New Roman"/>
                <w:bCs/>
                <w:sz w:val="24"/>
                <w:szCs w:val="24"/>
                <w:lang w:eastAsia="lv-LV"/>
              </w:rPr>
              <w:t>1.</w:t>
            </w:r>
          </w:p>
        </w:tc>
        <w:tc>
          <w:tcPr>
            <w:tcW w:w="3964" w:type="dxa"/>
            <w:tcBorders>
              <w:top w:val="single" w:sz="4" w:space="0" w:color="000000"/>
              <w:left w:val="nil"/>
              <w:bottom w:val="single" w:sz="4" w:space="0" w:color="000000"/>
              <w:right w:val="single" w:sz="4" w:space="0" w:color="000000"/>
            </w:tcBorders>
            <w:shd w:val="clear" w:color="auto" w:fill="FFFFFF" w:themeFill="background1"/>
            <w:vAlign w:val="center"/>
          </w:tcPr>
          <w:p w:rsidR="007C4E84" w:rsidRPr="006F33E6" w:rsidRDefault="007C4E84" w:rsidP="006F33E6">
            <w:pPr>
              <w:spacing w:after="0" w:line="240" w:lineRule="auto"/>
              <w:jc w:val="center"/>
              <w:rPr>
                <w:rFonts w:ascii="Times New Roman" w:eastAsia="Times New Roman" w:hAnsi="Times New Roman" w:cs="Times New Roman"/>
                <w:b/>
                <w:bCs/>
                <w:sz w:val="24"/>
                <w:szCs w:val="24"/>
                <w:lang w:eastAsia="lv-LV"/>
              </w:rPr>
            </w:pPr>
          </w:p>
        </w:tc>
        <w:tc>
          <w:tcPr>
            <w:tcW w:w="1276" w:type="dxa"/>
            <w:tcBorders>
              <w:top w:val="single" w:sz="4" w:space="0" w:color="000000"/>
              <w:left w:val="nil"/>
              <w:bottom w:val="single" w:sz="4" w:space="0" w:color="000000"/>
              <w:right w:val="single" w:sz="4" w:space="0" w:color="000000"/>
            </w:tcBorders>
            <w:shd w:val="clear" w:color="auto" w:fill="FFFFFF" w:themeFill="background1"/>
            <w:vAlign w:val="center"/>
          </w:tcPr>
          <w:p w:rsidR="007C4E84" w:rsidRPr="006F33E6" w:rsidRDefault="007C4E84" w:rsidP="006F33E6">
            <w:pPr>
              <w:spacing w:after="0" w:line="240" w:lineRule="auto"/>
              <w:jc w:val="center"/>
              <w:rPr>
                <w:rFonts w:ascii="Times New Roman" w:eastAsia="Times New Roman" w:hAnsi="Times New Roman" w:cs="Times New Roman"/>
                <w:b/>
                <w:bCs/>
                <w:sz w:val="24"/>
                <w:szCs w:val="24"/>
                <w:lang w:eastAsia="lv-LV"/>
              </w:rPr>
            </w:pPr>
          </w:p>
        </w:tc>
        <w:tc>
          <w:tcPr>
            <w:tcW w:w="1559" w:type="dxa"/>
            <w:tcBorders>
              <w:top w:val="single" w:sz="4" w:space="0" w:color="000000"/>
              <w:left w:val="nil"/>
              <w:bottom w:val="single" w:sz="4" w:space="0" w:color="000000"/>
              <w:right w:val="single" w:sz="4" w:space="0" w:color="000000"/>
            </w:tcBorders>
            <w:shd w:val="clear" w:color="auto" w:fill="FFFFFF" w:themeFill="background1"/>
            <w:vAlign w:val="center"/>
          </w:tcPr>
          <w:p w:rsidR="007C4E84" w:rsidRPr="006F33E6" w:rsidRDefault="007C4E84" w:rsidP="006F33E6">
            <w:pPr>
              <w:tabs>
                <w:tab w:val="left" w:pos="1100"/>
              </w:tabs>
              <w:spacing w:after="0" w:line="240" w:lineRule="auto"/>
              <w:ind w:right="33"/>
              <w:jc w:val="center"/>
              <w:rPr>
                <w:rFonts w:ascii="Times New Roman" w:eastAsia="Times New Roman" w:hAnsi="Times New Roman" w:cs="Times New Roman"/>
                <w:b/>
                <w:bCs/>
                <w:sz w:val="24"/>
                <w:szCs w:val="24"/>
                <w:lang w:eastAsia="lv-LV"/>
              </w:rPr>
            </w:pPr>
          </w:p>
        </w:tc>
        <w:tc>
          <w:tcPr>
            <w:tcW w:w="1843" w:type="dxa"/>
            <w:tcBorders>
              <w:top w:val="single" w:sz="4" w:space="0" w:color="000000"/>
              <w:left w:val="nil"/>
              <w:bottom w:val="single" w:sz="4" w:space="0" w:color="000000"/>
              <w:right w:val="single" w:sz="4" w:space="0" w:color="000000"/>
            </w:tcBorders>
            <w:shd w:val="clear" w:color="auto" w:fill="FFFFFF" w:themeFill="background1"/>
          </w:tcPr>
          <w:p w:rsidR="007C4E84" w:rsidRPr="006F33E6" w:rsidRDefault="007C4E84" w:rsidP="006F33E6">
            <w:pPr>
              <w:tabs>
                <w:tab w:val="left" w:pos="1168"/>
              </w:tabs>
              <w:spacing w:after="0" w:line="240" w:lineRule="auto"/>
              <w:ind w:right="34"/>
              <w:rPr>
                <w:rFonts w:ascii="Times New Roman" w:eastAsia="Times New Roman" w:hAnsi="Times New Roman" w:cs="Times New Roman"/>
                <w:b/>
                <w:bCs/>
                <w:sz w:val="24"/>
                <w:szCs w:val="24"/>
                <w:lang w:eastAsia="lv-LV"/>
              </w:rPr>
            </w:pPr>
          </w:p>
        </w:tc>
      </w:tr>
      <w:tr w:rsidR="007C4E84" w:rsidRPr="006F33E6" w:rsidTr="007C4E84">
        <w:trPr>
          <w:trHeight w:val="1440"/>
        </w:trPr>
        <w:tc>
          <w:tcPr>
            <w:tcW w:w="6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C4E84" w:rsidRPr="007C4E84" w:rsidRDefault="007C4E84" w:rsidP="006F33E6">
            <w:pPr>
              <w:spacing w:after="0" w:line="240" w:lineRule="auto"/>
              <w:jc w:val="center"/>
              <w:rPr>
                <w:rFonts w:ascii="Times New Roman" w:eastAsia="Times New Roman" w:hAnsi="Times New Roman" w:cs="Times New Roman"/>
                <w:bCs/>
                <w:sz w:val="24"/>
                <w:szCs w:val="24"/>
                <w:lang w:eastAsia="lv-LV"/>
              </w:rPr>
            </w:pPr>
            <w:r w:rsidRPr="007C4E84">
              <w:rPr>
                <w:rFonts w:ascii="Times New Roman" w:eastAsia="Times New Roman" w:hAnsi="Times New Roman" w:cs="Times New Roman"/>
                <w:bCs/>
                <w:sz w:val="24"/>
                <w:szCs w:val="24"/>
                <w:lang w:eastAsia="lv-LV"/>
              </w:rPr>
              <w:t>2.</w:t>
            </w:r>
          </w:p>
        </w:tc>
        <w:tc>
          <w:tcPr>
            <w:tcW w:w="3964" w:type="dxa"/>
            <w:tcBorders>
              <w:top w:val="single" w:sz="4" w:space="0" w:color="000000"/>
              <w:left w:val="nil"/>
              <w:bottom w:val="single" w:sz="4" w:space="0" w:color="000000"/>
              <w:right w:val="single" w:sz="4" w:space="0" w:color="000000"/>
            </w:tcBorders>
            <w:shd w:val="clear" w:color="auto" w:fill="FFFFFF" w:themeFill="background1"/>
            <w:vAlign w:val="center"/>
          </w:tcPr>
          <w:p w:rsidR="007C4E84" w:rsidRPr="006F33E6" w:rsidRDefault="007C4E84" w:rsidP="006F33E6">
            <w:pPr>
              <w:spacing w:after="0" w:line="240" w:lineRule="auto"/>
              <w:jc w:val="center"/>
              <w:rPr>
                <w:rFonts w:ascii="Times New Roman" w:eastAsia="Times New Roman" w:hAnsi="Times New Roman" w:cs="Times New Roman"/>
                <w:b/>
                <w:bCs/>
                <w:sz w:val="24"/>
                <w:szCs w:val="24"/>
                <w:lang w:eastAsia="lv-LV"/>
              </w:rPr>
            </w:pPr>
          </w:p>
        </w:tc>
        <w:tc>
          <w:tcPr>
            <w:tcW w:w="1276" w:type="dxa"/>
            <w:tcBorders>
              <w:top w:val="single" w:sz="4" w:space="0" w:color="000000"/>
              <w:left w:val="nil"/>
              <w:bottom w:val="single" w:sz="4" w:space="0" w:color="000000"/>
              <w:right w:val="single" w:sz="4" w:space="0" w:color="000000"/>
            </w:tcBorders>
            <w:shd w:val="clear" w:color="auto" w:fill="FFFFFF" w:themeFill="background1"/>
            <w:vAlign w:val="center"/>
          </w:tcPr>
          <w:p w:rsidR="007C4E84" w:rsidRPr="006F33E6" w:rsidRDefault="007C4E84" w:rsidP="006F33E6">
            <w:pPr>
              <w:spacing w:after="0" w:line="240" w:lineRule="auto"/>
              <w:jc w:val="center"/>
              <w:rPr>
                <w:rFonts w:ascii="Times New Roman" w:eastAsia="Times New Roman" w:hAnsi="Times New Roman" w:cs="Times New Roman"/>
                <w:b/>
                <w:bCs/>
                <w:sz w:val="24"/>
                <w:szCs w:val="24"/>
                <w:lang w:eastAsia="lv-LV"/>
              </w:rPr>
            </w:pPr>
          </w:p>
        </w:tc>
        <w:tc>
          <w:tcPr>
            <w:tcW w:w="1559" w:type="dxa"/>
            <w:tcBorders>
              <w:top w:val="single" w:sz="4" w:space="0" w:color="000000"/>
              <w:left w:val="nil"/>
              <w:bottom w:val="single" w:sz="4" w:space="0" w:color="000000"/>
              <w:right w:val="single" w:sz="4" w:space="0" w:color="000000"/>
            </w:tcBorders>
            <w:shd w:val="clear" w:color="auto" w:fill="FFFFFF" w:themeFill="background1"/>
            <w:vAlign w:val="center"/>
          </w:tcPr>
          <w:p w:rsidR="007C4E84" w:rsidRPr="006F33E6" w:rsidRDefault="007C4E84" w:rsidP="006F33E6">
            <w:pPr>
              <w:tabs>
                <w:tab w:val="left" w:pos="1100"/>
              </w:tabs>
              <w:spacing w:after="0" w:line="240" w:lineRule="auto"/>
              <w:ind w:right="33"/>
              <w:jc w:val="center"/>
              <w:rPr>
                <w:rFonts w:ascii="Times New Roman" w:eastAsia="Times New Roman" w:hAnsi="Times New Roman" w:cs="Times New Roman"/>
                <w:b/>
                <w:bCs/>
                <w:sz w:val="24"/>
                <w:szCs w:val="24"/>
                <w:lang w:eastAsia="lv-LV"/>
              </w:rPr>
            </w:pPr>
          </w:p>
        </w:tc>
        <w:tc>
          <w:tcPr>
            <w:tcW w:w="1843" w:type="dxa"/>
            <w:tcBorders>
              <w:top w:val="single" w:sz="4" w:space="0" w:color="000000"/>
              <w:left w:val="nil"/>
              <w:bottom w:val="single" w:sz="4" w:space="0" w:color="000000"/>
              <w:right w:val="single" w:sz="4" w:space="0" w:color="000000"/>
            </w:tcBorders>
            <w:shd w:val="clear" w:color="auto" w:fill="FFFFFF" w:themeFill="background1"/>
          </w:tcPr>
          <w:p w:rsidR="007C4E84" w:rsidRPr="006F33E6" w:rsidRDefault="007C4E84" w:rsidP="006F33E6">
            <w:pPr>
              <w:tabs>
                <w:tab w:val="left" w:pos="1168"/>
              </w:tabs>
              <w:spacing w:after="0" w:line="240" w:lineRule="auto"/>
              <w:ind w:right="34"/>
              <w:rPr>
                <w:rFonts w:ascii="Times New Roman" w:eastAsia="Times New Roman" w:hAnsi="Times New Roman" w:cs="Times New Roman"/>
                <w:b/>
                <w:bCs/>
                <w:sz w:val="24"/>
                <w:szCs w:val="24"/>
                <w:lang w:eastAsia="lv-LV"/>
              </w:rPr>
            </w:pPr>
          </w:p>
        </w:tc>
      </w:tr>
      <w:tr w:rsidR="007C4E84" w:rsidRPr="006F33E6" w:rsidTr="007C4E84">
        <w:trPr>
          <w:trHeight w:val="300"/>
        </w:trPr>
        <w:tc>
          <w:tcPr>
            <w:tcW w:w="616" w:type="dxa"/>
            <w:tcBorders>
              <w:top w:val="nil"/>
              <w:left w:val="single" w:sz="4" w:space="0" w:color="000000"/>
              <w:bottom w:val="nil"/>
              <w:right w:val="single" w:sz="4" w:space="0" w:color="000000"/>
            </w:tcBorders>
            <w:shd w:val="clear" w:color="auto" w:fill="auto"/>
            <w:noWrap/>
            <w:vAlign w:val="bottom"/>
          </w:tcPr>
          <w:p w:rsidR="007C4E84" w:rsidRPr="006F33E6" w:rsidRDefault="007C4E84" w:rsidP="006F33E6">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1674F6">
              <w:rPr>
                <w:rFonts w:ascii="Times New Roman" w:eastAsia="Times New Roman" w:hAnsi="Times New Roman" w:cs="Times New Roman"/>
                <w:sz w:val="24"/>
                <w:szCs w:val="24"/>
                <w:lang w:eastAsia="lv-LV"/>
              </w:rPr>
              <w:t>…</w:t>
            </w:r>
          </w:p>
        </w:tc>
        <w:tc>
          <w:tcPr>
            <w:tcW w:w="3964" w:type="dxa"/>
            <w:tcBorders>
              <w:top w:val="nil"/>
              <w:left w:val="nil"/>
              <w:bottom w:val="nil"/>
              <w:right w:val="single" w:sz="4" w:space="0" w:color="000000"/>
            </w:tcBorders>
            <w:shd w:val="clear" w:color="auto" w:fill="auto"/>
          </w:tcPr>
          <w:p w:rsidR="007C4E84" w:rsidRPr="006F33E6" w:rsidRDefault="007C4E84" w:rsidP="006F33E6">
            <w:pPr>
              <w:spacing w:after="0" w:line="240" w:lineRule="auto"/>
              <w:rPr>
                <w:rFonts w:ascii="Times New Roman" w:eastAsia="Times New Roman" w:hAnsi="Times New Roman" w:cs="Times New Roman"/>
                <w:sz w:val="24"/>
                <w:szCs w:val="24"/>
                <w:lang w:eastAsia="lv-LV"/>
              </w:rPr>
            </w:pPr>
          </w:p>
        </w:tc>
        <w:tc>
          <w:tcPr>
            <w:tcW w:w="1276" w:type="dxa"/>
            <w:tcBorders>
              <w:top w:val="nil"/>
              <w:left w:val="nil"/>
              <w:bottom w:val="nil"/>
              <w:right w:val="single" w:sz="4" w:space="0" w:color="000000"/>
            </w:tcBorders>
            <w:shd w:val="clear" w:color="auto" w:fill="auto"/>
          </w:tcPr>
          <w:p w:rsidR="007C4E84" w:rsidRPr="006F33E6" w:rsidRDefault="007C4E84" w:rsidP="006F33E6">
            <w:pPr>
              <w:spacing w:after="0" w:line="240" w:lineRule="auto"/>
              <w:jc w:val="center"/>
              <w:rPr>
                <w:rFonts w:ascii="Times New Roman" w:eastAsia="Times New Roman" w:hAnsi="Times New Roman" w:cs="Times New Roman"/>
                <w:sz w:val="24"/>
                <w:szCs w:val="24"/>
                <w:lang w:eastAsia="lv-LV"/>
              </w:rPr>
            </w:pPr>
          </w:p>
        </w:tc>
        <w:tc>
          <w:tcPr>
            <w:tcW w:w="1559" w:type="dxa"/>
            <w:tcBorders>
              <w:top w:val="nil"/>
              <w:left w:val="nil"/>
              <w:bottom w:val="nil"/>
              <w:right w:val="single" w:sz="4" w:space="0" w:color="000000"/>
            </w:tcBorders>
            <w:shd w:val="clear" w:color="auto" w:fill="auto"/>
          </w:tcPr>
          <w:p w:rsidR="007C4E84" w:rsidRPr="006F33E6" w:rsidRDefault="007C4E84" w:rsidP="006F33E6">
            <w:pPr>
              <w:spacing w:after="0" w:line="240" w:lineRule="auto"/>
              <w:jc w:val="center"/>
              <w:rPr>
                <w:rFonts w:ascii="Times New Roman" w:eastAsia="Times New Roman" w:hAnsi="Times New Roman" w:cs="Times New Roman"/>
                <w:sz w:val="24"/>
                <w:szCs w:val="24"/>
                <w:lang w:eastAsia="lv-LV"/>
              </w:rPr>
            </w:pPr>
          </w:p>
        </w:tc>
        <w:tc>
          <w:tcPr>
            <w:tcW w:w="1843" w:type="dxa"/>
            <w:tcBorders>
              <w:top w:val="nil"/>
              <w:left w:val="nil"/>
              <w:bottom w:val="nil"/>
              <w:right w:val="single" w:sz="4" w:space="0" w:color="000000"/>
            </w:tcBorders>
          </w:tcPr>
          <w:p w:rsidR="007C4E84" w:rsidRPr="006F33E6" w:rsidRDefault="007C4E84" w:rsidP="006F33E6">
            <w:pPr>
              <w:spacing w:after="0" w:line="240" w:lineRule="auto"/>
              <w:jc w:val="center"/>
              <w:rPr>
                <w:rFonts w:ascii="Times New Roman" w:eastAsia="Times New Roman" w:hAnsi="Times New Roman" w:cs="Times New Roman"/>
                <w:sz w:val="24"/>
                <w:szCs w:val="24"/>
                <w:lang w:eastAsia="lv-LV"/>
              </w:rPr>
            </w:pPr>
          </w:p>
        </w:tc>
      </w:tr>
      <w:tr w:rsidR="007C4E84" w:rsidRPr="006F33E6" w:rsidTr="007C4E84">
        <w:trPr>
          <w:trHeight w:val="300"/>
        </w:trPr>
        <w:tc>
          <w:tcPr>
            <w:tcW w:w="616" w:type="dxa"/>
            <w:tcBorders>
              <w:top w:val="nil"/>
              <w:left w:val="single" w:sz="4" w:space="0" w:color="000000"/>
              <w:bottom w:val="nil"/>
              <w:right w:val="single" w:sz="4" w:space="0" w:color="000000"/>
            </w:tcBorders>
            <w:shd w:val="clear" w:color="auto" w:fill="auto"/>
            <w:noWrap/>
            <w:vAlign w:val="bottom"/>
          </w:tcPr>
          <w:p w:rsidR="007C4E84" w:rsidRDefault="007C4E84" w:rsidP="006F33E6">
            <w:pPr>
              <w:spacing w:after="0" w:line="240" w:lineRule="auto"/>
              <w:jc w:val="center"/>
              <w:rPr>
                <w:rFonts w:ascii="Times New Roman" w:eastAsia="Times New Roman" w:hAnsi="Times New Roman" w:cs="Times New Roman"/>
                <w:sz w:val="24"/>
                <w:szCs w:val="24"/>
                <w:lang w:eastAsia="lv-LV"/>
              </w:rPr>
            </w:pPr>
          </w:p>
        </w:tc>
        <w:tc>
          <w:tcPr>
            <w:tcW w:w="3964" w:type="dxa"/>
            <w:tcBorders>
              <w:top w:val="nil"/>
              <w:left w:val="nil"/>
              <w:bottom w:val="nil"/>
              <w:right w:val="single" w:sz="4" w:space="0" w:color="000000"/>
            </w:tcBorders>
            <w:shd w:val="clear" w:color="auto" w:fill="auto"/>
          </w:tcPr>
          <w:p w:rsidR="007C4E84" w:rsidRPr="006F33E6" w:rsidRDefault="007C4E84" w:rsidP="006F33E6">
            <w:pPr>
              <w:spacing w:after="0" w:line="240" w:lineRule="auto"/>
              <w:rPr>
                <w:rFonts w:ascii="Times New Roman" w:eastAsia="Times New Roman" w:hAnsi="Times New Roman" w:cs="Times New Roman"/>
                <w:sz w:val="24"/>
                <w:szCs w:val="24"/>
                <w:lang w:eastAsia="lv-LV"/>
              </w:rPr>
            </w:pPr>
          </w:p>
        </w:tc>
        <w:tc>
          <w:tcPr>
            <w:tcW w:w="1276" w:type="dxa"/>
            <w:tcBorders>
              <w:top w:val="nil"/>
              <w:left w:val="nil"/>
              <w:bottom w:val="nil"/>
              <w:right w:val="single" w:sz="4" w:space="0" w:color="000000"/>
            </w:tcBorders>
            <w:shd w:val="clear" w:color="auto" w:fill="auto"/>
          </w:tcPr>
          <w:p w:rsidR="007C4E84" w:rsidRPr="006F33E6" w:rsidRDefault="007C4E84" w:rsidP="006F33E6">
            <w:pPr>
              <w:spacing w:after="0" w:line="240" w:lineRule="auto"/>
              <w:jc w:val="center"/>
              <w:rPr>
                <w:rFonts w:ascii="Times New Roman" w:eastAsia="Times New Roman" w:hAnsi="Times New Roman" w:cs="Times New Roman"/>
                <w:sz w:val="24"/>
                <w:szCs w:val="24"/>
                <w:lang w:eastAsia="lv-LV"/>
              </w:rPr>
            </w:pPr>
          </w:p>
        </w:tc>
        <w:tc>
          <w:tcPr>
            <w:tcW w:w="1559" w:type="dxa"/>
            <w:tcBorders>
              <w:top w:val="nil"/>
              <w:left w:val="nil"/>
              <w:bottom w:val="nil"/>
              <w:right w:val="single" w:sz="4" w:space="0" w:color="000000"/>
            </w:tcBorders>
            <w:shd w:val="clear" w:color="auto" w:fill="auto"/>
          </w:tcPr>
          <w:p w:rsidR="007C4E84" w:rsidRPr="006F33E6" w:rsidRDefault="007C4E84" w:rsidP="006F33E6">
            <w:pPr>
              <w:spacing w:after="0" w:line="240" w:lineRule="auto"/>
              <w:jc w:val="center"/>
              <w:rPr>
                <w:rFonts w:ascii="Times New Roman" w:eastAsia="Times New Roman" w:hAnsi="Times New Roman" w:cs="Times New Roman"/>
                <w:sz w:val="24"/>
                <w:szCs w:val="24"/>
                <w:lang w:eastAsia="lv-LV"/>
              </w:rPr>
            </w:pPr>
          </w:p>
        </w:tc>
        <w:tc>
          <w:tcPr>
            <w:tcW w:w="1843" w:type="dxa"/>
            <w:tcBorders>
              <w:top w:val="nil"/>
              <w:left w:val="nil"/>
              <w:bottom w:val="nil"/>
              <w:right w:val="single" w:sz="4" w:space="0" w:color="000000"/>
            </w:tcBorders>
          </w:tcPr>
          <w:p w:rsidR="007C4E84" w:rsidRPr="006F33E6" w:rsidRDefault="007C4E84" w:rsidP="006F33E6">
            <w:pPr>
              <w:spacing w:after="0" w:line="240" w:lineRule="auto"/>
              <w:jc w:val="center"/>
              <w:rPr>
                <w:rFonts w:ascii="Times New Roman" w:eastAsia="Times New Roman" w:hAnsi="Times New Roman" w:cs="Times New Roman"/>
                <w:sz w:val="24"/>
                <w:szCs w:val="24"/>
                <w:lang w:eastAsia="lv-LV"/>
              </w:rPr>
            </w:pPr>
          </w:p>
        </w:tc>
      </w:tr>
      <w:tr w:rsidR="007C4E84" w:rsidRPr="006F33E6" w:rsidTr="007C4E84">
        <w:trPr>
          <w:trHeight w:val="300"/>
        </w:trPr>
        <w:tc>
          <w:tcPr>
            <w:tcW w:w="616" w:type="dxa"/>
            <w:tcBorders>
              <w:top w:val="nil"/>
              <w:left w:val="single" w:sz="4" w:space="0" w:color="000000"/>
              <w:bottom w:val="nil"/>
              <w:right w:val="single" w:sz="4" w:space="0" w:color="000000"/>
            </w:tcBorders>
            <w:shd w:val="clear" w:color="auto" w:fill="auto"/>
            <w:noWrap/>
            <w:vAlign w:val="bottom"/>
          </w:tcPr>
          <w:p w:rsidR="007C4E84" w:rsidRDefault="007C4E84" w:rsidP="006F33E6">
            <w:pPr>
              <w:spacing w:after="0" w:line="240" w:lineRule="auto"/>
              <w:jc w:val="center"/>
              <w:rPr>
                <w:rFonts w:ascii="Times New Roman" w:eastAsia="Times New Roman" w:hAnsi="Times New Roman" w:cs="Times New Roman"/>
                <w:sz w:val="24"/>
                <w:szCs w:val="24"/>
                <w:lang w:eastAsia="lv-LV"/>
              </w:rPr>
            </w:pPr>
          </w:p>
          <w:p w:rsidR="007C4E84" w:rsidRDefault="007C4E84" w:rsidP="006F33E6">
            <w:pPr>
              <w:spacing w:after="0" w:line="240" w:lineRule="auto"/>
              <w:jc w:val="center"/>
              <w:rPr>
                <w:rFonts w:ascii="Times New Roman" w:eastAsia="Times New Roman" w:hAnsi="Times New Roman" w:cs="Times New Roman"/>
                <w:sz w:val="24"/>
                <w:szCs w:val="24"/>
                <w:lang w:eastAsia="lv-LV"/>
              </w:rPr>
            </w:pPr>
          </w:p>
        </w:tc>
        <w:tc>
          <w:tcPr>
            <w:tcW w:w="3964" w:type="dxa"/>
            <w:tcBorders>
              <w:top w:val="nil"/>
              <w:left w:val="nil"/>
              <w:bottom w:val="nil"/>
              <w:right w:val="single" w:sz="4" w:space="0" w:color="000000"/>
            </w:tcBorders>
            <w:shd w:val="clear" w:color="auto" w:fill="auto"/>
          </w:tcPr>
          <w:p w:rsidR="007C4E84" w:rsidRPr="006F33E6" w:rsidRDefault="007C4E84" w:rsidP="006F33E6">
            <w:pPr>
              <w:spacing w:after="0" w:line="240" w:lineRule="auto"/>
              <w:rPr>
                <w:rFonts w:ascii="Times New Roman" w:eastAsia="Times New Roman" w:hAnsi="Times New Roman" w:cs="Times New Roman"/>
                <w:sz w:val="24"/>
                <w:szCs w:val="24"/>
                <w:lang w:eastAsia="lv-LV"/>
              </w:rPr>
            </w:pPr>
          </w:p>
        </w:tc>
        <w:tc>
          <w:tcPr>
            <w:tcW w:w="1276" w:type="dxa"/>
            <w:tcBorders>
              <w:top w:val="nil"/>
              <w:left w:val="nil"/>
              <w:bottom w:val="nil"/>
              <w:right w:val="single" w:sz="4" w:space="0" w:color="000000"/>
            </w:tcBorders>
            <w:shd w:val="clear" w:color="auto" w:fill="auto"/>
          </w:tcPr>
          <w:p w:rsidR="007C4E84" w:rsidRPr="006F33E6" w:rsidRDefault="007C4E84" w:rsidP="006F33E6">
            <w:pPr>
              <w:spacing w:after="0" w:line="240" w:lineRule="auto"/>
              <w:jc w:val="center"/>
              <w:rPr>
                <w:rFonts w:ascii="Times New Roman" w:eastAsia="Times New Roman" w:hAnsi="Times New Roman" w:cs="Times New Roman"/>
                <w:sz w:val="24"/>
                <w:szCs w:val="24"/>
                <w:lang w:eastAsia="lv-LV"/>
              </w:rPr>
            </w:pPr>
          </w:p>
        </w:tc>
        <w:tc>
          <w:tcPr>
            <w:tcW w:w="1559" w:type="dxa"/>
            <w:tcBorders>
              <w:top w:val="nil"/>
              <w:left w:val="nil"/>
              <w:bottom w:val="nil"/>
              <w:right w:val="single" w:sz="4" w:space="0" w:color="000000"/>
            </w:tcBorders>
            <w:shd w:val="clear" w:color="auto" w:fill="auto"/>
          </w:tcPr>
          <w:p w:rsidR="007C4E84" w:rsidRPr="006F33E6" w:rsidRDefault="007C4E84" w:rsidP="006F33E6">
            <w:pPr>
              <w:spacing w:after="0" w:line="240" w:lineRule="auto"/>
              <w:jc w:val="center"/>
              <w:rPr>
                <w:rFonts w:ascii="Times New Roman" w:eastAsia="Times New Roman" w:hAnsi="Times New Roman" w:cs="Times New Roman"/>
                <w:sz w:val="24"/>
                <w:szCs w:val="24"/>
                <w:lang w:eastAsia="lv-LV"/>
              </w:rPr>
            </w:pPr>
          </w:p>
        </w:tc>
        <w:tc>
          <w:tcPr>
            <w:tcW w:w="1843" w:type="dxa"/>
            <w:tcBorders>
              <w:top w:val="nil"/>
              <w:left w:val="nil"/>
              <w:bottom w:val="nil"/>
              <w:right w:val="single" w:sz="4" w:space="0" w:color="000000"/>
            </w:tcBorders>
          </w:tcPr>
          <w:p w:rsidR="007C4E84" w:rsidRPr="006F33E6" w:rsidRDefault="007C4E84" w:rsidP="006F33E6">
            <w:pPr>
              <w:spacing w:after="0" w:line="240" w:lineRule="auto"/>
              <w:jc w:val="center"/>
              <w:rPr>
                <w:rFonts w:ascii="Times New Roman" w:eastAsia="Times New Roman" w:hAnsi="Times New Roman" w:cs="Times New Roman"/>
                <w:sz w:val="24"/>
                <w:szCs w:val="24"/>
                <w:lang w:eastAsia="lv-LV"/>
              </w:rPr>
            </w:pPr>
          </w:p>
        </w:tc>
      </w:tr>
      <w:tr w:rsidR="007C4E84" w:rsidRPr="006F33E6" w:rsidTr="007C4E84">
        <w:trPr>
          <w:trHeight w:val="300"/>
        </w:trPr>
        <w:tc>
          <w:tcPr>
            <w:tcW w:w="616" w:type="dxa"/>
            <w:tcBorders>
              <w:top w:val="nil"/>
              <w:left w:val="single" w:sz="4" w:space="0" w:color="000000"/>
              <w:bottom w:val="single" w:sz="4" w:space="0" w:color="000000"/>
              <w:right w:val="single" w:sz="4" w:space="0" w:color="000000"/>
            </w:tcBorders>
            <w:shd w:val="clear" w:color="auto" w:fill="auto"/>
            <w:noWrap/>
            <w:vAlign w:val="bottom"/>
          </w:tcPr>
          <w:p w:rsidR="007C4E84" w:rsidRDefault="007C4E84" w:rsidP="006F33E6">
            <w:pPr>
              <w:spacing w:after="0" w:line="240" w:lineRule="auto"/>
              <w:jc w:val="center"/>
              <w:rPr>
                <w:rFonts w:ascii="Times New Roman" w:eastAsia="Times New Roman" w:hAnsi="Times New Roman" w:cs="Times New Roman"/>
                <w:sz w:val="24"/>
                <w:szCs w:val="24"/>
                <w:lang w:eastAsia="lv-LV"/>
              </w:rPr>
            </w:pPr>
          </w:p>
        </w:tc>
        <w:tc>
          <w:tcPr>
            <w:tcW w:w="3964" w:type="dxa"/>
            <w:tcBorders>
              <w:top w:val="nil"/>
              <w:left w:val="nil"/>
              <w:bottom w:val="single" w:sz="4" w:space="0" w:color="000000"/>
              <w:right w:val="single" w:sz="4" w:space="0" w:color="000000"/>
            </w:tcBorders>
            <w:shd w:val="clear" w:color="auto" w:fill="auto"/>
          </w:tcPr>
          <w:p w:rsidR="007C4E84" w:rsidRPr="006F33E6" w:rsidRDefault="007C4E84" w:rsidP="006F33E6">
            <w:pPr>
              <w:spacing w:after="0" w:line="240" w:lineRule="auto"/>
              <w:rPr>
                <w:rFonts w:ascii="Times New Roman" w:eastAsia="Times New Roman" w:hAnsi="Times New Roman" w:cs="Times New Roman"/>
                <w:sz w:val="24"/>
                <w:szCs w:val="24"/>
                <w:lang w:eastAsia="lv-LV"/>
              </w:rPr>
            </w:pPr>
          </w:p>
        </w:tc>
        <w:tc>
          <w:tcPr>
            <w:tcW w:w="1276" w:type="dxa"/>
            <w:tcBorders>
              <w:top w:val="nil"/>
              <w:left w:val="nil"/>
              <w:bottom w:val="single" w:sz="4" w:space="0" w:color="000000"/>
              <w:right w:val="single" w:sz="4" w:space="0" w:color="000000"/>
            </w:tcBorders>
            <w:shd w:val="clear" w:color="auto" w:fill="auto"/>
          </w:tcPr>
          <w:p w:rsidR="007C4E84" w:rsidRPr="006F33E6" w:rsidRDefault="007C4E84" w:rsidP="006F33E6">
            <w:pPr>
              <w:spacing w:after="0" w:line="240" w:lineRule="auto"/>
              <w:jc w:val="center"/>
              <w:rPr>
                <w:rFonts w:ascii="Times New Roman" w:eastAsia="Times New Roman" w:hAnsi="Times New Roman" w:cs="Times New Roman"/>
                <w:sz w:val="24"/>
                <w:szCs w:val="24"/>
                <w:lang w:eastAsia="lv-LV"/>
              </w:rPr>
            </w:pPr>
          </w:p>
        </w:tc>
        <w:tc>
          <w:tcPr>
            <w:tcW w:w="1559" w:type="dxa"/>
            <w:tcBorders>
              <w:top w:val="nil"/>
              <w:left w:val="nil"/>
              <w:bottom w:val="single" w:sz="4" w:space="0" w:color="000000"/>
              <w:right w:val="single" w:sz="4" w:space="0" w:color="000000"/>
            </w:tcBorders>
            <w:shd w:val="clear" w:color="auto" w:fill="auto"/>
          </w:tcPr>
          <w:p w:rsidR="007C4E84" w:rsidRPr="006F33E6" w:rsidRDefault="007C4E84" w:rsidP="006F33E6">
            <w:pPr>
              <w:spacing w:after="0" w:line="240" w:lineRule="auto"/>
              <w:jc w:val="center"/>
              <w:rPr>
                <w:rFonts w:ascii="Times New Roman" w:eastAsia="Times New Roman" w:hAnsi="Times New Roman" w:cs="Times New Roman"/>
                <w:sz w:val="24"/>
                <w:szCs w:val="24"/>
                <w:lang w:eastAsia="lv-LV"/>
              </w:rPr>
            </w:pPr>
          </w:p>
        </w:tc>
        <w:tc>
          <w:tcPr>
            <w:tcW w:w="1843" w:type="dxa"/>
            <w:tcBorders>
              <w:top w:val="nil"/>
              <w:left w:val="nil"/>
              <w:bottom w:val="single" w:sz="4" w:space="0" w:color="000000"/>
              <w:right w:val="single" w:sz="4" w:space="0" w:color="000000"/>
            </w:tcBorders>
          </w:tcPr>
          <w:p w:rsidR="007C4E84" w:rsidRPr="006F33E6" w:rsidRDefault="007C4E84" w:rsidP="006F33E6">
            <w:pPr>
              <w:spacing w:after="0" w:line="240" w:lineRule="auto"/>
              <w:jc w:val="center"/>
              <w:rPr>
                <w:rFonts w:ascii="Times New Roman" w:eastAsia="Times New Roman" w:hAnsi="Times New Roman" w:cs="Times New Roman"/>
                <w:sz w:val="24"/>
                <w:szCs w:val="24"/>
                <w:lang w:eastAsia="lv-LV"/>
              </w:rPr>
            </w:pPr>
          </w:p>
        </w:tc>
      </w:tr>
    </w:tbl>
    <w:p w:rsidR="006F33E6" w:rsidRPr="006F33E6" w:rsidRDefault="006F33E6" w:rsidP="006F33E6">
      <w:pPr>
        <w:suppressAutoHyphens/>
        <w:spacing w:after="0" w:line="240" w:lineRule="auto"/>
        <w:rPr>
          <w:rFonts w:ascii="Times New Roman" w:eastAsia="Times New Roman" w:hAnsi="Times New Roman" w:cs="Times New Roman"/>
          <w:sz w:val="24"/>
          <w:szCs w:val="24"/>
          <w:lang w:eastAsia="zh-CN"/>
        </w:rPr>
      </w:pPr>
    </w:p>
    <w:p w:rsidR="006F33E6" w:rsidRPr="006F33E6" w:rsidRDefault="00EF6653" w:rsidP="00EF6653">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Pretendenta k</w:t>
      </w:r>
      <w:r w:rsidRPr="00EF6653">
        <w:rPr>
          <w:rFonts w:ascii="Times New Roman" w:eastAsia="Times New Roman" w:hAnsi="Times New Roman" w:cs="Times New Roman"/>
          <w:sz w:val="24"/>
          <w:szCs w:val="24"/>
          <w:lang w:eastAsia="zh-CN"/>
        </w:rPr>
        <w:t>ontaktpersona ar tiesībām pieņemt pasūtījumu no Piegādātāja puses</w:t>
      </w:r>
      <w:r>
        <w:rPr>
          <w:rFonts w:ascii="Times New Roman" w:eastAsia="Times New Roman" w:hAnsi="Times New Roman" w:cs="Times New Roman"/>
          <w:sz w:val="24"/>
          <w:szCs w:val="24"/>
          <w:lang w:eastAsia="zh-CN"/>
        </w:rPr>
        <w:t>:</w:t>
      </w:r>
      <w:r w:rsidRPr="00EF6653">
        <w:rPr>
          <w:rFonts w:ascii="Times New Roman" w:eastAsia="Times New Roman" w:hAnsi="Times New Roman" w:cs="Times New Roman"/>
          <w:sz w:val="24"/>
          <w:szCs w:val="24"/>
          <w:lang w:eastAsia="zh-CN"/>
        </w:rPr>
        <w:t xml:space="preserve"> _____________, tālrunis _____________, fakss_________, e-pasts:______</w:t>
      </w:r>
    </w:p>
    <w:p w:rsidR="006F33E6" w:rsidRPr="006F33E6" w:rsidRDefault="006F33E6" w:rsidP="00EF6653">
      <w:pPr>
        <w:suppressAutoHyphens/>
        <w:spacing w:after="0" w:line="240" w:lineRule="auto"/>
        <w:jc w:val="both"/>
        <w:rPr>
          <w:rFonts w:ascii="Times New Roman" w:eastAsia="Times New Roman" w:hAnsi="Times New Roman" w:cs="Times New Roman"/>
          <w:sz w:val="24"/>
          <w:szCs w:val="24"/>
          <w:lang w:eastAsia="zh-CN"/>
        </w:rPr>
      </w:pPr>
    </w:p>
    <w:p w:rsidR="006F33E6" w:rsidRPr="006F33E6" w:rsidRDefault="006F33E6" w:rsidP="006F33E6">
      <w:pPr>
        <w:suppressAutoHyphens/>
        <w:spacing w:after="0" w:line="240" w:lineRule="auto"/>
        <w:ind w:left="180"/>
        <w:rPr>
          <w:rFonts w:ascii="Times New Roman" w:eastAsia="Times New Roman" w:hAnsi="Times New Roman" w:cs="Times New Roman"/>
          <w:sz w:val="24"/>
          <w:szCs w:val="24"/>
          <w:lang w:eastAsia="zh-CN"/>
        </w:rPr>
      </w:pPr>
      <w:r w:rsidRPr="006F33E6">
        <w:rPr>
          <w:rFonts w:ascii="Times New Roman" w:eastAsia="Times New Roman" w:hAnsi="Times New Roman" w:cs="Times New Roman"/>
          <w:sz w:val="24"/>
          <w:szCs w:val="24"/>
          <w:lang w:eastAsia="zh-CN"/>
        </w:rPr>
        <w:t>KOPĒJĀ PIEDĀVĀJUMA SUMMA (ar vārdiem),</w:t>
      </w:r>
    </w:p>
    <w:p w:rsidR="006F33E6" w:rsidRPr="006F33E6" w:rsidRDefault="006F33E6" w:rsidP="006F33E6">
      <w:pPr>
        <w:suppressAutoHyphens/>
        <w:spacing w:after="0" w:line="240" w:lineRule="auto"/>
        <w:ind w:left="180"/>
        <w:rPr>
          <w:rFonts w:ascii="Times New Roman" w:eastAsia="Arial" w:hAnsi="Times New Roman" w:cs="Times New Roman"/>
          <w:sz w:val="24"/>
          <w:szCs w:val="24"/>
          <w:lang w:eastAsia="zh-CN"/>
        </w:rPr>
      </w:pPr>
    </w:p>
    <w:p w:rsidR="006F33E6" w:rsidRPr="006F33E6" w:rsidRDefault="006F33E6" w:rsidP="006F33E6">
      <w:pPr>
        <w:suppressAutoHyphens/>
        <w:spacing w:after="0" w:line="360" w:lineRule="auto"/>
        <w:ind w:left="180" w:hanging="180"/>
        <w:rPr>
          <w:rFonts w:ascii="Times New Roman" w:eastAsia="Arial" w:hAnsi="Times New Roman" w:cs="Times New Roman"/>
          <w:sz w:val="24"/>
          <w:szCs w:val="24"/>
          <w:lang w:eastAsia="zh-CN"/>
        </w:rPr>
      </w:pPr>
      <w:r w:rsidRPr="006F33E6">
        <w:rPr>
          <w:rFonts w:ascii="Times New Roman" w:eastAsia="Times New Roman" w:hAnsi="Times New Roman" w:cs="Times New Roman"/>
          <w:sz w:val="24"/>
          <w:szCs w:val="24"/>
          <w:lang w:eastAsia="zh-CN"/>
        </w:rPr>
        <w:t xml:space="preserve">_________________________________________________ EUR bez PVN, </w:t>
      </w:r>
    </w:p>
    <w:p w:rsidR="006F33E6" w:rsidRPr="006F33E6" w:rsidRDefault="006F33E6" w:rsidP="006F33E6">
      <w:pPr>
        <w:suppressAutoHyphens/>
        <w:spacing w:after="0" w:line="360" w:lineRule="auto"/>
        <w:ind w:left="180" w:hanging="180"/>
        <w:rPr>
          <w:rFonts w:ascii="Times New Roman" w:eastAsia="Times New Roman" w:hAnsi="Times New Roman" w:cs="Times New Roman"/>
          <w:sz w:val="24"/>
          <w:szCs w:val="24"/>
          <w:lang w:eastAsia="zh-CN"/>
        </w:rPr>
      </w:pPr>
      <w:r w:rsidRPr="006F33E6">
        <w:rPr>
          <w:rFonts w:ascii="Times New Roman" w:eastAsia="Times New Roman" w:hAnsi="Times New Roman" w:cs="Times New Roman"/>
          <w:sz w:val="24"/>
          <w:szCs w:val="24"/>
          <w:lang w:eastAsia="zh-CN"/>
        </w:rPr>
        <w:t>__________________________________________________</w:t>
      </w:r>
      <w:r w:rsidRPr="006F33E6">
        <w:rPr>
          <w:rFonts w:ascii="Times New Roman" w:eastAsia="Arial" w:hAnsi="Times New Roman" w:cs="Times New Roman"/>
          <w:sz w:val="24"/>
          <w:szCs w:val="24"/>
          <w:lang w:eastAsia="zh-CN"/>
        </w:rPr>
        <w:t xml:space="preserve"> </w:t>
      </w:r>
      <w:r w:rsidRPr="006F33E6">
        <w:rPr>
          <w:rFonts w:ascii="Times New Roman" w:eastAsia="Times New Roman" w:hAnsi="Times New Roman" w:cs="Times New Roman"/>
          <w:sz w:val="24"/>
          <w:szCs w:val="24"/>
          <w:lang w:eastAsia="zh-CN"/>
        </w:rPr>
        <w:t>EUR PVN.</w:t>
      </w:r>
    </w:p>
    <w:p w:rsidR="006F33E6" w:rsidRPr="006F33E6" w:rsidRDefault="006F33E6" w:rsidP="006F33E6">
      <w:pPr>
        <w:suppressAutoHyphens/>
        <w:spacing w:after="0" w:line="360" w:lineRule="auto"/>
        <w:ind w:left="180" w:hanging="180"/>
        <w:rPr>
          <w:rFonts w:ascii="Times New Roman" w:eastAsia="Arial" w:hAnsi="Times New Roman" w:cs="Times New Roman"/>
          <w:sz w:val="24"/>
          <w:szCs w:val="24"/>
          <w:lang w:eastAsia="zh-CN"/>
        </w:rPr>
      </w:pPr>
      <w:r w:rsidRPr="006F33E6">
        <w:rPr>
          <w:rFonts w:ascii="Times New Roman" w:eastAsia="Times New Roman" w:hAnsi="Times New Roman" w:cs="Times New Roman"/>
          <w:sz w:val="24"/>
          <w:szCs w:val="24"/>
          <w:lang w:eastAsia="zh-CN"/>
        </w:rPr>
        <w:t xml:space="preserve">_________________________________________________ EUR ar PVN, </w:t>
      </w:r>
    </w:p>
    <w:p w:rsidR="006F33E6" w:rsidRPr="006F33E6" w:rsidRDefault="006F33E6" w:rsidP="006F33E6">
      <w:pPr>
        <w:keepLines/>
        <w:widowControl w:val="0"/>
        <w:numPr>
          <w:ilvl w:val="1"/>
          <w:numId w:val="7"/>
        </w:numPr>
        <w:tabs>
          <w:tab w:val="left" w:pos="2880"/>
        </w:tabs>
        <w:suppressAutoHyphens/>
        <w:spacing w:after="120" w:line="276" w:lineRule="auto"/>
        <w:jc w:val="both"/>
        <w:rPr>
          <w:rFonts w:ascii="Times New Roman" w:eastAsia="Times New Roman" w:hAnsi="Times New Roman" w:cs="Times New Roman"/>
          <w:sz w:val="24"/>
          <w:szCs w:val="24"/>
          <w:lang w:eastAsia="zh-CN"/>
        </w:rPr>
      </w:pPr>
      <w:r w:rsidRPr="006F33E6">
        <w:rPr>
          <w:rFonts w:ascii="Times New Roman" w:eastAsia="Times New Roman" w:hAnsi="Times New Roman" w:cs="Times New Roman"/>
          <w:sz w:val="24"/>
          <w:szCs w:val="24"/>
          <w:lang w:eastAsia="zh-CN"/>
        </w:rPr>
        <w:t>Mēs apliecinām, ka:</w:t>
      </w:r>
    </w:p>
    <w:p w:rsidR="006F33E6" w:rsidRPr="006F33E6" w:rsidRDefault="006F33E6" w:rsidP="006F33E6">
      <w:pPr>
        <w:keepNext/>
        <w:keepLines/>
        <w:widowControl w:val="0"/>
        <w:numPr>
          <w:ilvl w:val="0"/>
          <w:numId w:val="8"/>
        </w:numPr>
        <w:tabs>
          <w:tab w:val="left" w:pos="720"/>
        </w:tabs>
        <w:suppressAutoHyphens/>
        <w:spacing w:before="120" w:after="120" w:line="276" w:lineRule="auto"/>
        <w:ind w:left="720"/>
        <w:jc w:val="both"/>
        <w:rPr>
          <w:rFonts w:ascii="Times New Roman" w:eastAsia="Times New Roman" w:hAnsi="Times New Roman" w:cs="Times New Roman"/>
          <w:sz w:val="24"/>
          <w:szCs w:val="24"/>
          <w:lang w:eastAsia="zh-CN"/>
        </w:rPr>
      </w:pPr>
      <w:r w:rsidRPr="006F33E6">
        <w:rPr>
          <w:rFonts w:ascii="Times New Roman" w:eastAsia="Times New Roman" w:hAnsi="Times New Roman" w:cs="Times New Roman"/>
          <w:sz w:val="24"/>
          <w:szCs w:val="24"/>
          <w:lang w:eastAsia="zh-CN"/>
        </w:rPr>
        <w:t>Nekādā veidā neesam ieinteresēti nevienā citā piedāvājumā, kas iesniegts šajā iepirkumu procedūrā;</w:t>
      </w:r>
    </w:p>
    <w:p w:rsidR="006F33E6" w:rsidRPr="006F33E6" w:rsidRDefault="006F33E6" w:rsidP="006F33E6">
      <w:pPr>
        <w:keepNext/>
        <w:keepLines/>
        <w:widowControl w:val="0"/>
        <w:numPr>
          <w:ilvl w:val="0"/>
          <w:numId w:val="8"/>
        </w:numPr>
        <w:tabs>
          <w:tab w:val="left" w:pos="720"/>
        </w:tabs>
        <w:suppressAutoHyphens/>
        <w:spacing w:before="120" w:after="120" w:line="276" w:lineRule="auto"/>
        <w:ind w:left="720"/>
        <w:jc w:val="both"/>
        <w:rPr>
          <w:rFonts w:ascii="Times New Roman" w:eastAsia="Times New Roman" w:hAnsi="Times New Roman" w:cs="Times New Roman"/>
          <w:sz w:val="24"/>
          <w:szCs w:val="24"/>
          <w:lang w:eastAsia="zh-CN"/>
        </w:rPr>
      </w:pPr>
      <w:r w:rsidRPr="006F33E6">
        <w:rPr>
          <w:rFonts w:ascii="Times New Roman" w:eastAsia="Times New Roman" w:hAnsi="Times New Roman" w:cs="Times New Roman"/>
          <w:sz w:val="24"/>
          <w:szCs w:val="24"/>
          <w:lang w:eastAsia="zh-CN"/>
        </w:rPr>
        <w:t>Nav tādu apstākļu, kuri liegtu mums piedalīties iepirkuma procedūrā un pildīt iepirkuma Instrukcijās pretendentiem un tehniskajās specifikācijas/darba uzdevumā norādītās prasības.</w:t>
      </w:r>
    </w:p>
    <w:p w:rsidR="006F33E6" w:rsidRPr="006F33E6" w:rsidRDefault="006F33E6" w:rsidP="006F33E6">
      <w:pPr>
        <w:keepLines/>
        <w:widowControl w:val="0"/>
        <w:suppressAutoHyphens/>
        <w:spacing w:after="0" w:line="240" w:lineRule="auto"/>
        <w:ind w:left="425"/>
        <w:jc w:val="both"/>
        <w:rPr>
          <w:rFonts w:ascii="Times New Roman" w:eastAsia="Times New Roman" w:hAnsi="Times New Roman" w:cs="Times New Roman"/>
          <w:b/>
          <w:sz w:val="24"/>
          <w:szCs w:val="24"/>
          <w:lang w:eastAsia="zh-CN"/>
        </w:rPr>
      </w:pPr>
      <w:r w:rsidRPr="006F33E6">
        <w:rPr>
          <w:rFonts w:ascii="Times New Roman" w:eastAsia="Times New Roman" w:hAnsi="Times New Roman" w:cs="Times New Roman"/>
          <w:sz w:val="24"/>
          <w:szCs w:val="24"/>
          <w:lang w:eastAsia="zh-CN"/>
        </w:rPr>
        <w:t>Paraksta pretendenta vadītājs vai vadītāja pilnvarota persona:</w:t>
      </w:r>
    </w:p>
    <w:tbl>
      <w:tblPr>
        <w:tblW w:w="0" w:type="auto"/>
        <w:tblInd w:w="527" w:type="dxa"/>
        <w:tblLayout w:type="fixed"/>
        <w:tblLook w:val="0000" w:firstRow="0" w:lastRow="0" w:firstColumn="0" w:lastColumn="0" w:noHBand="0" w:noVBand="0"/>
      </w:tblPr>
      <w:tblGrid>
        <w:gridCol w:w="1842"/>
        <w:gridCol w:w="6747"/>
      </w:tblGrid>
      <w:tr w:rsidR="006F33E6" w:rsidRPr="006F33E6" w:rsidTr="00B44CE3">
        <w:trPr>
          <w:trHeight w:val="642"/>
        </w:trPr>
        <w:tc>
          <w:tcPr>
            <w:tcW w:w="1842" w:type="dxa"/>
            <w:tcBorders>
              <w:top w:val="single" w:sz="6" w:space="0" w:color="000000"/>
              <w:left w:val="single" w:sz="6" w:space="0" w:color="000000"/>
              <w:bottom w:val="single" w:sz="6" w:space="0" w:color="000000"/>
            </w:tcBorders>
            <w:shd w:val="clear" w:color="auto" w:fill="F2F2F2"/>
          </w:tcPr>
          <w:p w:rsidR="006F33E6" w:rsidRPr="006F33E6" w:rsidRDefault="006F33E6" w:rsidP="006F33E6">
            <w:pPr>
              <w:suppressAutoHyphens/>
              <w:spacing w:before="120" w:after="120" w:line="240" w:lineRule="auto"/>
              <w:rPr>
                <w:rFonts w:ascii="Times New Roman" w:eastAsia="Times New Roman" w:hAnsi="Times New Roman" w:cs="Times New Roman"/>
                <w:sz w:val="24"/>
                <w:szCs w:val="24"/>
                <w:lang w:eastAsia="zh-CN"/>
              </w:rPr>
            </w:pPr>
            <w:r w:rsidRPr="006F33E6">
              <w:rPr>
                <w:rFonts w:ascii="Times New Roman" w:eastAsia="Times New Roman" w:hAnsi="Times New Roman" w:cs="Times New Roman"/>
                <w:b/>
                <w:sz w:val="24"/>
                <w:szCs w:val="24"/>
                <w:lang w:eastAsia="zh-CN"/>
              </w:rPr>
              <w:lastRenderedPageBreak/>
              <w:t>Vārds, uzvārds, amats</w:t>
            </w:r>
          </w:p>
        </w:tc>
        <w:tc>
          <w:tcPr>
            <w:tcW w:w="6747" w:type="dxa"/>
            <w:tcBorders>
              <w:top w:val="single" w:sz="6" w:space="0" w:color="000000"/>
              <w:left w:val="single" w:sz="6" w:space="0" w:color="000000"/>
              <w:bottom w:val="single" w:sz="6" w:space="0" w:color="000000"/>
              <w:right w:val="single" w:sz="6" w:space="0" w:color="000000"/>
            </w:tcBorders>
            <w:shd w:val="clear" w:color="auto" w:fill="auto"/>
          </w:tcPr>
          <w:p w:rsidR="006F33E6" w:rsidRPr="006F33E6" w:rsidRDefault="006F33E6" w:rsidP="006F33E6">
            <w:pPr>
              <w:suppressAutoHyphens/>
              <w:snapToGrid w:val="0"/>
              <w:spacing w:before="120" w:after="120" w:line="240" w:lineRule="auto"/>
              <w:rPr>
                <w:rFonts w:ascii="Times New Roman" w:eastAsia="Times New Roman" w:hAnsi="Times New Roman" w:cs="Times New Roman"/>
                <w:sz w:val="24"/>
                <w:szCs w:val="24"/>
                <w:lang w:eastAsia="zh-CN"/>
              </w:rPr>
            </w:pPr>
          </w:p>
        </w:tc>
      </w:tr>
      <w:tr w:rsidR="006F33E6" w:rsidRPr="006F33E6" w:rsidTr="00B44CE3">
        <w:trPr>
          <w:trHeight w:val="525"/>
        </w:trPr>
        <w:tc>
          <w:tcPr>
            <w:tcW w:w="1842" w:type="dxa"/>
            <w:tcBorders>
              <w:top w:val="single" w:sz="6" w:space="0" w:color="000000"/>
              <w:left w:val="single" w:sz="6" w:space="0" w:color="000000"/>
            </w:tcBorders>
            <w:shd w:val="clear" w:color="auto" w:fill="F2F2F2"/>
          </w:tcPr>
          <w:p w:rsidR="006F33E6" w:rsidRPr="006F33E6" w:rsidRDefault="006F33E6" w:rsidP="006F33E6">
            <w:pPr>
              <w:suppressAutoHyphens/>
              <w:spacing w:before="120" w:after="120" w:line="240" w:lineRule="auto"/>
              <w:rPr>
                <w:rFonts w:ascii="Times New Roman" w:eastAsia="Times New Roman" w:hAnsi="Times New Roman" w:cs="Times New Roman"/>
                <w:sz w:val="24"/>
                <w:szCs w:val="24"/>
                <w:lang w:eastAsia="zh-CN"/>
              </w:rPr>
            </w:pPr>
            <w:r w:rsidRPr="006F33E6">
              <w:rPr>
                <w:rFonts w:ascii="Times New Roman" w:eastAsia="Times New Roman" w:hAnsi="Times New Roman" w:cs="Times New Roman"/>
                <w:b/>
                <w:sz w:val="24"/>
                <w:szCs w:val="24"/>
                <w:lang w:eastAsia="zh-CN"/>
              </w:rPr>
              <w:t>Paraksts</w:t>
            </w:r>
          </w:p>
        </w:tc>
        <w:tc>
          <w:tcPr>
            <w:tcW w:w="6747" w:type="dxa"/>
            <w:tcBorders>
              <w:top w:val="single" w:sz="6" w:space="0" w:color="000000"/>
              <w:left w:val="single" w:sz="6" w:space="0" w:color="000000"/>
              <w:right w:val="single" w:sz="6" w:space="0" w:color="000000"/>
            </w:tcBorders>
            <w:shd w:val="clear" w:color="auto" w:fill="auto"/>
          </w:tcPr>
          <w:p w:rsidR="006F33E6" w:rsidRPr="006F33E6" w:rsidRDefault="006F33E6" w:rsidP="006F33E6">
            <w:pPr>
              <w:suppressAutoHyphens/>
              <w:snapToGrid w:val="0"/>
              <w:spacing w:before="120" w:after="120" w:line="240" w:lineRule="auto"/>
              <w:rPr>
                <w:rFonts w:ascii="Times New Roman" w:eastAsia="Times New Roman" w:hAnsi="Times New Roman" w:cs="Times New Roman"/>
                <w:sz w:val="24"/>
                <w:szCs w:val="24"/>
                <w:lang w:eastAsia="zh-CN"/>
              </w:rPr>
            </w:pPr>
          </w:p>
        </w:tc>
      </w:tr>
      <w:tr w:rsidR="006F33E6" w:rsidRPr="006F33E6" w:rsidTr="00B44CE3">
        <w:tc>
          <w:tcPr>
            <w:tcW w:w="1842" w:type="dxa"/>
            <w:tcBorders>
              <w:top w:val="single" w:sz="4" w:space="0" w:color="000000"/>
              <w:left w:val="single" w:sz="4" w:space="0" w:color="000000"/>
              <w:bottom w:val="single" w:sz="4" w:space="0" w:color="000000"/>
            </w:tcBorders>
            <w:shd w:val="clear" w:color="auto" w:fill="F2F2F2"/>
          </w:tcPr>
          <w:p w:rsidR="006F33E6" w:rsidRPr="006F33E6" w:rsidRDefault="006F33E6" w:rsidP="006F33E6">
            <w:pPr>
              <w:suppressAutoHyphens/>
              <w:spacing w:before="120" w:after="120" w:line="240" w:lineRule="auto"/>
              <w:rPr>
                <w:rFonts w:ascii="Times New Roman" w:eastAsia="Times New Roman" w:hAnsi="Times New Roman" w:cs="Times New Roman"/>
                <w:sz w:val="24"/>
                <w:szCs w:val="24"/>
                <w:lang w:eastAsia="zh-CN"/>
              </w:rPr>
            </w:pPr>
            <w:r w:rsidRPr="006F33E6">
              <w:rPr>
                <w:rFonts w:ascii="Times New Roman" w:eastAsia="Times New Roman" w:hAnsi="Times New Roman" w:cs="Times New Roman"/>
                <w:b/>
                <w:sz w:val="24"/>
                <w:szCs w:val="24"/>
                <w:lang w:eastAsia="zh-CN"/>
              </w:rPr>
              <w:t>Datums</w:t>
            </w:r>
          </w:p>
        </w:tc>
        <w:tc>
          <w:tcPr>
            <w:tcW w:w="6742" w:type="dxa"/>
            <w:tcBorders>
              <w:top w:val="single" w:sz="4" w:space="0" w:color="000000"/>
              <w:left w:val="single" w:sz="6" w:space="0" w:color="000000"/>
              <w:bottom w:val="single" w:sz="4" w:space="0" w:color="000000"/>
              <w:right w:val="single" w:sz="4" w:space="0" w:color="000000"/>
            </w:tcBorders>
            <w:shd w:val="clear" w:color="auto" w:fill="auto"/>
          </w:tcPr>
          <w:p w:rsidR="006F33E6" w:rsidRPr="006F33E6" w:rsidRDefault="006F33E6" w:rsidP="006F33E6">
            <w:pPr>
              <w:suppressAutoHyphens/>
              <w:snapToGrid w:val="0"/>
              <w:spacing w:before="120" w:after="120" w:line="240" w:lineRule="auto"/>
              <w:rPr>
                <w:rFonts w:ascii="Times New Roman" w:eastAsia="Times New Roman" w:hAnsi="Times New Roman" w:cs="Times New Roman"/>
                <w:sz w:val="24"/>
                <w:szCs w:val="24"/>
                <w:lang w:eastAsia="zh-CN"/>
              </w:rPr>
            </w:pPr>
          </w:p>
        </w:tc>
      </w:tr>
    </w:tbl>
    <w:p w:rsidR="006F33E6" w:rsidRPr="006F33E6" w:rsidRDefault="006F33E6" w:rsidP="006F33E6">
      <w:pPr>
        <w:suppressAutoHyphens/>
        <w:spacing w:after="0" w:line="240" w:lineRule="auto"/>
        <w:rPr>
          <w:rFonts w:ascii="Times New Roman" w:eastAsia="Times New Roman" w:hAnsi="Times New Roman" w:cs="Times New Roman"/>
          <w:sz w:val="24"/>
          <w:szCs w:val="24"/>
          <w:lang w:val="en-GB" w:eastAsia="zh-CN"/>
        </w:rPr>
      </w:pPr>
    </w:p>
    <w:p w:rsidR="006F33E6" w:rsidRPr="006F33E6" w:rsidRDefault="006F33E6" w:rsidP="006F33E6">
      <w:pPr>
        <w:suppressAutoHyphens/>
        <w:spacing w:after="0" w:line="240" w:lineRule="auto"/>
        <w:rPr>
          <w:rFonts w:ascii="Times New Roman" w:eastAsia="Times New Roman" w:hAnsi="Times New Roman" w:cs="Times New Roman"/>
          <w:sz w:val="24"/>
          <w:szCs w:val="24"/>
          <w:lang w:val="en-GB" w:eastAsia="zh-CN"/>
        </w:rPr>
      </w:pPr>
    </w:p>
    <w:p w:rsidR="006F33E6" w:rsidRPr="006F33E6" w:rsidRDefault="006F33E6" w:rsidP="006F33E6">
      <w:pPr>
        <w:suppressAutoHyphens/>
        <w:spacing w:after="0" w:line="240" w:lineRule="auto"/>
        <w:rPr>
          <w:rFonts w:ascii="Times New Roman" w:eastAsia="Times New Roman" w:hAnsi="Times New Roman" w:cs="Times New Roman"/>
          <w:sz w:val="24"/>
          <w:szCs w:val="24"/>
          <w:lang w:val="en-GB" w:eastAsia="zh-CN"/>
        </w:rPr>
      </w:pPr>
    </w:p>
    <w:p w:rsidR="006F33E6" w:rsidRPr="006F33E6" w:rsidRDefault="006F33E6" w:rsidP="006F33E6">
      <w:pPr>
        <w:suppressAutoHyphens/>
        <w:spacing w:after="0" w:line="240" w:lineRule="auto"/>
        <w:rPr>
          <w:rFonts w:ascii="Times New Roman" w:eastAsia="Times New Roman" w:hAnsi="Times New Roman" w:cs="Times New Roman"/>
          <w:sz w:val="24"/>
          <w:szCs w:val="24"/>
          <w:lang w:val="en-GB" w:eastAsia="zh-CN"/>
        </w:rPr>
      </w:pPr>
    </w:p>
    <w:p w:rsidR="006F33E6" w:rsidRPr="006F33E6" w:rsidRDefault="006F33E6" w:rsidP="006F33E6">
      <w:pPr>
        <w:suppressAutoHyphens/>
        <w:spacing w:after="0" w:line="240" w:lineRule="auto"/>
        <w:rPr>
          <w:rFonts w:ascii="Times New Roman" w:eastAsia="Times New Roman" w:hAnsi="Times New Roman" w:cs="Times New Roman"/>
          <w:sz w:val="24"/>
          <w:szCs w:val="24"/>
          <w:lang w:val="en-GB" w:eastAsia="zh-CN"/>
        </w:rPr>
      </w:pPr>
    </w:p>
    <w:p w:rsidR="006F33E6" w:rsidRPr="006F33E6" w:rsidRDefault="006F33E6" w:rsidP="006F33E6">
      <w:pPr>
        <w:suppressAutoHyphens/>
        <w:spacing w:after="0" w:line="240" w:lineRule="auto"/>
        <w:rPr>
          <w:rFonts w:ascii="Times New Roman" w:eastAsia="Times New Roman" w:hAnsi="Times New Roman" w:cs="Times New Roman"/>
          <w:sz w:val="24"/>
          <w:szCs w:val="24"/>
          <w:lang w:val="en-GB" w:eastAsia="zh-CN"/>
        </w:rPr>
      </w:pPr>
    </w:p>
    <w:p w:rsidR="006F33E6" w:rsidRPr="006F33E6" w:rsidRDefault="006F33E6" w:rsidP="006F33E6">
      <w:pPr>
        <w:suppressAutoHyphens/>
        <w:spacing w:after="0" w:line="240" w:lineRule="auto"/>
        <w:rPr>
          <w:rFonts w:ascii="Times New Roman" w:eastAsia="Times New Roman" w:hAnsi="Times New Roman" w:cs="Times New Roman"/>
          <w:sz w:val="24"/>
          <w:szCs w:val="24"/>
          <w:lang w:val="en-GB" w:eastAsia="zh-CN"/>
        </w:rPr>
      </w:pPr>
    </w:p>
    <w:p w:rsidR="006F33E6" w:rsidRPr="006F33E6" w:rsidRDefault="006F33E6" w:rsidP="006F33E6">
      <w:pPr>
        <w:suppressAutoHyphens/>
        <w:spacing w:after="0" w:line="240" w:lineRule="auto"/>
        <w:rPr>
          <w:rFonts w:ascii="Times New Roman" w:eastAsia="Times New Roman" w:hAnsi="Times New Roman" w:cs="Times New Roman"/>
          <w:sz w:val="24"/>
          <w:szCs w:val="24"/>
          <w:lang w:val="en-GB" w:eastAsia="zh-CN"/>
        </w:rPr>
      </w:pPr>
    </w:p>
    <w:p w:rsidR="006F33E6" w:rsidRPr="006F33E6" w:rsidRDefault="006F33E6" w:rsidP="006F33E6">
      <w:pPr>
        <w:suppressAutoHyphens/>
        <w:spacing w:after="0" w:line="240" w:lineRule="auto"/>
        <w:rPr>
          <w:rFonts w:ascii="Times New Roman" w:eastAsia="Times New Roman" w:hAnsi="Times New Roman" w:cs="Times New Roman"/>
          <w:sz w:val="24"/>
          <w:szCs w:val="24"/>
          <w:lang w:val="en-GB" w:eastAsia="zh-CN"/>
        </w:rPr>
      </w:pPr>
    </w:p>
    <w:p w:rsidR="006F33E6" w:rsidRPr="006F33E6" w:rsidRDefault="006F33E6" w:rsidP="006F33E6">
      <w:pPr>
        <w:suppressAutoHyphens/>
        <w:spacing w:after="0" w:line="240" w:lineRule="auto"/>
        <w:rPr>
          <w:rFonts w:ascii="Times New Roman" w:eastAsia="Times New Roman" w:hAnsi="Times New Roman" w:cs="Times New Roman"/>
          <w:sz w:val="24"/>
          <w:szCs w:val="24"/>
          <w:lang w:val="en-GB" w:eastAsia="zh-CN"/>
        </w:rPr>
      </w:pPr>
    </w:p>
    <w:p w:rsidR="006F33E6" w:rsidRPr="006F33E6" w:rsidRDefault="006F33E6" w:rsidP="006F33E6">
      <w:pPr>
        <w:suppressAutoHyphens/>
        <w:spacing w:after="0" w:line="240" w:lineRule="auto"/>
        <w:rPr>
          <w:rFonts w:ascii="Times New Roman" w:eastAsia="Times New Roman" w:hAnsi="Times New Roman" w:cs="Times New Roman"/>
          <w:sz w:val="24"/>
          <w:szCs w:val="24"/>
          <w:lang w:val="en-GB" w:eastAsia="zh-CN"/>
        </w:rPr>
      </w:pPr>
    </w:p>
    <w:p w:rsidR="006F33E6" w:rsidRPr="006F33E6" w:rsidRDefault="006F33E6" w:rsidP="006F33E6">
      <w:pPr>
        <w:suppressAutoHyphens/>
        <w:spacing w:after="0" w:line="240" w:lineRule="auto"/>
        <w:rPr>
          <w:rFonts w:ascii="Times New Roman" w:eastAsia="Times New Roman" w:hAnsi="Times New Roman" w:cs="Times New Roman"/>
          <w:sz w:val="24"/>
          <w:szCs w:val="24"/>
          <w:lang w:val="en-GB" w:eastAsia="zh-CN"/>
        </w:rPr>
      </w:pPr>
    </w:p>
    <w:p w:rsidR="006F33E6" w:rsidRPr="006F33E6" w:rsidRDefault="006F33E6" w:rsidP="006F33E6">
      <w:pPr>
        <w:suppressAutoHyphens/>
        <w:spacing w:after="0" w:line="240" w:lineRule="auto"/>
        <w:rPr>
          <w:rFonts w:ascii="Times New Roman" w:eastAsia="Times New Roman" w:hAnsi="Times New Roman" w:cs="Times New Roman"/>
          <w:sz w:val="24"/>
          <w:szCs w:val="24"/>
          <w:lang w:val="en-GB" w:eastAsia="zh-CN"/>
        </w:rPr>
      </w:pPr>
    </w:p>
    <w:p w:rsidR="006F33E6" w:rsidRPr="006F33E6" w:rsidRDefault="006F33E6" w:rsidP="006F33E6">
      <w:pPr>
        <w:suppressAutoHyphens/>
        <w:spacing w:after="0" w:line="240" w:lineRule="auto"/>
        <w:rPr>
          <w:rFonts w:ascii="Times New Roman" w:eastAsia="Times New Roman" w:hAnsi="Times New Roman" w:cs="Times New Roman"/>
          <w:sz w:val="24"/>
          <w:szCs w:val="24"/>
          <w:lang w:val="en-GB" w:eastAsia="zh-CN"/>
        </w:rPr>
      </w:pPr>
    </w:p>
    <w:p w:rsidR="006F33E6" w:rsidRPr="006F33E6" w:rsidRDefault="006F33E6" w:rsidP="006F33E6">
      <w:pPr>
        <w:suppressAutoHyphens/>
        <w:spacing w:after="0" w:line="240" w:lineRule="auto"/>
        <w:rPr>
          <w:rFonts w:ascii="Times New Roman" w:eastAsia="Times New Roman" w:hAnsi="Times New Roman" w:cs="Times New Roman"/>
          <w:sz w:val="24"/>
          <w:szCs w:val="24"/>
          <w:lang w:val="en-GB" w:eastAsia="zh-CN"/>
        </w:rPr>
      </w:pPr>
    </w:p>
    <w:p w:rsidR="006F33E6" w:rsidRPr="006F33E6" w:rsidRDefault="006F33E6" w:rsidP="006F33E6">
      <w:pPr>
        <w:suppressAutoHyphens/>
        <w:spacing w:after="0" w:line="240" w:lineRule="auto"/>
        <w:rPr>
          <w:rFonts w:ascii="Times New Roman" w:eastAsia="Times New Roman" w:hAnsi="Times New Roman" w:cs="Times New Roman"/>
          <w:sz w:val="24"/>
          <w:szCs w:val="24"/>
          <w:lang w:val="en-GB" w:eastAsia="zh-CN"/>
        </w:rPr>
      </w:pPr>
    </w:p>
    <w:p w:rsidR="006F33E6" w:rsidRPr="006F33E6" w:rsidRDefault="006F33E6" w:rsidP="006F33E6">
      <w:pPr>
        <w:suppressAutoHyphens/>
        <w:spacing w:after="0" w:line="240" w:lineRule="auto"/>
        <w:rPr>
          <w:rFonts w:ascii="Times New Roman" w:eastAsia="Times New Roman" w:hAnsi="Times New Roman" w:cs="Times New Roman"/>
          <w:sz w:val="24"/>
          <w:szCs w:val="24"/>
          <w:lang w:val="en-GB" w:eastAsia="zh-CN"/>
        </w:rPr>
      </w:pPr>
    </w:p>
    <w:p w:rsidR="006F33E6" w:rsidRPr="006F33E6" w:rsidRDefault="006F33E6" w:rsidP="006F33E6">
      <w:pPr>
        <w:suppressAutoHyphens/>
        <w:spacing w:after="0" w:line="240" w:lineRule="auto"/>
        <w:rPr>
          <w:rFonts w:ascii="Times New Roman" w:eastAsia="Times New Roman" w:hAnsi="Times New Roman" w:cs="Times New Roman"/>
          <w:sz w:val="24"/>
          <w:szCs w:val="24"/>
          <w:lang w:val="en-GB" w:eastAsia="zh-CN"/>
        </w:rPr>
      </w:pPr>
    </w:p>
    <w:p w:rsidR="006F33E6" w:rsidRPr="006F33E6" w:rsidRDefault="006F33E6" w:rsidP="006F33E6">
      <w:pPr>
        <w:suppressAutoHyphens/>
        <w:spacing w:after="0" w:line="240" w:lineRule="auto"/>
        <w:rPr>
          <w:rFonts w:ascii="Times New Roman" w:eastAsia="Times New Roman" w:hAnsi="Times New Roman" w:cs="Times New Roman"/>
          <w:sz w:val="24"/>
          <w:szCs w:val="24"/>
          <w:lang w:val="en-GB" w:eastAsia="zh-CN"/>
        </w:rPr>
      </w:pPr>
    </w:p>
    <w:p w:rsidR="006F33E6" w:rsidRPr="006F33E6" w:rsidRDefault="006F33E6" w:rsidP="006F33E6">
      <w:pPr>
        <w:suppressAutoHyphens/>
        <w:spacing w:after="0" w:line="240" w:lineRule="auto"/>
        <w:rPr>
          <w:rFonts w:ascii="Times New Roman" w:eastAsia="Times New Roman" w:hAnsi="Times New Roman" w:cs="Times New Roman"/>
          <w:sz w:val="24"/>
          <w:szCs w:val="24"/>
          <w:lang w:val="en-GB" w:eastAsia="zh-CN"/>
        </w:rPr>
      </w:pPr>
    </w:p>
    <w:p w:rsidR="006F33E6" w:rsidRPr="006F33E6" w:rsidRDefault="006F33E6" w:rsidP="006F33E6">
      <w:pPr>
        <w:suppressAutoHyphens/>
        <w:spacing w:after="0" w:line="240" w:lineRule="auto"/>
        <w:rPr>
          <w:rFonts w:ascii="Times New Roman" w:eastAsia="Times New Roman" w:hAnsi="Times New Roman" w:cs="Times New Roman"/>
          <w:sz w:val="24"/>
          <w:szCs w:val="24"/>
          <w:lang w:val="en-GB" w:eastAsia="zh-CN"/>
        </w:rPr>
      </w:pPr>
    </w:p>
    <w:p w:rsidR="006F33E6" w:rsidRPr="006F33E6" w:rsidRDefault="006F33E6" w:rsidP="006F33E6">
      <w:pPr>
        <w:suppressAutoHyphens/>
        <w:spacing w:after="0" w:line="240" w:lineRule="auto"/>
        <w:rPr>
          <w:rFonts w:ascii="Times New Roman" w:eastAsia="Times New Roman" w:hAnsi="Times New Roman" w:cs="Times New Roman"/>
          <w:sz w:val="24"/>
          <w:szCs w:val="24"/>
          <w:lang w:val="en-GB" w:eastAsia="zh-CN"/>
        </w:rPr>
      </w:pPr>
    </w:p>
    <w:p w:rsidR="006F33E6" w:rsidRPr="006F33E6" w:rsidRDefault="006F33E6" w:rsidP="006F33E6">
      <w:pPr>
        <w:suppressAutoHyphens/>
        <w:spacing w:after="0" w:line="240" w:lineRule="auto"/>
        <w:rPr>
          <w:rFonts w:ascii="Times New Roman" w:eastAsia="Times New Roman" w:hAnsi="Times New Roman" w:cs="Times New Roman"/>
          <w:sz w:val="24"/>
          <w:szCs w:val="24"/>
          <w:lang w:val="en-GB" w:eastAsia="zh-CN"/>
        </w:rPr>
      </w:pPr>
    </w:p>
    <w:p w:rsidR="006F33E6" w:rsidRPr="006F33E6" w:rsidRDefault="006F33E6" w:rsidP="006F33E6">
      <w:pPr>
        <w:suppressAutoHyphens/>
        <w:spacing w:after="0" w:line="240" w:lineRule="auto"/>
        <w:rPr>
          <w:rFonts w:ascii="Times New Roman" w:eastAsia="Times New Roman" w:hAnsi="Times New Roman" w:cs="Times New Roman"/>
          <w:sz w:val="24"/>
          <w:szCs w:val="24"/>
          <w:lang w:val="en-GB" w:eastAsia="zh-CN"/>
        </w:rPr>
      </w:pPr>
    </w:p>
    <w:p w:rsidR="006F33E6" w:rsidRPr="006F33E6" w:rsidRDefault="006F33E6" w:rsidP="006F33E6">
      <w:pPr>
        <w:suppressAutoHyphens/>
        <w:spacing w:after="0" w:line="240" w:lineRule="auto"/>
        <w:rPr>
          <w:rFonts w:ascii="Times New Roman" w:eastAsia="Times New Roman" w:hAnsi="Times New Roman" w:cs="Times New Roman"/>
          <w:sz w:val="24"/>
          <w:szCs w:val="24"/>
          <w:lang w:val="en-GB" w:eastAsia="zh-CN"/>
        </w:rPr>
      </w:pPr>
    </w:p>
    <w:p w:rsidR="006F33E6" w:rsidRPr="006F33E6" w:rsidRDefault="006F33E6" w:rsidP="006F33E6">
      <w:pPr>
        <w:suppressAutoHyphens/>
        <w:spacing w:after="0" w:line="240" w:lineRule="auto"/>
        <w:rPr>
          <w:rFonts w:ascii="Times New Roman" w:eastAsia="Times New Roman" w:hAnsi="Times New Roman" w:cs="Times New Roman"/>
          <w:sz w:val="24"/>
          <w:szCs w:val="24"/>
          <w:lang w:val="en-GB" w:eastAsia="zh-CN"/>
        </w:rPr>
      </w:pPr>
    </w:p>
    <w:p w:rsidR="006F33E6" w:rsidRPr="006F33E6" w:rsidRDefault="006F33E6" w:rsidP="006F33E6">
      <w:pPr>
        <w:suppressAutoHyphens/>
        <w:spacing w:after="0" w:line="240" w:lineRule="auto"/>
        <w:rPr>
          <w:rFonts w:ascii="Times New Roman" w:eastAsia="Times New Roman" w:hAnsi="Times New Roman" w:cs="Times New Roman"/>
          <w:sz w:val="24"/>
          <w:szCs w:val="24"/>
          <w:lang w:val="en-GB" w:eastAsia="zh-CN"/>
        </w:rPr>
      </w:pPr>
    </w:p>
    <w:p w:rsidR="006F33E6" w:rsidRPr="006F33E6" w:rsidRDefault="006F33E6" w:rsidP="006F33E6">
      <w:pPr>
        <w:suppressAutoHyphens/>
        <w:spacing w:after="0" w:line="240" w:lineRule="auto"/>
        <w:rPr>
          <w:rFonts w:ascii="Times New Roman" w:eastAsia="Times New Roman" w:hAnsi="Times New Roman" w:cs="Times New Roman"/>
          <w:sz w:val="24"/>
          <w:szCs w:val="24"/>
          <w:lang w:val="en-GB" w:eastAsia="zh-CN"/>
        </w:rPr>
      </w:pPr>
    </w:p>
    <w:p w:rsidR="006F33E6" w:rsidRPr="006F33E6" w:rsidRDefault="006F33E6" w:rsidP="006F33E6">
      <w:pPr>
        <w:suppressAutoHyphens/>
        <w:spacing w:after="0" w:line="240" w:lineRule="auto"/>
        <w:rPr>
          <w:rFonts w:ascii="Times New Roman" w:eastAsia="Times New Roman" w:hAnsi="Times New Roman" w:cs="Times New Roman"/>
          <w:sz w:val="24"/>
          <w:szCs w:val="24"/>
          <w:lang w:val="en-GB" w:eastAsia="zh-CN"/>
        </w:rPr>
      </w:pPr>
    </w:p>
    <w:p w:rsidR="006F33E6" w:rsidRPr="006F33E6" w:rsidRDefault="006F33E6" w:rsidP="006F33E6">
      <w:pPr>
        <w:suppressAutoHyphens/>
        <w:spacing w:after="0" w:line="240" w:lineRule="auto"/>
        <w:rPr>
          <w:rFonts w:ascii="Times New Roman" w:eastAsia="Times New Roman" w:hAnsi="Times New Roman" w:cs="Times New Roman"/>
          <w:sz w:val="24"/>
          <w:szCs w:val="24"/>
          <w:lang w:val="en-GB" w:eastAsia="zh-CN"/>
        </w:rPr>
      </w:pPr>
    </w:p>
    <w:p w:rsidR="006F33E6" w:rsidRPr="006F33E6" w:rsidRDefault="006F33E6" w:rsidP="006F33E6">
      <w:pPr>
        <w:suppressAutoHyphens/>
        <w:spacing w:after="0" w:line="240" w:lineRule="auto"/>
        <w:rPr>
          <w:rFonts w:ascii="Times New Roman" w:eastAsia="Times New Roman" w:hAnsi="Times New Roman" w:cs="Times New Roman"/>
          <w:sz w:val="24"/>
          <w:szCs w:val="24"/>
          <w:lang w:val="en-GB" w:eastAsia="zh-CN"/>
        </w:rPr>
      </w:pPr>
    </w:p>
    <w:p w:rsidR="006F33E6" w:rsidRPr="006F33E6" w:rsidRDefault="006F33E6" w:rsidP="006F33E6">
      <w:pPr>
        <w:suppressAutoHyphens/>
        <w:spacing w:after="0" w:line="240" w:lineRule="auto"/>
        <w:rPr>
          <w:rFonts w:ascii="Times New Roman" w:eastAsia="Times New Roman" w:hAnsi="Times New Roman" w:cs="Times New Roman"/>
          <w:sz w:val="24"/>
          <w:szCs w:val="24"/>
          <w:lang w:val="en-GB" w:eastAsia="zh-CN"/>
        </w:rPr>
      </w:pPr>
    </w:p>
    <w:p w:rsidR="006F33E6" w:rsidRPr="006F33E6" w:rsidRDefault="006F33E6" w:rsidP="006F33E6">
      <w:pPr>
        <w:suppressAutoHyphens/>
        <w:spacing w:after="0" w:line="240" w:lineRule="auto"/>
        <w:rPr>
          <w:rFonts w:ascii="Times New Roman" w:eastAsia="Times New Roman" w:hAnsi="Times New Roman" w:cs="Times New Roman"/>
          <w:sz w:val="24"/>
          <w:szCs w:val="24"/>
          <w:lang w:val="en-GB" w:eastAsia="zh-CN"/>
        </w:rPr>
      </w:pPr>
    </w:p>
    <w:p w:rsidR="006F33E6" w:rsidRPr="006F33E6" w:rsidRDefault="006F33E6" w:rsidP="006F33E6">
      <w:pPr>
        <w:suppressAutoHyphens/>
        <w:spacing w:after="0" w:line="240" w:lineRule="auto"/>
        <w:rPr>
          <w:rFonts w:ascii="Times New Roman" w:eastAsia="Times New Roman" w:hAnsi="Times New Roman" w:cs="Times New Roman"/>
          <w:sz w:val="24"/>
          <w:szCs w:val="24"/>
          <w:lang w:val="en-GB" w:eastAsia="zh-CN"/>
        </w:rPr>
      </w:pPr>
    </w:p>
    <w:p w:rsidR="006F33E6" w:rsidRPr="006F33E6" w:rsidRDefault="006F33E6" w:rsidP="006F33E6">
      <w:pPr>
        <w:suppressAutoHyphens/>
        <w:spacing w:after="0" w:line="240" w:lineRule="auto"/>
        <w:rPr>
          <w:rFonts w:ascii="Times New Roman" w:eastAsia="Times New Roman" w:hAnsi="Times New Roman" w:cs="Times New Roman"/>
          <w:sz w:val="24"/>
          <w:szCs w:val="24"/>
          <w:lang w:val="en-GB" w:eastAsia="zh-CN"/>
        </w:rPr>
      </w:pPr>
    </w:p>
    <w:p w:rsidR="006F33E6" w:rsidRPr="006F33E6" w:rsidRDefault="006F33E6" w:rsidP="006F33E6">
      <w:pPr>
        <w:suppressAutoHyphens/>
        <w:spacing w:after="0" w:line="240" w:lineRule="auto"/>
        <w:rPr>
          <w:rFonts w:ascii="Times New Roman" w:eastAsia="Times New Roman" w:hAnsi="Times New Roman" w:cs="Times New Roman"/>
          <w:sz w:val="24"/>
          <w:szCs w:val="24"/>
          <w:lang w:val="en-GB" w:eastAsia="zh-CN"/>
        </w:rPr>
      </w:pPr>
    </w:p>
    <w:p w:rsidR="00411119" w:rsidRDefault="00411119" w:rsidP="006F33E6">
      <w:pPr>
        <w:suppressAutoHyphens/>
        <w:spacing w:after="0" w:line="240" w:lineRule="auto"/>
        <w:jc w:val="right"/>
        <w:rPr>
          <w:rFonts w:ascii="Times New Roman" w:eastAsia="Times New Roman" w:hAnsi="Times New Roman" w:cs="Times New Roman"/>
          <w:b/>
          <w:sz w:val="24"/>
          <w:szCs w:val="24"/>
          <w:lang w:val="en-GB" w:eastAsia="zh-CN"/>
        </w:rPr>
      </w:pPr>
    </w:p>
    <w:p w:rsidR="00411119" w:rsidRDefault="00411119" w:rsidP="00DE2572">
      <w:pPr>
        <w:suppressAutoHyphens/>
        <w:spacing w:after="0" w:line="240" w:lineRule="auto"/>
        <w:rPr>
          <w:rFonts w:ascii="Times New Roman" w:eastAsia="Times New Roman" w:hAnsi="Times New Roman" w:cs="Times New Roman"/>
          <w:b/>
          <w:sz w:val="24"/>
          <w:szCs w:val="24"/>
          <w:lang w:val="en-GB" w:eastAsia="zh-CN"/>
        </w:rPr>
      </w:pPr>
    </w:p>
    <w:p w:rsidR="00411119" w:rsidRDefault="00411119" w:rsidP="006F33E6">
      <w:pPr>
        <w:suppressAutoHyphens/>
        <w:spacing w:after="0" w:line="240" w:lineRule="auto"/>
        <w:jc w:val="right"/>
        <w:rPr>
          <w:rFonts w:ascii="Times New Roman" w:eastAsia="Times New Roman" w:hAnsi="Times New Roman" w:cs="Times New Roman"/>
          <w:b/>
          <w:sz w:val="24"/>
          <w:szCs w:val="24"/>
          <w:lang w:val="en-GB" w:eastAsia="zh-CN"/>
        </w:rPr>
      </w:pPr>
    </w:p>
    <w:p w:rsidR="00411119" w:rsidRDefault="00411119" w:rsidP="006F33E6">
      <w:pPr>
        <w:suppressAutoHyphens/>
        <w:spacing w:after="0" w:line="240" w:lineRule="auto"/>
        <w:jc w:val="right"/>
        <w:rPr>
          <w:rFonts w:ascii="Times New Roman" w:eastAsia="Times New Roman" w:hAnsi="Times New Roman" w:cs="Times New Roman"/>
          <w:b/>
          <w:sz w:val="24"/>
          <w:szCs w:val="24"/>
          <w:lang w:val="en-GB" w:eastAsia="zh-CN"/>
        </w:rPr>
      </w:pPr>
    </w:p>
    <w:p w:rsidR="0004617E" w:rsidRDefault="0004617E" w:rsidP="006F33E6">
      <w:pPr>
        <w:suppressAutoHyphens/>
        <w:spacing w:after="0" w:line="240" w:lineRule="auto"/>
        <w:jc w:val="right"/>
        <w:rPr>
          <w:rFonts w:ascii="Times New Roman" w:eastAsia="Times New Roman" w:hAnsi="Times New Roman" w:cs="Times New Roman"/>
          <w:b/>
          <w:sz w:val="24"/>
          <w:szCs w:val="24"/>
          <w:lang w:val="en-GB" w:eastAsia="zh-CN"/>
        </w:rPr>
      </w:pPr>
    </w:p>
    <w:p w:rsidR="0004617E" w:rsidRDefault="0004617E" w:rsidP="006F33E6">
      <w:pPr>
        <w:suppressAutoHyphens/>
        <w:spacing w:after="0" w:line="240" w:lineRule="auto"/>
        <w:jc w:val="right"/>
        <w:rPr>
          <w:rFonts w:ascii="Times New Roman" w:eastAsia="Times New Roman" w:hAnsi="Times New Roman" w:cs="Times New Roman"/>
          <w:b/>
          <w:sz w:val="24"/>
          <w:szCs w:val="24"/>
          <w:lang w:val="en-GB" w:eastAsia="zh-CN"/>
        </w:rPr>
      </w:pPr>
    </w:p>
    <w:p w:rsidR="0004617E" w:rsidRDefault="0004617E" w:rsidP="006F33E6">
      <w:pPr>
        <w:suppressAutoHyphens/>
        <w:spacing w:after="0" w:line="240" w:lineRule="auto"/>
        <w:jc w:val="right"/>
        <w:rPr>
          <w:rFonts w:ascii="Times New Roman" w:eastAsia="Times New Roman" w:hAnsi="Times New Roman" w:cs="Times New Roman"/>
          <w:b/>
          <w:sz w:val="24"/>
          <w:szCs w:val="24"/>
          <w:lang w:val="en-GB" w:eastAsia="zh-CN"/>
        </w:rPr>
      </w:pPr>
    </w:p>
    <w:p w:rsidR="0004617E" w:rsidRDefault="0004617E" w:rsidP="006F33E6">
      <w:pPr>
        <w:suppressAutoHyphens/>
        <w:spacing w:after="0" w:line="240" w:lineRule="auto"/>
        <w:jc w:val="right"/>
        <w:rPr>
          <w:rFonts w:ascii="Times New Roman" w:eastAsia="Times New Roman" w:hAnsi="Times New Roman" w:cs="Times New Roman"/>
          <w:b/>
          <w:sz w:val="24"/>
          <w:szCs w:val="24"/>
          <w:lang w:val="en-GB" w:eastAsia="zh-CN"/>
        </w:rPr>
      </w:pPr>
    </w:p>
    <w:p w:rsidR="006F33E6" w:rsidRPr="007929DF" w:rsidRDefault="006F33E6" w:rsidP="006F33E6">
      <w:pPr>
        <w:suppressAutoHyphens/>
        <w:spacing w:after="0" w:line="240" w:lineRule="auto"/>
        <w:jc w:val="right"/>
        <w:rPr>
          <w:rFonts w:ascii="Times New Roman" w:eastAsia="Times New Roman" w:hAnsi="Times New Roman" w:cs="Times New Roman"/>
          <w:b/>
          <w:sz w:val="24"/>
          <w:szCs w:val="24"/>
          <w:lang w:val="en-GB" w:eastAsia="zh-CN"/>
        </w:rPr>
      </w:pPr>
      <w:r w:rsidRPr="007929DF">
        <w:rPr>
          <w:rFonts w:ascii="Times New Roman" w:eastAsia="Times New Roman" w:hAnsi="Times New Roman" w:cs="Times New Roman"/>
          <w:b/>
          <w:sz w:val="24"/>
          <w:szCs w:val="24"/>
          <w:lang w:val="en-GB" w:eastAsia="zh-CN"/>
        </w:rPr>
        <w:lastRenderedPageBreak/>
        <w:t>4.pielikums</w:t>
      </w:r>
    </w:p>
    <w:p w:rsidR="007929DF" w:rsidRPr="006F33E6" w:rsidRDefault="007929DF" w:rsidP="007929DF">
      <w:pPr>
        <w:suppressAutoHyphens/>
        <w:autoSpaceDE w:val="0"/>
        <w:spacing w:after="0" w:line="240" w:lineRule="auto"/>
        <w:jc w:val="right"/>
        <w:rPr>
          <w:rFonts w:ascii="Times New Roman" w:eastAsia="Times New Roman" w:hAnsi="Times New Roman" w:cs="Times New Roman"/>
          <w:sz w:val="24"/>
          <w:szCs w:val="24"/>
          <w:lang w:val="en-US" w:eastAsia="zh-CN"/>
        </w:rPr>
      </w:pPr>
      <w:r w:rsidRPr="006F33E6">
        <w:rPr>
          <w:rFonts w:ascii="Times New Roman" w:eastAsia="Times New Roman" w:hAnsi="Times New Roman" w:cs="Times New Roman"/>
          <w:bCs/>
          <w:sz w:val="24"/>
          <w:szCs w:val="24"/>
          <w:lang w:eastAsia="zh-CN"/>
        </w:rPr>
        <w:t>iepirkuma procedūras noteikumiem</w:t>
      </w:r>
    </w:p>
    <w:p w:rsidR="007929DF" w:rsidRPr="006F33E6" w:rsidRDefault="007929DF" w:rsidP="007929DF">
      <w:pPr>
        <w:suppressAutoHyphens/>
        <w:spacing w:after="0" w:line="240" w:lineRule="auto"/>
        <w:jc w:val="right"/>
        <w:rPr>
          <w:rFonts w:ascii="Times New Roman" w:eastAsia="Times New Roman" w:hAnsi="Times New Roman" w:cs="Times New Roman"/>
          <w:sz w:val="24"/>
          <w:szCs w:val="24"/>
          <w:lang w:eastAsia="zh-CN"/>
        </w:rPr>
      </w:pPr>
      <w:r w:rsidRPr="006F33E6">
        <w:rPr>
          <w:rFonts w:ascii="Times New Roman" w:eastAsia="Times New Roman" w:hAnsi="Times New Roman" w:cs="Times New Roman"/>
          <w:sz w:val="24"/>
          <w:szCs w:val="24"/>
          <w:lang w:eastAsia="zh-CN"/>
        </w:rPr>
        <w:t xml:space="preserve">par </w:t>
      </w:r>
      <w:r w:rsidRPr="006F33E6">
        <w:rPr>
          <w:rFonts w:ascii="Times New Roman" w:eastAsia="Times New Roman" w:hAnsi="Times New Roman" w:cs="Times New Roman"/>
          <w:bCs/>
          <w:sz w:val="24"/>
          <w:szCs w:val="24"/>
          <w:lang w:eastAsia="zh-CN"/>
        </w:rPr>
        <w:t>„</w:t>
      </w:r>
      <w:r w:rsidRPr="006F33E6">
        <w:rPr>
          <w:rFonts w:ascii="Times New Roman" w:eastAsia="Times New Roman" w:hAnsi="Times New Roman" w:cs="Times New Roman"/>
          <w:sz w:val="24"/>
          <w:szCs w:val="24"/>
          <w:lang w:eastAsia="zh-CN"/>
        </w:rPr>
        <w:t>Remontmateriālu iegāde”</w:t>
      </w:r>
    </w:p>
    <w:p w:rsidR="007929DF" w:rsidRPr="006F33E6" w:rsidRDefault="007929DF" w:rsidP="007929DF">
      <w:pPr>
        <w:suppressAutoHyphens/>
        <w:spacing w:after="0" w:line="240" w:lineRule="auto"/>
        <w:jc w:val="right"/>
        <w:rPr>
          <w:rFonts w:ascii="Times New Roman" w:eastAsia="Times New Roman" w:hAnsi="Times New Roman" w:cs="Times New Roman"/>
          <w:b/>
          <w:bCs/>
          <w:sz w:val="24"/>
          <w:szCs w:val="24"/>
          <w:lang w:eastAsia="zh-CN"/>
        </w:rPr>
      </w:pPr>
      <w:r w:rsidRPr="006F33E6">
        <w:rPr>
          <w:rFonts w:ascii="Times New Roman" w:eastAsia="Arial" w:hAnsi="Times New Roman" w:cs="Times New Roman"/>
          <w:bCs/>
          <w:sz w:val="24"/>
          <w:szCs w:val="24"/>
          <w:lang w:eastAsia="zh-CN"/>
        </w:rPr>
        <w:t xml:space="preserve"> </w:t>
      </w:r>
      <w:r w:rsidRPr="006F33E6">
        <w:rPr>
          <w:rFonts w:ascii="Times New Roman" w:eastAsia="Times New Roman" w:hAnsi="Times New Roman" w:cs="Times New Roman"/>
          <w:bCs/>
          <w:sz w:val="24"/>
          <w:szCs w:val="24"/>
          <w:lang w:eastAsia="zh-CN"/>
        </w:rPr>
        <w:t xml:space="preserve">identifikācijas Nr. </w:t>
      </w:r>
      <w:r>
        <w:rPr>
          <w:rFonts w:ascii="Times New Roman" w:eastAsia="Times New Roman" w:hAnsi="Times New Roman" w:cs="Times New Roman"/>
          <w:bCs/>
          <w:sz w:val="24"/>
          <w:szCs w:val="24"/>
          <w:lang w:eastAsia="zh-CN"/>
        </w:rPr>
        <w:t>L</w:t>
      </w:r>
      <w:r w:rsidRPr="006F33E6">
        <w:rPr>
          <w:rFonts w:ascii="Times New Roman" w:eastAsia="Times New Roman" w:hAnsi="Times New Roman" w:cs="Times New Roman"/>
          <w:bCs/>
          <w:sz w:val="24"/>
          <w:szCs w:val="24"/>
          <w:lang w:eastAsia="zh-CN"/>
        </w:rPr>
        <w:t>2016/</w:t>
      </w:r>
      <w:r>
        <w:rPr>
          <w:rFonts w:ascii="Times New Roman" w:eastAsia="Times New Roman" w:hAnsi="Times New Roman" w:cs="Times New Roman"/>
          <w:bCs/>
          <w:sz w:val="24"/>
          <w:szCs w:val="24"/>
          <w:lang w:eastAsia="zh-CN"/>
        </w:rPr>
        <w:t>22</w:t>
      </w:r>
    </w:p>
    <w:p w:rsidR="006F33E6" w:rsidRPr="006F33E6" w:rsidRDefault="006F33E6" w:rsidP="006F33E6">
      <w:pPr>
        <w:suppressAutoHyphens/>
        <w:spacing w:after="0" w:line="240" w:lineRule="auto"/>
        <w:jc w:val="both"/>
        <w:rPr>
          <w:rFonts w:ascii="Times New Roman" w:eastAsia="Times New Roman" w:hAnsi="Times New Roman" w:cs="Times New Roman"/>
          <w:b/>
          <w:bCs/>
          <w:sz w:val="24"/>
          <w:szCs w:val="24"/>
          <w:lang w:eastAsia="zh-CN"/>
        </w:rPr>
      </w:pPr>
    </w:p>
    <w:p w:rsidR="00411119" w:rsidRPr="00411119" w:rsidRDefault="00411119" w:rsidP="00411119">
      <w:pPr>
        <w:autoSpaceDE w:val="0"/>
        <w:autoSpaceDN w:val="0"/>
        <w:adjustRightInd w:val="0"/>
        <w:spacing w:after="0" w:line="240" w:lineRule="auto"/>
        <w:jc w:val="right"/>
        <w:rPr>
          <w:rFonts w:ascii="Times New Roman" w:eastAsia="Times New Roman" w:hAnsi="Times New Roman" w:cs="Times New Roman"/>
          <w:bCs/>
          <w:i/>
          <w:sz w:val="24"/>
          <w:szCs w:val="24"/>
        </w:rPr>
      </w:pPr>
      <w:r w:rsidRPr="00411119">
        <w:rPr>
          <w:rFonts w:ascii="Times New Roman" w:eastAsia="Times New Roman" w:hAnsi="Times New Roman" w:cs="Times New Roman"/>
          <w:bCs/>
          <w:i/>
          <w:sz w:val="24"/>
          <w:szCs w:val="24"/>
        </w:rPr>
        <w:t>Projekts</w:t>
      </w:r>
    </w:p>
    <w:p w:rsidR="006F33E6" w:rsidRDefault="006F33E6" w:rsidP="006F33E6">
      <w:pPr>
        <w:autoSpaceDE w:val="0"/>
        <w:autoSpaceDN w:val="0"/>
        <w:adjustRightInd w:val="0"/>
        <w:spacing w:after="0" w:line="240" w:lineRule="auto"/>
        <w:jc w:val="center"/>
        <w:rPr>
          <w:rFonts w:ascii="Times New Roman" w:eastAsia="Times New Roman" w:hAnsi="Times New Roman" w:cs="Times New Roman"/>
          <w:b/>
          <w:bCs/>
          <w:sz w:val="24"/>
          <w:szCs w:val="24"/>
        </w:rPr>
      </w:pPr>
      <w:r w:rsidRPr="006F33E6">
        <w:rPr>
          <w:rFonts w:ascii="Times New Roman" w:eastAsia="Times New Roman" w:hAnsi="Times New Roman" w:cs="Times New Roman"/>
          <w:b/>
          <w:bCs/>
          <w:sz w:val="24"/>
          <w:szCs w:val="24"/>
        </w:rPr>
        <w:t>PREČU PIEGĀDES  LĪGUMS Nr. ________________</w:t>
      </w:r>
    </w:p>
    <w:p w:rsidR="00234FF1" w:rsidRPr="006F33E6" w:rsidRDefault="00234FF1" w:rsidP="006F33E6">
      <w:pPr>
        <w:autoSpaceDE w:val="0"/>
        <w:autoSpaceDN w:val="0"/>
        <w:adjustRightInd w:val="0"/>
        <w:spacing w:after="0" w:line="240" w:lineRule="auto"/>
        <w:jc w:val="center"/>
        <w:rPr>
          <w:rFonts w:ascii="Times New Roman" w:eastAsia="Times New Roman" w:hAnsi="Times New Roman" w:cs="Times New Roman"/>
          <w:b/>
          <w:bCs/>
          <w:sz w:val="24"/>
          <w:szCs w:val="24"/>
        </w:rPr>
      </w:pPr>
    </w:p>
    <w:p w:rsidR="006F33E6" w:rsidRPr="00212E94" w:rsidRDefault="00234FF1" w:rsidP="006F33E6">
      <w:pPr>
        <w:suppressAutoHyphens/>
        <w:spacing w:after="0" w:line="240" w:lineRule="atLeast"/>
        <w:rPr>
          <w:rFonts w:ascii="Times New Roman" w:eastAsia="Times New Roman" w:hAnsi="Times New Roman" w:cs="Times New Roman"/>
          <w:sz w:val="24"/>
          <w:szCs w:val="24"/>
          <w:lang w:eastAsia="zh-CN"/>
        </w:rPr>
      </w:pPr>
      <w:r w:rsidRPr="00212E94">
        <w:rPr>
          <w:rFonts w:ascii="Times New Roman" w:eastAsia="Times New Roman" w:hAnsi="Times New Roman" w:cs="Times New Roman"/>
          <w:sz w:val="24"/>
          <w:szCs w:val="24"/>
          <w:lang w:eastAsia="zh-CN"/>
        </w:rPr>
        <w:t>Daugavpilī</w:t>
      </w:r>
      <w:r w:rsidR="006F33E6" w:rsidRPr="00212E94">
        <w:rPr>
          <w:rFonts w:ascii="Times New Roman" w:eastAsia="Times New Roman" w:hAnsi="Times New Roman" w:cs="Times New Roman"/>
          <w:sz w:val="24"/>
          <w:szCs w:val="24"/>
          <w:lang w:eastAsia="zh-CN"/>
        </w:rPr>
        <w:tab/>
      </w:r>
      <w:r w:rsidR="006F33E6" w:rsidRPr="00212E94">
        <w:rPr>
          <w:rFonts w:ascii="Times New Roman" w:eastAsia="Times New Roman" w:hAnsi="Times New Roman" w:cs="Times New Roman"/>
          <w:sz w:val="24"/>
          <w:szCs w:val="24"/>
          <w:lang w:eastAsia="zh-CN"/>
        </w:rPr>
        <w:tab/>
      </w:r>
      <w:r w:rsidR="006F33E6" w:rsidRPr="00212E94">
        <w:rPr>
          <w:rFonts w:ascii="Times New Roman" w:eastAsia="Times New Roman" w:hAnsi="Times New Roman" w:cs="Times New Roman"/>
          <w:sz w:val="24"/>
          <w:szCs w:val="24"/>
          <w:lang w:eastAsia="zh-CN"/>
        </w:rPr>
        <w:tab/>
      </w:r>
      <w:r w:rsidR="006F33E6" w:rsidRPr="00212E94">
        <w:rPr>
          <w:rFonts w:ascii="Times New Roman" w:eastAsia="Times New Roman" w:hAnsi="Times New Roman" w:cs="Times New Roman"/>
          <w:sz w:val="24"/>
          <w:szCs w:val="24"/>
          <w:lang w:eastAsia="zh-CN"/>
        </w:rPr>
        <w:tab/>
      </w:r>
      <w:r w:rsidR="006F33E6" w:rsidRPr="00212E94">
        <w:rPr>
          <w:rFonts w:ascii="Times New Roman" w:eastAsia="Times New Roman" w:hAnsi="Times New Roman" w:cs="Times New Roman"/>
          <w:sz w:val="24"/>
          <w:szCs w:val="24"/>
          <w:lang w:eastAsia="zh-CN"/>
        </w:rPr>
        <w:tab/>
        <w:t xml:space="preserve">                               2016. gada _____________</w:t>
      </w:r>
    </w:p>
    <w:p w:rsidR="006F33E6" w:rsidRPr="006F33E6" w:rsidRDefault="006F33E6" w:rsidP="006F33E6">
      <w:pPr>
        <w:suppressAutoHyphens/>
        <w:spacing w:after="0" w:line="240" w:lineRule="atLeast"/>
        <w:rPr>
          <w:rFonts w:ascii="Times New Roman" w:eastAsia="Times New Roman" w:hAnsi="Times New Roman" w:cs="Times New Roman"/>
          <w:sz w:val="24"/>
          <w:szCs w:val="24"/>
          <w:lang w:eastAsia="zh-CN"/>
        </w:rPr>
      </w:pPr>
    </w:p>
    <w:p w:rsidR="00212E94" w:rsidRPr="00212E94" w:rsidRDefault="006F33E6" w:rsidP="00212E94">
      <w:pPr>
        <w:suppressAutoHyphens/>
        <w:spacing w:after="0" w:line="240" w:lineRule="atLeast"/>
        <w:jc w:val="both"/>
        <w:rPr>
          <w:rFonts w:ascii="Times New Roman" w:eastAsia="Times New Roman" w:hAnsi="Times New Roman" w:cs="Times New Roman"/>
          <w:sz w:val="24"/>
          <w:szCs w:val="24"/>
          <w:lang w:eastAsia="zh-CN"/>
        </w:rPr>
      </w:pPr>
      <w:r w:rsidRPr="006F33E6">
        <w:rPr>
          <w:rFonts w:ascii="Times New Roman" w:eastAsia="Times New Roman" w:hAnsi="Times New Roman" w:cs="Times New Roman"/>
          <w:sz w:val="24"/>
          <w:szCs w:val="24"/>
          <w:lang w:eastAsia="zh-CN"/>
        </w:rPr>
        <w:t>____________________________________ (turpmāk – Piegādātājs),</w:t>
      </w:r>
      <w:r w:rsidRPr="006F33E6">
        <w:rPr>
          <w:rFonts w:ascii="Times New Roman" w:eastAsia="Times New Roman" w:hAnsi="Times New Roman" w:cs="Times New Roman"/>
          <w:b/>
          <w:sz w:val="24"/>
          <w:szCs w:val="24"/>
          <w:lang w:eastAsia="zh-CN"/>
        </w:rPr>
        <w:t xml:space="preserve"> </w:t>
      </w:r>
      <w:r w:rsidRPr="006F33E6">
        <w:rPr>
          <w:rFonts w:ascii="Times New Roman" w:eastAsia="Times New Roman" w:hAnsi="Times New Roman" w:cs="Times New Roman"/>
          <w:sz w:val="24"/>
          <w:szCs w:val="24"/>
          <w:lang w:eastAsia="zh-CN"/>
        </w:rPr>
        <w:t xml:space="preserve">vienotais reģistrācijas Nr. ______________, kuru saskaņā ar _____________________________ pārstāv ________________________, no vienas puses, un </w:t>
      </w:r>
      <w:r w:rsidR="00212E94" w:rsidRPr="00212E94">
        <w:rPr>
          <w:rFonts w:ascii="Times New Roman" w:eastAsia="Times New Roman" w:hAnsi="Times New Roman" w:cs="Times New Roman"/>
          <w:sz w:val="24"/>
          <w:szCs w:val="24"/>
          <w:lang w:eastAsia="zh-CN"/>
        </w:rPr>
        <w:t xml:space="preserve">Sabiedrība ar ierobežotu atbildību „Labiekārtošana - D”, reģistrācijas Nr.41503003033, juridiskā adrese: 1.pasažieru iela 6, Daugavpils, LV-5401, tās valdes locekļa Sergeja Blagoveščenska personā, kurš darbojas uz statūtu pamata, </w:t>
      </w:r>
      <w:r w:rsidR="00212E94">
        <w:rPr>
          <w:rFonts w:ascii="Times New Roman" w:eastAsia="Times New Roman" w:hAnsi="Times New Roman" w:cs="Times New Roman"/>
          <w:sz w:val="24"/>
          <w:szCs w:val="24"/>
          <w:lang w:eastAsia="zh-CN"/>
        </w:rPr>
        <w:t>(</w:t>
      </w:r>
      <w:r w:rsidR="00212E94" w:rsidRPr="00212E94">
        <w:rPr>
          <w:rFonts w:ascii="Times New Roman" w:eastAsia="Times New Roman" w:hAnsi="Times New Roman" w:cs="Times New Roman"/>
          <w:sz w:val="24"/>
          <w:szCs w:val="24"/>
          <w:lang w:eastAsia="zh-CN"/>
        </w:rPr>
        <w:t>turpmāk – P</w:t>
      </w:r>
      <w:r w:rsidR="00212E94">
        <w:rPr>
          <w:rFonts w:ascii="Times New Roman" w:eastAsia="Times New Roman" w:hAnsi="Times New Roman" w:cs="Times New Roman"/>
          <w:sz w:val="24"/>
          <w:szCs w:val="24"/>
          <w:lang w:eastAsia="zh-CN"/>
        </w:rPr>
        <w:t>asūtītājs)</w:t>
      </w:r>
      <w:r w:rsidR="00212E94" w:rsidRPr="00212E94">
        <w:rPr>
          <w:rFonts w:ascii="Times New Roman" w:eastAsia="Times New Roman" w:hAnsi="Times New Roman" w:cs="Times New Roman"/>
          <w:sz w:val="24"/>
          <w:szCs w:val="24"/>
          <w:lang w:eastAsia="zh-CN"/>
        </w:rPr>
        <w:t xml:space="preserve">, no otras puses,     </w:t>
      </w:r>
    </w:p>
    <w:p w:rsidR="006F33E6" w:rsidRPr="00212E94" w:rsidRDefault="00212E94" w:rsidP="00212E94">
      <w:pPr>
        <w:suppressAutoHyphens/>
        <w:spacing w:after="0" w:line="240" w:lineRule="atLeast"/>
        <w:jc w:val="both"/>
        <w:rPr>
          <w:rFonts w:ascii="Times New Roman" w:eastAsia="Times New Roman" w:hAnsi="Times New Roman" w:cs="Times New Roman"/>
          <w:sz w:val="24"/>
          <w:szCs w:val="24"/>
          <w:lang w:eastAsia="zh-CN"/>
        </w:rPr>
      </w:pPr>
      <w:r w:rsidRPr="00212E94">
        <w:rPr>
          <w:rFonts w:ascii="Times New Roman" w:eastAsia="Times New Roman" w:hAnsi="Times New Roman" w:cs="Times New Roman"/>
          <w:sz w:val="24"/>
          <w:szCs w:val="24"/>
          <w:lang w:eastAsia="zh-CN"/>
        </w:rPr>
        <w:t>abi kopā saukti – Līdzēji, pamatojoties uz Publisko iepirkuma likuma 8.</w:t>
      </w:r>
      <w:r w:rsidRPr="00212E94">
        <w:rPr>
          <w:rFonts w:ascii="Times New Roman" w:eastAsia="Times New Roman" w:hAnsi="Times New Roman" w:cs="Times New Roman"/>
          <w:sz w:val="24"/>
          <w:szCs w:val="24"/>
          <w:vertAlign w:val="superscript"/>
          <w:lang w:eastAsia="zh-CN"/>
        </w:rPr>
        <w:t>2</w:t>
      </w:r>
      <w:r w:rsidRPr="00212E94">
        <w:rPr>
          <w:rFonts w:ascii="Times New Roman" w:eastAsia="Times New Roman" w:hAnsi="Times New Roman" w:cs="Times New Roman"/>
          <w:sz w:val="24"/>
          <w:szCs w:val="24"/>
          <w:lang w:eastAsia="zh-CN"/>
        </w:rPr>
        <w:t xml:space="preserve"> pantu un iepirkuma ar identifikācijas ID Nr. L 2016/2</w:t>
      </w:r>
      <w:r>
        <w:rPr>
          <w:rFonts w:ascii="Times New Roman" w:eastAsia="Times New Roman" w:hAnsi="Times New Roman" w:cs="Times New Roman"/>
          <w:sz w:val="24"/>
          <w:szCs w:val="24"/>
          <w:lang w:eastAsia="zh-CN"/>
        </w:rPr>
        <w:t>2</w:t>
      </w:r>
      <w:r w:rsidRPr="00212E94">
        <w:rPr>
          <w:rFonts w:ascii="Times New Roman" w:eastAsia="Times New Roman" w:hAnsi="Times New Roman" w:cs="Times New Roman"/>
          <w:sz w:val="24"/>
          <w:szCs w:val="24"/>
          <w:lang w:eastAsia="zh-CN"/>
        </w:rPr>
        <w:t xml:space="preserve"> rezultātiem (__.__.2016. protokols Nr.__), savā starpā noslēdz šādu līgumu (turpmāk - Līgums):</w:t>
      </w:r>
    </w:p>
    <w:p w:rsidR="006F33E6" w:rsidRPr="006F33E6" w:rsidRDefault="006F33E6" w:rsidP="006F33E6">
      <w:pPr>
        <w:suppressAutoHyphens/>
        <w:spacing w:after="0" w:line="240" w:lineRule="atLeast"/>
        <w:jc w:val="center"/>
        <w:rPr>
          <w:rFonts w:ascii="Times New Roman" w:eastAsia="Times New Roman" w:hAnsi="Times New Roman" w:cs="Times New Roman"/>
          <w:b/>
          <w:sz w:val="24"/>
          <w:szCs w:val="24"/>
          <w:lang w:eastAsia="zh-CN"/>
        </w:rPr>
      </w:pPr>
      <w:r w:rsidRPr="006F33E6">
        <w:rPr>
          <w:rFonts w:ascii="Times New Roman" w:eastAsia="Times New Roman" w:hAnsi="Times New Roman" w:cs="Times New Roman"/>
          <w:b/>
          <w:sz w:val="24"/>
          <w:szCs w:val="24"/>
          <w:lang w:eastAsia="zh-CN"/>
        </w:rPr>
        <w:t>1. LĪGUMA PRIEKŠMETS</w:t>
      </w:r>
    </w:p>
    <w:p w:rsidR="006F33E6" w:rsidRPr="006F33E6" w:rsidRDefault="006F33E6" w:rsidP="006F33E6">
      <w:pPr>
        <w:suppressAutoHyphens/>
        <w:spacing w:after="0" w:line="240" w:lineRule="auto"/>
        <w:ind w:left="426" w:hanging="426"/>
        <w:jc w:val="both"/>
        <w:rPr>
          <w:rFonts w:ascii="Times New Roman" w:eastAsia="Times New Roman" w:hAnsi="Times New Roman" w:cs="Times New Roman"/>
          <w:sz w:val="24"/>
          <w:szCs w:val="24"/>
          <w:lang w:eastAsia="zh-CN"/>
        </w:rPr>
      </w:pPr>
      <w:r w:rsidRPr="006F33E6">
        <w:rPr>
          <w:rFonts w:ascii="Times New Roman" w:eastAsia="Times New Roman" w:hAnsi="Times New Roman" w:cs="Times New Roman"/>
          <w:sz w:val="24"/>
          <w:szCs w:val="24"/>
          <w:lang w:eastAsia="zh-CN"/>
        </w:rPr>
        <w:t>1.1.</w:t>
      </w:r>
      <w:r w:rsidR="009A46A8">
        <w:rPr>
          <w:rFonts w:ascii="Times New Roman" w:eastAsia="Times New Roman" w:hAnsi="Times New Roman" w:cs="Times New Roman"/>
          <w:sz w:val="24"/>
          <w:szCs w:val="24"/>
          <w:lang w:eastAsia="zh-CN"/>
        </w:rPr>
        <w:t xml:space="preserve"> </w:t>
      </w:r>
      <w:r w:rsidRPr="006F33E6">
        <w:rPr>
          <w:rFonts w:ascii="Times New Roman" w:eastAsia="Times New Roman" w:hAnsi="Times New Roman" w:cs="Times New Roman"/>
          <w:sz w:val="24"/>
          <w:szCs w:val="24"/>
          <w:lang w:eastAsia="zh-CN"/>
        </w:rPr>
        <w:t xml:space="preserve">Pasūtītājs, saskaņā ar Piegādātāja iepirkuma procedūrā </w:t>
      </w:r>
      <w:r w:rsidR="009A46A8">
        <w:rPr>
          <w:rFonts w:ascii="Times New Roman" w:eastAsia="Times New Roman" w:hAnsi="Times New Roman" w:cs="Times New Roman"/>
          <w:sz w:val="24"/>
          <w:szCs w:val="24"/>
          <w:lang w:eastAsia="zh-CN"/>
        </w:rPr>
        <w:t>L</w:t>
      </w:r>
      <w:r w:rsidRPr="006F33E6">
        <w:rPr>
          <w:rFonts w:ascii="Times New Roman" w:eastAsia="Times New Roman" w:hAnsi="Times New Roman" w:cs="Times New Roman"/>
          <w:sz w:val="24"/>
          <w:szCs w:val="24"/>
          <w:lang w:eastAsia="zh-CN"/>
        </w:rPr>
        <w:t>2016/</w:t>
      </w:r>
      <w:r w:rsidR="009A46A8">
        <w:rPr>
          <w:rFonts w:ascii="Times New Roman" w:eastAsia="Times New Roman" w:hAnsi="Times New Roman" w:cs="Times New Roman"/>
          <w:sz w:val="24"/>
          <w:szCs w:val="24"/>
          <w:lang w:eastAsia="zh-CN"/>
        </w:rPr>
        <w:t>22</w:t>
      </w:r>
      <w:r w:rsidRPr="006F33E6">
        <w:rPr>
          <w:rFonts w:ascii="Times New Roman" w:eastAsia="Times New Roman" w:hAnsi="Times New Roman" w:cs="Times New Roman"/>
          <w:sz w:val="24"/>
          <w:szCs w:val="24"/>
          <w:lang w:eastAsia="zh-CN"/>
        </w:rPr>
        <w:t xml:space="preserve"> iesniegto piedāvājumu, pērk un Piegādātājs pārdod </w:t>
      </w:r>
      <w:r w:rsidRPr="006F33E6">
        <w:rPr>
          <w:rFonts w:ascii="Times New Roman" w:eastAsia="Times New Roman" w:hAnsi="Times New Roman" w:cs="Times New Roman"/>
          <w:bCs/>
          <w:sz w:val="24"/>
          <w:szCs w:val="24"/>
          <w:lang w:eastAsia="zh-CN"/>
        </w:rPr>
        <w:t xml:space="preserve">dažādus remontmateriālus </w:t>
      </w:r>
      <w:r w:rsidR="009A46A8">
        <w:rPr>
          <w:rFonts w:ascii="Times New Roman" w:eastAsia="Times New Roman" w:hAnsi="Times New Roman" w:cs="Times New Roman"/>
          <w:bCs/>
          <w:sz w:val="24"/>
          <w:szCs w:val="24"/>
          <w:lang w:eastAsia="zh-CN"/>
        </w:rPr>
        <w:t>Pasūtītājam</w:t>
      </w:r>
      <w:r w:rsidRPr="006F33E6">
        <w:rPr>
          <w:rFonts w:ascii="Times New Roman" w:eastAsia="Times New Roman" w:hAnsi="Times New Roman" w:cs="Times New Roman"/>
          <w:sz w:val="24"/>
          <w:szCs w:val="24"/>
          <w:lang w:eastAsia="zh-CN"/>
        </w:rPr>
        <w:t xml:space="preserve">, saskaņā ar </w:t>
      </w:r>
      <w:r w:rsidR="009A46A8" w:rsidRPr="009A46A8">
        <w:rPr>
          <w:rFonts w:ascii="Times New Roman" w:eastAsia="Times New Roman" w:hAnsi="Times New Roman" w:cs="Times New Roman"/>
          <w:sz w:val="24"/>
          <w:szCs w:val="24"/>
          <w:lang w:eastAsia="zh-CN"/>
        </w:rPr>
        <w:t xml:space="preserve">Piegādātāja </w:t>
      </w:r>
      <w:r w:rsidRPr="006F33E6">
        <w:rPr>
          <w:rFonts w:ascii="Times New Roman" w:eastAsia="Times New Roman" w:hAnsi="Times New Roman" w:cs="Times New Roman"/>
          <w:sz w:val="24"/>
          <w:szCs w:val="24"/>
          <w:lang w:eastAsia="zh-CN"/>
        </w:rPr>
        <w:t>tehnisko specifikāciju</w:t>
      </w:r>
      <w:r w:rsidR="009A46A8">
        <w:rPr>
          <w:rFonts w:ascii="Times New Roman" w:eastAsia="Times New Roman" w:hAnsi="Times New Roman" w:cs="Times New Roman"/>
          <w:sz w:val="24"/>
          <w:szCs w:val="24"/>
          <w:lang w:eastAsia="zh-CN"/>
        </w:rPr>
        <w:t xml:space="preserve"> un finanšu piedāvājumu</w:t>
      </w:r>
      <w:r w:rsidRPr="006F33E6">
        <w:rPr>
          <w:rFonts w:ascii="Times New Roman" w:eastAsia="Times New Roman" w:hAnsi="Times New Roman" w:cs="Times New Roman"/>
          <w:sz w:val="24"/>
          <w:szCs w:val="24"/>
          <w:lang w:eastAsia="zh-CN"/>
        </w:rPr>
        <w:t xml:space="preserve"> (</w:t>
      </w:r>
      <w:r w:rsidR="009A46A8">
        <w:rPr>
          <w:rFonts w:ascii="Times New Roman" w:eastAsia="Times New Roman" w:hAnsi="Times New Roman" w:cs="Times New Roman"/>
          <w:sz w:val="24"/>
          <w:szCs w:val="24"/>
          <w:lang w:eastAsia="zh-CN"/>
        </w:rPr>
        <w:t>pielikumā</w:t>
      </w:r>
      <w:r w:rsidRPr="006F33E6">
        <w:rPr>
          <w:rFonts w:ascii="Times New Roman" w:eastAsia="Times New Roman" w:hAnsi="Times New Roman" w:cs="Times New Roman"/>
          <w:sz w:val="24"/>
          <w:szCs w:val="24"/>
          <w:lang w:eastAsia="zh-CN"/>
        </w:rPr>
        <w:t>), kas ir šī Līguma neatņemama sastāvdaļa, bet Pasūtītājs apņemas samaksāt Piegādātājam par precēm ievērojot šā līguma noteikumus, atbilstoši Izpildītāja finanšu piedāvājumam.</w:t>
      </w:r>
    </w:p>
    <w:p w:rsidR="006F33E6" w:rsidRPr="006F33E6" w:rsidRDefault="006F33E6" w:rsidP="006F33E6">
      <w:pPr>
        <w:suppressAutoHyphens/>
        <w:spacing w:after="0" w:line="240" w:lineRule="auto"/>
        <w:ind w:left="426" w:hanging="426"/>
        <w:jc w:val="both"/>
        <w:rPr>
          <w:rFonts w:ascii="Times New Roman" w:eastAsia="Times New Roman" w:hAnsi="Times New Roman" w:cs="Times New Roman"/>
          <w:sz w:val="24"/>
          <w:szCs w:val="24"/>
          <w:lang w:eastAsia="ar-SA"/>
        </w:rPr>
      </w:pPr>
      <w:r w:rsidRPr="006F33E6">
        <w:rPr>
          <w:rFonts w:ascii="Times New Roman" w:eastAsia="Times New Roman" w:hAnsi="Times New Roman" w:cs="Times New Roman"/>
          <w:sz w:val="24"/>
          <w:szCs w:val="24"/>
          <w:lang w:eastAsia="ar-SA"/>
        </w:rPr>
        <w:t>1.2. Pasūtītājs apņemas iegādāties Preci pēc vajadzības, pa atsevišķām daļām, Piegādātāja norādītajā tirdzniecības vietā, adresē _________________________________________.</w:t>
      </w:r>
    </w:p>
    <w:p w:rsidR="006F33E6" w:rsidRPr="006F33E6" w:rsidRDefault="006F33E6" w:rsidP="006F33E6">
      <w:pPr>
        <w:suppressAutoHyphens/>
        <w:spacing w:after="0" w:line="240" w:lineRule="auto"/>
        <w:ind w:left="426" w:hanging="426"/>
        <w:jc w:val="both"/>
        <w:rPr>
          <w:rFonts w:ascii="Times New Roman" w:eastAsia="Times New Roman" w:hAnsi="Times New Roman" w:cs="Times New Roman"/>
          <w:sz w:val="24"/>
          <w:szCs w:val="24"/>
          <w:lang w:eastAsia="zh-CN"/>
        </w:rPr>
      </w:pPr>
      <w:r w:rsidRPr="006F33E6">
        <w:rPr>
          <w:rFonts w:ascii="Times New Roman" w:eastAsia="Times New Roman" w:hAnsi="Times New Roman" w:cs="Times New Roman"/>
          <w:sz w:val="24"/>
          <w:szCs w:val="24"/>
          <w:lang w:eastAsia="ar-SA"/>
        </w:rPr>
        <w:t xml:space="preserve">1.3. </w:t>
      </w:r>
      <w:r w:rsidRPr="006F33E6">
        <w:rPr>
          <w:rFonts w:ascii="Times New Roman" w:eastAsia="Times New Roman" w:hAnsi="Times New Roman" w:cs="Times New Roman"/>
          <w:bCs/>
          <w:sz w:val="24"/>
          <w:szCs w:val="24"/>
          <w:lang w:eastAsia="zh-CN"/>
        </w:rPr>
        <w:t xml:space="preserve">Pasūtītājs Līguma ietvaros nav saistīts ar konkrētu iepirkuma apjomu un veic pasūtījumus atbilstoši vajadzībām un finanšu iespējām, </w:t>
      </w:r>
      <w:r w:rsidRPr="006F33E6">
        <w:rPr>
          <w:rFonts w:ascii="Times New Roman" w:eastAsia="Times New Roman" w:hAnsi="Times New Roman" w:cs="Times New Roman"/>
          <w:sz w:val="24"/>
          <w:szCs w:val="24"/>
          <w:lang w:eastAsia="zh-CN"/>
        </w:rPr>
        <w:t xml:space="preserve">ievērojot Piegādātāja piedāvātās cenas. </w:t>
      </w:r>
    </w:p>
    <w:p w:rsidR="006F33E6" w:rsidRPr="006F33E6" w:rsidRDefault="006F33E6" w:rsidP="006F33E6">
      <w:pPr>
        <w:suppressAutoHyphens/>
        <w:spacing w:after="0" w:line="240" w:lineRule="auto"/>
        <w:ind w:left="426" w:hanging="426"/>
        <w:jc w:val="both"/>
        <w:rPr>
          <w:rFonts w:ascii="Times New Roman" w:eastAsia="Times New Roman" w:hAnsi="Times New Roman" w:cs="Times New Roman"/>
          <w:sz w:val="24"/>
          <w:szCs w:val="24"/>
          <w:lang w:eastAsia="ar-SA"/>
        </w:rPr>
      </w:pPr>
      <w:r w:rsidRPr="006F33E6">
        <w:rPr>
          <w:rFonts w:ascii="Times New Roman" w:eastAsia="Times New Roman" w:hAnsi="Times New Roman" w:cs="Times New Roman"/>
          <w:sz w:val="24"/>
          <w:szCs w:val="24"/>
          <w:lang w:eastAsia="zh-CN"/>
        </w:rPr>
        <w:t xml:space="preserve">1.4. Pasūtītājs var iegādāties no Piegādātāja arī citas Preces, kuru patēriņš ir neregulārs un nav iespējams noteikt iegādes nepieciešamību uz iepirkuma rīkošanas brīdi. Tehniskajā specifikācijā neiekļauto pozīciju apjoms nepārsniegs </w:t>
      </w:r>
      <w:r w:rsidR="009A46A8">
        <w:rPr>
          <w:rFonts w:ascii="Times New Roman" w:eastAsia="Times New Roman" w:hAnsi="Times New Roman" w:cs="Times New Roman"/>
          <w:sz w:val="24"/>
          <w:szCs w:val="24"/>
          <w:lang w:eastAsia="zh-CN"/>
        </w:rPr>
        <w:t>20</w:t>
      </w:r>
      <w:r w:rsidRPr="006F33E6">
        <w:rPr>
          <w:rFonts w:ascii="Times New Roman" w:eastAsia="Times New Roman" w:hAnsi="Times New Roman" w:cs="Times New Roman"/>
          <w:sz w:val="24"/>
          <w:szCs w:val="24"/>
          <w:lang w:eastAsia="zh-CN"/>
        </w:rPr>
        <w:t>% no iepirkuma apjoma. Šādas Preces Pasūtītājs iegādāsies par tirdzniecības vietā noteiktajām cenām.</w:t>
      </w:r>
    </w:p>
    <w:p w:rsidR="006F33E6" w:rsidRPr="006F33E6" w:rsidRDefault="006F33E6" w:rsidP="006F33E6">
      <w:pPr>
        <w:suppressAutoHyphens/>
        <w:spacing w:after="0" w:line="240" w:lineRule="auto"/>
        <w:ind w:left="426" w:hanging="426"/>
        <w:jc w:val="both"/>
        <w:rPr>
          <w:rFonts w:ascii="Times New Roman" w:eastAsia="Times New Roman" w:hAnsi="Times New Roman" w:cs="Times New Roman"/>
          <w:sz w:val="24"/>
          <w:szCs w:val="24"/>
          <w:lang w:eastAsia="ar-SA"/>
        </w:rPr>
      </w:pPr>
      <w:r w:rsidRPr="006F33E6">
        <w:rPr>
          <w:rFonts w:ascii="Times New Roman" w:eastAsia="Times New Roman" w:hAnsi="Times New Roman" w:cs="Times New Roman"/>
          <w:sz w:val="24"/>
          <w:szCs w:val="24"/>
          <w:lang w:eastAsia="ar-SA"/>
        </w:rPr>
        <w:t xml:space="preserve">1.5. Īpašuma tiesības uz Preci Pasūtītājam pāriet ar brīdi, kad tā tiek nodota Pasūtītājam, parakstot preču pavadzīmi – rēķinu. </w:t>
      </w:r>
    </w:p>
    <w:p w:rsidR="006F33E6" w:rsidRPr="006F33E6" w:rsidRDefault="006F33E6" w:rsidP="006F33E6">
      <w:pPr>
        <w:suppressAutoHyphens/>
        <w:spacing w:after="0" w:line="240" w:lineRule="auto"/>
        <w:jc w:val="both"/>
        <w:rPr>
          <w:rFonts w:ascii="Times New Roman" w:eastAsia="Times New Roman" w:hAnsi="Times New Roman" w:cs="Times New Roman"/>
          <w:sz w:val="24"/>
          <w:szCs w:val="24"/>
          <w:lang w:eastAsia="ar-SA"/>
        </w:rPr>
      </w:pPr>
    </w:p>
    <w:p w:rsidR="006F33E6" w:rsidRPr="006F33E6" w:rsidRDefault="006F33E6" w:rsidP="006F33E6">
      <w:pPr>
        <w:suppressAutoHyphens/>
        <w:spacing w:after="0" w:line="240" w:lineRule="atLeast"/>
        <w:rPr>
          <w:rFonts w:ascii="Times New Roman" w:eastAsia="Times New Roman" w:hAnsi="Times New Roman" w:cs="Times New Roman"/>
          <w:b/>
          <w:sz w:val="24"/>
          <w:szCs w:val="24"/>
          <w:lang w:eastAsia="zh-CN"/>
        </w:rPr>
      </w:pPr>
    </w:p>
    <w:p w:rsidR="006F33E6" w:rsidRPr="006F33E6" w:rsidRDefault="006F33E6" w:rsidP="006F33E6">
      <w:pPr>
        <w:suppressAutoHyphens/>
        <w:spacing w:after="0" w:line="240" w:lineRule="atLeast"/>
        <w:jc w:val="center"/>
        <w:rPr>
          <w:rFonts w:ascii="Times New Roman" w:eastAsia="Times New Roman" w:hAnsi="Times New Roman" w:cs="Times New Roman"/>
          <w:sz w:val="24"/>
          <w:szCs w:val="24"/>
          <w:lang w:eastAsia="zh-CN"/>
        </w:rPr>
      </w:pPr>
      <w:r w:rsidRPr="006F33E6">
        <w:rPr>
          <w:rFonts w:ascii="Times New Roman" w:eastAsia="Times New Roman" w:hAnsi="Times New Roman" w:cs="Times New Roman"/>
          <w:b/>
          <w:sz w:val="24"/>
          <w:szCs w:val="24"/>
          <w:lang w:eastAsia="zh-CN"/>
        </w:rPr>
        <w:t>2. PRECES PIEŅEMŠANAS –NODOŠANAS NOSACĪJUMI</w:t>
      </w:r>
    </w:p>
    <w:p w:rsidR="006F33E6" w:rsidRPr="006F33E6" w:rsidRDefault="006F33E6" w:rsidP="006F33E6">
      <w:pPr>
        <w:suppressAutoHyphens/>
        <w:spacing w:before="120" w:after="120" w:line="240" w:lineRule="auto"/>
        <w:ind w:left="426" w:hanging="426"/>
        <w:jc w:val="both"/>
        <w:rPr>
          <w:rFonts w:ascii="Times New Roman" w:eastAsia="Times New Roman" w:hAnsi="Times New Roman" w:cs="Times New Roman"/>
          <w:sz w:val="24"/>
          <w:szCs w:val="24"/>
          <w:lang w:eastAsia="ar-SA"/>
        </w:rPr>
      </w:pPr>
      <w:r w:rsidRPr="006F33E6">
        <w:rPr>
          <w:rFonts w:ascii="Times New Roman" w:eastAsia="Times New Roman" w:hAnsi="Times New Roman" w:cs="Times New Roman"/>
          <w:sz w:val="24"/>
          <w:szCs w:val="24"/>
          <w:lang w:eastAsia="ar-SA"/>
        </w:rPr>
        <w:t>2.1. Pasūtītāja pilnvarota darbinieka paraksts uz Preču pavadzīmes-rēķina izsaka tā piekrišanu pavadzīmē norādītajām preču cenām un apjomam.</w:t>
      </w:r>
    </w:p>
    <w:p w:rsidR="006F33E6" w:rsidRPr="006F33E6" w:rsidRDefault="006F33E6" w:rsidP="006F33E6">
      <w:pPr>
        <w:suppressAutoHyphens/>
        <w:spacing w:before="120" w:after="120" w:line="240" w:lineRule="auto"/>
        <w:ind w:left="426" w:hanging="426"/>
        <w:jc w:val="both"/>
        <w:rPr>
          <w:rFonts w:ascii="Times New Roman" w:eastAsia="Times New Roman" w:hAnsi="Times New Roman" w:cs="Times New Roman"/>
          <w:sz w:val="24"/>
          <w:szCs w:val="24"/>
          <w:lang w:eastAsia="ar-SA"/>
        </w:rPr>
      </w:pPr>
      <w:r w:rsidRPr="006F33E6">
        <w:rPr>
          <w:rFonts w:ascii="Times New Roman" w:eastAsia="Times New Roman" w:hAnsi="Times New Roman" w:cs="Times New Roman"/>
          <w:sz w:val="24"/>
          <w:szCs w:val="24"/>
          <w:lang w:eastAsia="ar-SA"/>
        </w:rPr>
        <w:t xml:space="preserve">2.2. Pasūtītājs apņemas neapstrīdēt šīs cenas un veikt samaksu saskaņā ar šī līguma nosacījumiem, ja preču cenas atbilst līguma </w:t>
      </w:r>
      <w:r w:rsidR="00212E94">
        <w:rPr>
          <w:rFonts w:ascii="Times New Roman" w:eastAsia="Times New Roman" w:hAnsi="Times New Roman" w:cs="Times New Roman"/>
          <w:sz w:val="24"/>
          <w:szCs w:val="24"/>
          <w:lang w:eastAsia="ar-SA"/>
        </w:rPr>
        <w:t xml:space="preserve">tehniskā un finanšu piedāvājumā </w:t>
      </w:r>
      <w:r w:rsidRPr="006F33E6">
        <w:rPr>
          <w:rFonts w:ascii="Times New Roman" w:eastAsia="Times New Roman" w:hAnsi="Times New Roman" w:cs="Times New Roman"/>
          <w:sz w:val="24"/>
          <w:szCs w:val="24"/>
          <w:lang w:eastAsia="ar-SA"/>
        </w:rPr>
        <w:t>norādītajām cenām.</w:t>
      </w:r>
    </w:p>
    <w:p w:rsidR="006F33E6" w:rsidRPr="006F33E6" w:rsidRDefault="006F33E6" w:rsidP="006F33E6">
      <w:pPr>
        <w:suppressAutoHyphens/>
        <w:spacing w:before="120" w:after="120" w:line="240" w:lineRule="auto"/>
        <w:ind w:left="426" w:hanging="426"/>
        <w:jc w:val="both"/>
        <w:rPr>
          <w:rFonts w:ascii="Times New Roman" w:eastAsia="Times New Roman" w:hAnsi="Times New Roman" w:cs="Times New Roman"/>
          <w:sz w:val="24"/>
          <w:szCs w:val="24"/>
          <w:lang w:eastAsia="ar-SA"/>
        </w:rPr>
      </w:pPr>
      <w:r w:rsidRPr="006F33E6">
        <w:rPr>
          <w:rFonts w:ascii="Times New Roman" w:eastAsia="Times New Roman" w:hAnsi="Times New Roman" w:cs="Times New Roman"/>
          <w:sz w:val="24"/>
          <w:szCs w:val="24"/>
          <w:lang w:eastAsia="ar-SA"/>
        </w:rPr>
        <w:t>2.3. Preces tiek uzskatītas par piegādātām un nodotām, kad Pasūtītājs tās ir saņēmis un pieņemšanu apliecinājis ar parakstu un datumu uz Preču pavadzīmes-rēķina.</w:t>
      </w:r>
    </w:p>
    <w:p w:rsidR="006F33E6" w:rsidRPr="006F33E6" w:rsidRDefault="006F33E6" w:rsidP="006F33E6">
      <w:pPr>
        <w:suppressAutoHyphens/>
        <w:spacing w:before="120" w:after="120" w:line="240" w:lineRule="auto"/>
        <w:ind w:left="426" w:hanging="426"/>
        <w:jc w:val="both"/>
        <w:rPr>
          <w:rFonts w:ascii="Times New Roman" w:eastAsia="Times New Roman" w:hAnsi="Times New Roman" w:cs="Times New Roman"/>
          <w:sz w:val="24"/>
          <w:szCs w:val="24"/>
          <w:lang w:eastAsia="ar-SA"/>
        </w:rPr>
      </w:pPr>
      <w:r w:rsidRPr="006F33E6">
        <w:rPr>
          <w:rFonts w:ascii="Times New Roman" w:eastAsia="Times New Roman" w:hAnsi="Times New Roman" w:cs="Times New Roman"/>
          <w:sz w:val="24"/>
          <w:szCs w:val="24"/>
          <w:lang w:eastAsia="ar-SA"/>
        </w:rPr>
        <w:t xml:space="preserve">2.4. Pušu parakstītās Preču pavadzīmes – rēķini tiek nogādāti Pasūtītājam </w:t>
      </w:r>
      <w:r w:rsidR="00212E94">
        <w:rPr>
          <w:rFonts w:ascii="Times New Roman" w:eastAsia="Times New Roman" w:hAnsi="Times New Roman" w:cs="Times New Roman"/>
          <w:sz w:val="24"/>
          <w:szCs w:val="24"/>
          <w:lang w:eastAsia="ar-SA"/>
        </w:rPr>
        <w:t>ar kontaktpersonu starpniecību</w:t>
      </w:r>
    </w:p>
    <w:p w:rsidR="006F33E6" w:rsidRDefault="006F33E6" w:rsidP="006F33E6">
      <w:pPr>
        <w:tabs>
          <w:tab w:val="left" w:pos="6237"/>
        </w:tabs>
        <w:suppressAutoHyphens/>
        <w:spacing w:before="120" w:after="120" w:line="240" w:lineRule="auto"/>
        <w:jc w:val="both"/>
        <w:rPr>
          <w:rFonts w:ascii="Times New Roman" w:eastAsia="Times New Roman" w:hAnsi="Times New Roman" w:cs="Times New Roman"/>
          <w:b/>
          <w:sz w:val="24"/>
          <w:szCs w:val="24"/>
          <w:lang w:eastAsia="ar-SA"/>
        </w:rPr>
      </w:pPr>
    </w:p>
    <w:p w:rsidR="00212E94" w:rsidRPr="006F33E6" w:rsidRDefault="00212E94" w:rsidP="006F33E6">
      <w:pPr>
        <w:tabs>
          <w:tab w:val="left" w:pos="6237"/>
        </w:tabs>
        <w:suppressAutoHyphens/>
        <w:spacing w:before="120" w:after="120" w:line="240" w:lineRule="auto"/>
        <w:jc w:val="both"/>
        <w:rPr>
          <w:rFonts w:ascii="Times New Roman" w:eastAsia="Times New Roman" w:hAnsi="Times New Roman" w:cs="Times New Roman"/>
          <w:b/>
          <w:sz w:val="24"/>
          <w:szCs w:val="24"/>
          <w:lang w:eastAsia="ar-SA"/>
        </w:rPr>
      </w:pPr>
    </w:p>
    <w:p w:rsidR="006F33E6" w:rsidRPr="006F33E6" w:rsidRDefault="006F33E6" w:rsidP="006F33E6">
      <w:pPr>
        <w:numPr>
          <w:ilvl w:val="0"/>
          <w:numId w:val="5"/>
        </w:numPr>
        <w:suppressAutoHyphens/>
        <w:spacing w:after="0" w:line="240" w:lineRule="atLeast"/>
        <w:jc w:val="center"/>
        <w:rPr>
          <w:rFonts w:ascii="Times New Roman" w:eastAsia="Times New Roman" w:hAnsi="Times New Roman" w:cs="Times New Roman"/>
          <w:b/>
          <w:sz w:val="24"/>
          <w:szCs w:val="24"/>
          <w:lang w:eastAsia="zh-CN"/>
        </w:rPr>
      </w:pPr>
      <w:r w:rsidRPr="006F33E6">
        <w:rPr>
          <w:rFonts w:ascii="Times New Roman" w:eastAsia="Times New Roman" w:hAnsi="Times New Roman" w:cs="Times New Roman"/>
          <w:b/>
          <w:sz w:val="24"/>
          <w:szCs w:val="24"/>
          <w:lang w:eastAsia="zh-CN"/>
        </w:rPr>
        <w:lastRenderedPageBreak/>
        <w:t>PAKALPOJUMA IZPILDES TERMŅI UN SAVSTARPĒJO NORĒĶINU KĀRTĪBA</w:t>
      </w:r>
    </w:p>
    <w:p w:rsidR="006F33E6" w:rsidRPr="006F33E6" w:rsidRDefault="006F33E6" w:rsidP="006F33E6">
      <w:pPr>
        <w:tabs>
          <w:tab w:val="left" w:pos="6237"/>
        </w:tabs>
        <w:suppressAutoHyphens/>
        <w:spacing w:before="120" w:after="120" w:line="240" w:lineRule="auto"/>
        <w:ind w:left="426" w:hanging="426"/>
        <w:jc w:val="both"/>
        <w:rPr>
          <w:rFonts w:ascii="Times New Roman" w:eastAsia="Times New Roman" w:hAnsi="Times New Roman" w:cs="Times New Roman"/>
          <w:sz w:val="24"/>
          <w:szCs w:val="24"/>
          <w:lang w:eastAsia="ar-SA"/>
        </w:rPr>
      </w:pPr>
      <w:r w:rsidRPr="006F33E6">
        <w:rPr>
          <w:rFonts w:ascii="Times New Roman" w:eastAsia="Times New Roman" w:hAnsi="Times New Roman" w:cs="Times New Roman"/>
          <w:sz w:val="24"/>
          <w:szCs w:val="24"/>
          <w:lang w:eastAsia="ar-SA"/>
        </w:rPr>
        <w:t xml:space="preserve">3.1. Kopējā pirkuma maksa visā līguma darbības laikā par Preci nepārsniedz </w:t>
      </w:r>
      <w:r w:rsidRPr="006F33E6">
        <w:rPr>
          <w:rFonts w:ascii="Times New Roman" w:eastAsia="Times New Roman" w:hAnsi="Times New Roman" w:cs="Times New Roman"/>
          <w:b/>
          <w:bCs/>
          <w:sz w:val="24"/>
          <w:szCs w:val="24"/>
          <w:lang w:eastAsia="ar-SA"/>
        </w:rPr>
        <w:t xml:space="preserve">___________,(_____________________________________) EUR un PVN 21% _________,(___________________________________) EUR, PAVISAM: _________,(____________________________________) EUR, </w:t>
      </w:r>
      <w:r w:rsidRPr="006F33E6">
        <w:rPr>
          <w:rFonts w:ascii="Times New Roman" w:eastAsia="Times New Roman" w:hAnsi="Times New Roman" w:cs="Times New Roman"/>
          <w:sz w:val="24"/>
          <w:szCs w:val="24"/>
          <w:lang w:eastAsia="ar-SA"/>
        </w:rPr>
        <w:t xml:space="preserve">turpmāk tekstā Pirkuma maksa, kas var mainīties atkarībā no piegādātās preces daudzuma. </w:t>
      </w:r>
    </w:p>
    <w:p w:rsidR="006F33E6" w:rsidRPr="006F33E6" w:rsidRDefault="006F33E6" w:rsidP="006F33E6">
      <w:pPr>
        <w:tabs>
          <w:tab w:val="left" w:pos="6237"/>
        </w:tabs>
        <w:suppressAutoHyphens/>
        <w:spacing w:before="120" w:after="120" w:line="240" w:lineRule="auto"/>
        <w:jc w:val="both"/>
        <w:rPr>
          <w:rFonts w:ascii="Times New Roman" w:eastAsia="Times New Roman" w:hAnsi="Times New Roman" w:cs="Times New Roman"/>
          <w:sz w:val="24"/>
          <w:szCs w:val="24"/>
          <w:lang w:eastAsia="ar-SA"/>
        </w:rPr>
      </w:pPr>
      <w:r w:rsidRPr="006F33E6">
        <w:rPr>
          <w:rFonts w:ascii="Times New Roman" w:eastAsia="Times New Roman" w:hAnsi="Times New Roman" w:cs="Times New Roman"/>
          <w:sz w:val="24"/>
          <w:szCs w:val="24"/>
          <w:lang w:eastAsia="ar-SA"/>
        </w:rPr>
        <w:t>3.2. Visus norēķinus Pircējs veic ar 100% pēcmaksu.</w:t>
      </w:r>
    </w:p>
    <w:p w:rsidR="006F33E6" w:rsidRPr="006F33E6" w:rsidRDefault="006F33E6" w:rsidP="006F33E6">
      <w:pPr>
        <w:tabs>
          <w:tab w:val="left" w:pos="6237"/>
        </w:tabs>
        <w:suppressAutoHyphens/>
        <w:spacing w:before="120" w:after="120" w:line="240" w:lineRule="auto"/>
        <w:ind w:left="426" w:hanging="426"/>
        <w:jc w:val="both"/>
        <w:rPr>
          <w:rFonts w:ascii="Times New Roman" w:eastAsia="Times New Roman" w:hAnsi="Times New Roman" w:cs="Times New Roman"/>
          <w:bCs/>
          <w:sz w:val="24"/>
          <w:szCs w:val="24"/>
          <w:lang w:eastAsia="ar-SA"/>
        </w:rPr>
      </w:pPr>
      <w:r w:rsidRPr="006F33E6">
        <w:rPr>
          <w:rFonts w:ascii="Times New Roman" w:eastAsia="Times New Roman" w:hAnsi="Times New Roman" w:cs="Times New Roman"/>
          <w:sz w:val="24"/>
          <w:szCs w:val="24"/>
          <w:lang w:eastAsia="ar-SA"/>
        </w:rPr>
        <w:t xml:space="preserve">3.3. </w:t>
      </w:r>
      <w:r w:rsidRPr="006F33E6">
        <w:rPr>
          <w:rFonts w:ascii="Times New Roman" w:eastAsia="Times New Roman" w:hAnsi="Times New Roman" w:cs="Times New Roman"/>
          <w:b/>
          <w:sz w:val="24"/>
          <w:szCs w:val="24"/>
          <w:lang w:eastAsia="ar-SA"/>
        </w:rPr>
        <w:t xml:space="preserve">Preces apmaksa tiek veikta sekojoši: </w:t>
      </w:r>
      <w:r w:rsidRPr="006F33E6">
        <w:rPr>
          <w:rFonts w:ascii="Times New Roman" w:eastAsia="Times New Roman" w:hAnsi="Times New Roman" w:cs="Times New Roman"/>
          <w:sz w:val="24"/>
          <w:szCs w:val="24"/>
          <w:lang w:eastAsia="ar-SA"/>
        </w:rPr>
        <w:t xml:space="preserve">Pasūtītājs veic maksājumu </w:t>
      </w:r>
      <w:r w:rsidRPr="006F33E6">
        <w:rPr>
          <w:rFonts w:ascii="Times New Roman" w:eastAsia="Times New Roman" w:hAnsi="Times New Roman" w:cs="Times New Roman"/>
          <w:bCs/>
          <w:sz w:val="24"/>
          <w:szCs w:val="24"/>
          <w:lang w:eastAsia="ar-SA"/>
        </w:rPr>
        <w:t>pēc katra Preces piegādes pavadzīmes-rēķina saņemšanas, p</w:t>
      </w:r>
      <w:r w:rsidRPr="006F33E6">
        <w:rPr>
          <w:rFonts w:ascii="Times New Roman" w:eastAsia="Times New Roman" w:hAnsi="Times New Roman" w:cs="Times New Roman"/>
          <w:sz w:val="24"/>
          <w:szCs w:val="24"/>
          <w:lang w:eastAsia="ar-SA"/>
        </w:rPr>
        <w:t xml:space="preserve">ārskaitot Pirkuma maksu uz Piegādātāja norādīto norēķinu kontu, </w:t>
      </w:r>
      <w:r w:rsidR="00212E94">
        <w:rPr>
          <w:rFonts w:ascii="Times New Roman" w:eastAsia="Times New Roman" w:hAnsi="Times New Roman" w:cs="Times New Roman"/>
          <w:bCs/>
          <w:sz w:val="24"/>
          <w:szCs w:val="24"/>
          <w:lang w:eastAsia="ar-SA"/>
        </w:rPr>
        <w:t>30</w:t>
      </w:r>
      <w:r w:rsidRPr="006F33E6">
        <w:rPr>
          <w:rFonts w:ascii="Times New Roman" w:eastAsia="Times New Roman" w:hAnsi="Times New Roman" w:cs="Times New Roman"/>
          <w:bCs/>
          <w:sz w:val="24"/>
          <w:szCs w:val="24"/>
          <w:lang w:eastAsia="ar-SA"/>
        </w:rPr>
        <w:t xml:space="preserve"> </w:t>
      </w:r>
      <w:r w:rsidR="00212E94">
        <w:rPr>
          <w:rFonts w:ascii="Times New Roman" w:eastAsia="Times New Roman" w:hAnsi="Times New Roman" w:cs="Times New Roman"/>
          <w:bCs/>
          <w:sz w:val="24"/>
          <w:szCs w:val="24"/>
          <w:lang w:eastAsia="ar-SA"/>
        </w:rPr>
        <w:t xml:space="preserve">dienu </w:t>
      </w:r>
      <w:r w:rsidRPr="006F33E6">
        <w:rPr>
          <w:rFonts w:ascii="Times New Roman" w:eastAsia="Times New Roman" w:hAnsi="Times New Roman" w:cs="Times New Roman"/>
          <w:bCs/>
          <w:sz w:val="24"/>
          <w:szCs w:val="24"/>
          <w:lang w:eastAsia="ar-SA"/>
        </w:rPr>
        <w:t xml:space="preserve">laikā. </w:t>
      </w:r>
    </w:p>
    <w:p w:rsidR="006F33E6" w:rsidRPr="006F33E6" w:rsidRDefault="006F33E6" w:rsidP="006F33E6">
      <w:pPr>
        <w:tabs>
          <w:tab w:val="left" w:pos="6237"/>
        </w:tabs>
        <w:suppressAutoHyphens/>
        <w:spacing w:before="120" w:after="120" w:line="240" w:lineRule="auto"/>
        <w:ind w:left="426" w:hanging="426"/>
        <w:jc w:val="both"/>
        <w:rPr>
          <w:rFonts w:ascii="Times New Roman" w:eastAsia="Times New Roman" w:hAnsi="Times New Roman" w:cs="Times New Roman"/>
          <w:bCs/>
          <w:sz w:val="24"/>
          <w:szCs w:val="24"/>
          <w:lang w:eastAsia="ar-SA"/>
        </w:rPr>
      </w:pPr>
      <w:r w:rsidRPr="006F33E6">
        <w:rPr>
          <w:rFonts w:ascii="Times New Roman" w:eastAsia="Times New Roman" w:hAnsi="Times New Roman" w:cs="Times New Roman"/>
          <w:bCs/>
          <w:sz w:val="24"/>
          <w:szCs w:val="24"/>
          <w:lang w:eastAsia="ar-SA"/>
        </w:rPr>
        <w:t>3.4.</w:t>
      </w:r>
      <w:r w:rsidR="00212E94">
        <w:rPr>
          <w:rFonts w:ascii="Times New Roman" w:eastAsia="Times New Roman" w:hAnsi="Times New Roman" w:cs="Times New Roman"/>
          <w:bCs/>
          <w:sz w:val="24"/>
          <w:szCs w:val="24"/>
          <w:lang w:eastAsia="ar-SA"/>
        </w:rPr>
        <w:t xml:space="preserve"> </w:t>
      </w:r>
      <w:r w:rsidRPr="006F33E6">
        <w:rPr>
          <w:rFonts w:ascii="Times New Roman" w:eastAsia="Times New Roman" w:hAnsi="Times New Roman" w:cs="Times New Roman"/>
          <w:bCs/>
          <w:color w:val="000000"/>
          <w:sz w:val="24"/>
          <w:szCs w:val="24"/>
          <w:shd w:val="clear" w:color="auto" w:fill="FFFFFF"/>
          <w:lang w:eastAsia="zh-CN"/>
        </w:rPr>
        <w:t>Par</w:t>
      </w:r>
      <w:r w:rsidRPr="006F33E6">
        <w:rPr>
          <w:rFonts w:ascii="Times New Roman" w:eastAsia="Times New Roman" w:hAnsi="Times New Roman" w:cs="Times New Roman"/>
          <w:sz w:val="24"/>
          <w:szCs w:val="24"/>
          <w:lang w:eastAsia="zh-CN"/>
        </w:rPr>
        <w:t xml:space="preserve"> samaksas brīdi tiek uzskatīts datums, kurā Pasūtītājs devis norādījumus kredītiestādei pārskaitīt uz Piegādātāja norēķinu kontu Pavadzīmē minēto summu.</w:t>
      </w:r>
    </w:p>
    <w:p w:rsidR="006F33E6" w:rsidRPr="006F33E6" w:rsidRDefault="006F33E6" w:rsidP="007B0C92">
      <w:pPr>
        <w:suppressAutoHyphens/>
        <w:spacing w:before="120" w:after="120" w:line="240" w:lineRule="auto"/>
        <w:ind w:left="426" w:hanging="426"/>
        <w:jc w:val="both"/>
        <w:rPr>
          <w:rFonts w:ascii="Times New Roman" w:eastAsia="Times New Roman" w:hAnsi="Times New Roman" w:cs="Times New Roman"/>
          <w:b/>
          <w:sz w:val="24"/>
          <w:szCs w:val="24"/>
          <w:lang w:eastAsia="zh-CN"/>
        </w:rPr>
      </w:pPr>
      <w:r w:rsidRPr="006F33E6">
        <w:rPr>
          <w:rFonts w:ascii="Times New Roman" w:eastAsia="Times New Roman" w:hAnsi="Times New Roman" w:cs="Times New Roman"/>
          <w:sz w:val="24"/>
          <w:szCs w:val="24"/>
          <w:lang w:eastAsia="ar-SA"/>
        </w:rPr>
        <w:t>3.5.</w:t>
      </w:r>
      <w:r w:rsidR="00212E94">
        <w:rPr>
          <w:rFonts w:ascii="Times New Roman" w:eastAsia="Times New Roman" w:hAnsi="Times New Roman" w:cs="Times New Roman"/>
          <w:sz w:val="24"/>
          <w:szCs w:val="24"/>
          <w:lang w:eastAsia="ar-SA"/>
        </w:rPr>
        <w:t xml:space="preserve"> </w:t>
      </w:r>
      <w:r w:rsidRPr="006F33E6">
        <w:rPr>
          <w:rFonts w:ascii="Times New Roman" w:eastAsia="Times New Roman" w:hAnsi="Times New Roman" w:cs="Times New Roman"/>
          <w:bCs/>
          <w:sz w:val="24"/>
          <w:szCs w:val="24"/>
          <w:lang w:eastAsia="zh-CN"/>
        </w:rPr>
        <w:t>Jebkuras izmaiņas līgumā, Līdzēji n</w:t>
      </w:r>
      <w:r w:rsidR="007B0C92">
        <w:rPr>
          <w:rFonts w:ascii="Times New Roman" w:eastAsia="Times New Roman" w:hAnsi="Times New Roman" w:cs="Times New Roman"/>
          <w:bCs/>
          <w:sz w:val="24"/>
          <w:szCs w:val="24"/>
          <w:lang w:eastAsia="zh-CN"/>
        </w:rPr>
        <w:t>oformē ar rakstisku vienošanos (p</w:t>
      </w:r>
      <w:r w:rsidR="007B0C92" w:rsidRPr="007B0C92">
        <w:rPr>
          <w:rFonts w:ascii="Times New Roman" w:eastAsia="Times New Roman" w:hAnsi="Times New Roman" w:cs="Times New Roman"/>
          <w:bCs/>
          <w:sz w:val="24"/>
          <w:szCs w:val="24"/>
          <w:lang w:eastAsia="zh-CN"/>
        </w:rPr>
        <w:t>re</w:t>
      </w:r>
      <w:r w:rsidR="007B0C92">
        <w:rPr>
          <w:rFonts w:ascii="Times New Roman" w:eastAsia="Times New Roman" w:hAnsi="Times New Roman" w:cs="Times New Roman"/>
          <w:bCs/>
          <w:sz w:val="24"/>
          <w:szCs w:val="24"/>
          <w:lang w:eastAsia="zh-CN"/>
        </w:rPr>
        <w:t>ču</w:t>
      </w:r>
      <w:r w:rsidR="007B0C92" w:rsidRPr="007B0C92">
        <w:rPr>
          <w:rFonts w:ascii="Times New Roman" w:eastAsia="Times New Roman" w:hAnsi="Times New Roman" w:cs="Times New Roman"/>
          <w:bCs/>
          <w:sz w:val="24"/>
          <w:szCs w:val="24"/>
          <w:lang w:eastAsia="zh-CN"/>
        </w:rPr>
        <w:t xml:space="preserve"> cena</w:t>
      </w:r>
      <w:r w:rsidR="007B0C92">
        <w:rPr>
          <w:rFonts w:ascii="Times New Roman" w:eastAsia="Times New Roman" w:hAnsi="Times New Roman" w:cs="Times New Roman"/>
          <w:bCs/>
          <w:sz w:val="24"/>
          <w:szCs w:val="24"/>
          <w:lang w:eastAsia="zh-CN"/>
        </w:rPr>
        <w:t>s</w:t>
      </w:r>
      <w:r w:rsidR="007B0C92" w:rsidRPr="007B0C92">
        <w:rPr>
          <w:rFonts w:ascii="Times New Roman" w:eastAsia="Times New Roman" w:hAnsi="Times New Roman" w:cs="Times New Roman"/>
          <w:bCs/>
          <w:sz w:val="24"/>
          <w:szCs w:val="24"/>
          <w:lang w:eastAsia="zh-CN"/>
        </w:rPr>
        <w:t xml:space="preserve"> nedrīkst pārsniegt Pretendenta piedāvājumā noteikto cenu</w:t>
      </w:r>
      <w:r w:rsidR="007B0C92">
        <w:rPr>
          <w:rFonts w:ascii="Times New Roman" w:eastAsia="Times New Roman" w:hAnsi="Times New Roman" w:cs="Times New Roman"/>
          <w:bCs/>
          <w:sz w:val="24"/>
          <w:szCs w:val="24"/>
          <w:lang w:eastAsia="zh-CN"/>
        </w:rPr>
        <w:t>).</w:t>
      </w:r>
    </w:p>
    <w:p w:rsidR="006F33E6" w:rsidRPr="006F33E6" w:rsidRDefault="006F33E6" w:rsidP="006F33E6">
      <w:pPr>
        <w:spacing w:after="0" w:line="240" w:lineRule="auto"/>
        <w:jc w:val="center"/>
        <w:rPr>
          <w:rFonts w:ascii="Times New Roman" w:eastAsia="Times New Roman" w:hAnsi="Times New Roman" w:cs="Times New Roman"/>
          <w:b/>
          <w:bCs/>
          <w:sz w:val="24"/>
          <w:szCs w:val="24"/>
          <w:lang w:eastAsia="lv-LV"/>
        </w:rPr>
      </w:pPr>
      <w:r w:rsidRPr="006F33E6">
        <w:rPr>
          <w:rFonts w:ascii="Times New Roman" w:eastAsia="Times New Roman" w:hAnsi="Times New Roman" w:cs="Times New Roman"/>
          <w:b/>
          <w:bCs/>
          <w:sz w:val="24"/>
          <w:szCs w:val="24"/>
          <w:lang w:eastAsia="lv-LV"/>
        </w:rPr>
        <w:t xml:space="preserve">4. </w:t>
      </w:r>
      <w:r w:rsidRPr="006F33E6">
        <w:rPr>
          <w:rFonts w:ascii="Times New Roman" w:eastAsia="Times New Roman" w:hAnsi="Times New Roman" w:cs="Times New Roman"/>
          <w:b/>
          <w:bCs/>
          <w:color w:val="000000"/>
          <w:sz w:val="24"/>
          <w:szCs w:val="24"/>
          <w:shd w:val="clear" w:color="auto" w:fill="FFFFFF"/>
          <w:lang w:eastAsia="lv-LV"/>
        </w:rPr>
        <w:t>PRECES IEGĀDES KĀRTĪBA</w:t>
      </w:r>
    </w:p>
    <w:p w:rsidR="006F33E6" w:rsidRPr="006F33E6" w:rsidRDefault="006F33E6" w:rsidP="006F33E6">
      <w:pPr>
        <w:spacing w:after="0" w:line="240" w:lineRule="auto"/>
        <w:jc w:val="both"/>
        <w:rPr>
          <w:rFonts w:ascii="Times New Roman" w:eastAsia="Times New Roman" w:hAnsi="Times New Roman" w:cs="Times New Roman"/>
          <w:sz w:val="24"/>
          <w:szCs w:val="24"/>
          <w:lang w:eastAsia="lv-LV"/>
        </w:rPr>
      </w:pPr>
      <w:r w:rsidRPr="006F33E6">
        <w:rPr>
          <w:rFonts w:ascii="Times New Roman" w:eastAsia="Times New Roman" w:hAnsi="Times New Roman" w:cs="Times New Roman"/>
          <w:i/>
          <w:iCs/>
          <w:sz w:val="24"/>
          <w:szCs w:val="24"/>
          <w:lang w:eastAsia="lv-LV"/>
        </w:rPr>
        <w:t xml:space="preserve"> </w:t>
      </w:r>
    </w:p>
    <w:p w:rsidR="006F33E6" w:rsidRPr="006F33E6" w:rsidRDefault="006F33E6" w:rsidP="006F33E6">
      <w:pPr>
        <w:spacing w:after="0" w:line="240" w:lineRule="auto"/>
        <w:ind w:left="426" w:hanging="426"/>
        <w:jc w:val="both"/>
        <w:rPr>
          <w:rFonts w:ascii="Times New Roman" w:eastAsia="Times New Roman" w:hAnsi="Times New Roman" w:cs="Times New Roman"/>
          <w:sz w:val="24"/>
          <w:szCs w:val="24"/>
          <w:lang w:eastAsia="lv-LV"/>
        </w:rPr>
      </w:pPr>
      <w:r w:rsidRPr="006F33E6">
        <w:rPr>
          <w:rFonts w:ascii="Times New Roman" w:eastAsia="Times New Roman" w:hAnsi="Times New Roman" w:cs="Times New Roman"/>
          <w:sz w:val="24"/>
          <w:szCs w:val="24"/>
          <w:lang w:eastAsia="lv-LV"/>
        </w:rPr>
        <w:t>4.1. Pasūtītājs pēc savas izvēles ir tiesīgs Preces iegādāties personīgi pie Piegādātāja – Piegādātāja tirdzniecības vietā vai noliktavā Pasūtītāja noteiktā apjomā. Preču saņemšana jānodrošina 1(vienas) darba dienas laikā.</w:t>
      </w:r>
    </w:p>
    <w:p w:rsidR="006F33E6" w:rsidRPr="006F33E6" w:rsidRDefault="006F33E6" w:rsidP="006F33E6">
      <w:pPr>
        <w:spacing w:after="0" w:line="240" w:lineRule="auto"/>
        <w:ind w:left="426" w:hanging="426"/>
        <w:jc w:val="both"/>
        <w:rPr>
          <w:rFonts w:ascii="Times New Roman" w:eastAsia="Times New Roman" w:hAnsi="Times New Roman" w:cs="Times New Roman"/>
          <w:sz w:val="24"/>
          <w:szCs w:val="24"/>
          <w:lang w:eastAsia="lv-LV"/>
        </w:rPr>
      </w:pPr>
      <w:r w:rsidRPr="006F33E6">
        <w:rPr>
          <w:rFonts w:ascii="Times New Roman" w:eastAsia="Times New Roman" w:hAnsi="Times New Roman" w:cs="Times New Roman"/>
          <w:sz w:val="24"/>
          <w:szCs w:val="24"/>
          <w:lang w:eastAsia="lv-LV"/>
        </w:rPr>
        <w:t>4.2. Līdz Preces saņemšanai (Pavadzīmes parakstīšanai) visus riskus par Preci nes Izpildītājs. Preces tiek nodotas ar brīdi, kad Puses ir parakstījušas Pavadzīmi.</w:t>
      </w:r>
    </w:p>
    <w:p w:rsidR="006F33E6" w:rsidRPr="006F33E6" w:rsidRDefault="006F33E6" w:rsidP="006F33E6">
      <w:pPr>
        <w:spacing w:after="0" w:line="240" w:lineRule="auto"/>
        <w:ind w:left="426" w:hanging="426"/>
        <w:jc w:val="both"/>
        <w:rPr>
          <w:rFonts w:ascii="Times New Roman" w:eastAsia="Times New Roman" w:hAnsi="Times New Roman" w:cs="Times New Roman"/>
          <w:sz w:val="24"/>
          <w:szCs w:val="24"/>
          <w:lang w:eastAsia="lv-LV"/>
        </w:rPr>
      </w:pPr>
      <w:r w:rsidRPr="006F33E6">
        <w:rPr>
          <w:rFonts w:ascii="Times New Roman" w:eastAsia="Times New Roman" w:hAnsi="Times New Roman" w:cs="Times New Roman"/>
          <w:sz w:val="24"/>
          <w:szCs w:val="24"/>
          <w:lang w:eastAsia="lv-LV"/>
        </w:rPr>
        <w:t xml:space="preserve">4.3. Preci nodod un pieņem Pušu pārstāvjiem parakstot Pavadzīmi. </w:t>
      </w:r>
    </w:p>
    <w:p w:rsidR="006F33E6" w:rsidRPr="006F33E6" w:rsidRDefault="006F33E6" w:rsidP="006F33E6">
      <w:pPr>
        <w:spacing w:after="0" w:line="240" w:lineRule="auto"/>
        <w:ind w:left="426" w:hanging="426"/>
        <w:jc w:val="both"/>
        <w:rPr>
          <w:rFonts w:ascii="Times New Roman" w:eastAsia="Times New Roman" w:hAnsi="Times New Roman" w:cs="Times New Roman"/>
          <w:sz w:val="24"/>
          <w:szCs w:val="24"/>
          <w:lang w:eastAsia="lv-LV"/>
        </w:rPr>
      </w:pPr>
      <w:r w:rsidRPr="006F33E6">
        <w:rPr>
          <w:rFonts w:ascii="Times New Roman" w:eastAsia="Times New Roman" w:hAnsi="Times New Roman" w:cs="Times New Roman"/>
          <w:sz w:val="24"/>
          <w:szCs w:val="24"/>
          <w:lang w:eastAsia="lv-LV"/>
        </w:rPr>
        <w:t>4.4. Piegādātājs nodod preci Pasūtītājam tādā kārtībā un ar tādu modifikāciju un parametriem, kā tas ir noteikts Preces aprakstā.</w:t>
      </w:r>
    </w:p>
    <w:p w:rsidR="006F33E6" w:rsidRPr="006F33E6" w:rsidRDefault="006F33E6" w:rsidP="006F33E6">
      <w:pPr>
        <w:widowControl w:val="0"/>
        <w:numPr>
          <w:ilvl w:val="1"/>
          <w:numId w:val="14"/>
        </w:numPr>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lv-LV"/>
        </w:rPr>
      </w:pPr>
      <w:r w:rsidRPr="006F33E6">
        <w:rPr>
          <w:rFonts w:ascii="Times New Roman" w:eastAsia="Times New Roman" w:hAnsi="Times New Roman" w:cs="Times New Roman"/>
          <w:sz w:val="24"/>
          <w:szCs w:val="24"/>
          <w:lang w:eastAsia="lv-LV"/>
        </w:rPr>
        <w:t>Pasūtītājam ir tiesības pirms pieņemšanas pārbaudīt Preci, nepieņemt to un neparakstīt Pavadzīmi, ja Prece nav kvalitatīva vai neatbilst Preces tehniskajai specifikācijai, iesniedzot Pārdevējam rakstveida pretenziju. Šajā gadījumā Piegādātājam ir pienākums 48 (četrdesmit astoņu) stundu laikā piegādāt Preci atbilstoši Līguma noteikumiem un pildīt uzliktās piegādes termiņa nokavējuma sankcijas, ja termiņš ir nokavēts.</w:t>
      </w:r>
    </w:p>
    <w:p w:rsidR="006F33E6" w:rsidRPr="006F33E6" w:rsidRDefault="006F33E6" w:rsidP="006F33E6">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lv-LV"/>
        </w:rPr>
      </w:pPr>
    </w:p>
    <w:p w:rsidR="006F33E6" w:rsidRPr="006F33E6" w:rsidRDefault="006F33E6" w:rsidP="006F33E6">
      <w:pPr>
        <w:spacing w:after="0" w:line="240" w:lineRule="auto"/>
        <w:ind w:left="426" w:hanging="426"/>
        <w:jc w:val="both"/>
        <w:rPr>
          <w:rFonts w:ascii="Times New Roman" w:eastAsia="Times New Roman" w:hAnsi="Times New Roman" w:cs="Times New Roman"/>
          <w:bCs/>
          <w:sz w:val="24"/>
          <w:szCs w:val="24"/>
          <w:lang w:eastAsia="lv-LV"/>
        </w:rPr>
      </w:pPr>
    </w:p>
    <w:p w:rsidR="006F33E6" w:rsidRPr="006F33E6" w:rsidRDefault="006F33E6" w:rsidP="006F33E6">
      <w:pPr>
        <w:spacing w:after="0" w:line="240" w:lineRule="auto"/>
        <w:jc w:val="center"/>
        <w:rPr>
          <w:rFonts w:ascii="Times New Roman" w:eastAsia="Times New Roman" w:hAnsi="Times New Roman" w:cs="Times New Roman"/>
          <w:b/>
          <w:bCs/>
          <w:sz w:val="24"/>
          <w:szCs w:val="24"/>
          <w:lang w:eastAsia="lv-LV"/>
        </w:rPr>
      </w:pPr>
      <w:r w:rsidRPr="006F33E6">
        <w:rPr>
          <w:rFonts w:ascii="Times New Roman" w:eastAsia="Times New Roman" w:hAnsi="Times New Roman" w:cs="Times New Roman"/>
          <w:b/>
          <w:bCs/>
          <w:sz w:val="24"/>
          <w:szCs w:val="24"/>
          <w:lang w:eastAsia="lv-LV"/>
        </w:rPr>
        <w:t>5. PUŠU TIESĪBAS UN PIENĀKUMI</w:t>
      </w:r>
    </w:p>
    <w:p w:rsidR="006F33E6" w:rsidRPr="006F33E6" w:rsidRDefault="006F33E6" w:rsidP="006F33E6">
      <w:pPr>
        <w:spacing w:after="0" w:line="240" w:lineRule="auto"/>
        <w:jc w:val="both"/>
        <w:rPr>
          <w:rFonts w:ascii="Times New Roman" w:eastAsia="Times New Roman" w:hAnsi="Times New Roman" w:cs="Times New Roman"/>
          <w:sz w:val="24"/>
          <w:szCs w:val="24"/>
          <w:lang w:eastAsia="lv-LV"/>
        </w:rPr>
      </w:pPr>
      <w:r w:rsidRPr="006F33E6">
        <w:rPr>
          <w:rFonts w:ascii="Times New Roman" w:eastAsia="Times New Roman" w:hAnsi="Times New Roman" w:cs="Times New Roman"/>
          <w:bCs/>
          <w:iCs/>
          <w:sz w:val="24"/>
          <w:szCs w:val="24"/>
          <w:lang w:eastAsia="lv-LV"/>
        </w:rPr>
        <w:t>5.1.Piegādātājs</w:t>
      </w:r>
      <w:r w:rsidRPr="006F33E6">
        <w:rPr>
          <w:rFonts w:ascii="Times New Roman" w:eastAsia="Times New Roman" w:hAnsi="Times New Roman" w:cs="Times New Roman"/>
          <w:bCs/>
          <w:i/>
          <w:iCs/>
          <w:sz w:val="24"/>
          <w:szCs w:val="24"/>
          <w:lang w:eastAsia="lv-LV"/>
        </w:rPr>
        <w:t xml:space="preserve"> </w:t>
      </w:r>
      <w:r w:rsidRPr="006F33E6">
        <w:rPr>
          <w:rFonts w:ascii="Times New Roman" w:eastAsia="Times New Roman" w:hAnsi="Times New Roman" w:cs="Times New Roman"/>
          <w:bCs/>
          <w:sz w:val="24"/>
          <w:szCs w:val="24"/>
          <w:lang w:eastAsia="lv-LV"/>
        </w:rPr>
        <w:t>apņemas:</w:t>
      </w:r>
      <w:r w:rsidRPr="006F33E6">
        <w:rPr>
          <w:rFonts w:ascii="Times New Roman" w:eastAsia="Times New Roman" w:hAnsi="Times New Roman" w:cs="Times New Roman"/>
          <w:sz w:val="24"/>
          <w:szCs w:val="24"/>
          <w:lang w:eastAsia="lv-LV"/>
        </w:rPr>
        <w:t> </w:t>
      </w:r>
    </w:p>
    <w:p w:rsidR="006F33E6" w:rsidRPr="006F33E6" w:rsidRDefault="006F33E6" w:rsidP="006F33E6">
      <w:pPr>
        <w:spacing w:after="0" w:line="240" w:lineRule="auto"/>
        <w:ind w:left="709" w:hanging="709"/>
        <w:jc w:val="both"/>
        <w:rPr>
          <w:rFonts w:ascii="Times New Roman" w:eastAsia="Times New Roman" w:hAnsi="Times New Roman" w:cs="Times New Roman"/>
          <w:sz w:val="24"/>
          <w:szCs w:val="24"/>
          <w:lang w:eastAsia="lv-LV"/>
        </w:rPr>
      </w:pPr>
      <w:r w:rsidRPr="006F33E6">
        <w:rPr>
          <w:rFonts w:ascii="Times New Roman" w:eastAsia="Times New Roman" w:hAnsi="Times New Roman" w:cs="Times New Roman"/>
          <w:sz w:val="24"/>
          <w:szCs w:val="24"/>
          <w:lang w:eastAsia="lv-LV"/>
        </w:rPr>
        <w:t xml:space="preserve">5.1.1. nodrošināt ar Precēm saskaņā ar </w:t>
      </w:r>
      <w:r w:rsidRPr="006F33E6">
        <w:rPr>
          <w:rFonts w:ascii="Times New Roman" w:eastAsia="Times New Roman" w:hAnsi="Times New Roman" w:cs="Times New Roman"/>
          <w:iCs/>
          <w:sz w:val="24"/>
          <w:szCs w:val="24"/>
          <w:lang w:eastAsia="lv-LV"/>
        </w:rPr>
        <w:t>Pasūtītāja</w:t>
      </w:r>
      <w:r w:rsidRPr="006F33E6">
        <w:rPr>
          <w:rFonts w:ascii="Times New Roman" w:eastAsia="Times New Roman" w:hAnsi="Times New Roman" w:cs="Times New Roman"/>
          <w:sz w:val="24"/>
          <w:szCs w:val="24"/>
          <w:lang w:eastAsia="lv-LV"/>
        </w:rPr>
        <w:t xml:space="preserve"> pieprasījumu ne vēlāk kā 1 (vienas) darba dienas laikā pēc pasūtījuma saņemšanas Piegādātāja tirdzniecības vietā vai noliktavā, kas atrodas ne tālāk kā </w:t>
      </w:r>
      <w:r w:rsidR="00DE2572" w:rsidRPr="00AF5C1E">
        <w:rPr>
          <w:rFonts w:ascii="Times New Roman" w:eastAsia="Times New Roman" w:hAnsi="Times New Roman" w:cs="Times New Roman"/>
          <w:sz w:val="24"/>
          <w:szCs w:val="24"/>
          <w:lang w:eastAsia="lv-LV"/>
        </w:rPr>
        <w:t>7</w:t>
      </w:r>
      <w:r w:rsidRPr="00AF5C1E">
        <w:rPr>
          <w:rFonts w:ascii="Times New Roman" w:eastAsia="Times New Roman" w:hAnsi="Times New Roman" w:cs="Times New Roman"/>
          <w:sz w:val="24"/>
          <w:szCs w:val="24"/>
          <w:lang w:eastAsia="lv-LV"/>
        </w:rPr>
        <w:t xml:space="preserve"> km attālumā </w:t>
      </w:r>
      <w:r w:rsidRPr="006F33E6">
        <w:rPr>
          <w:rFonts w:ascii="Times New Roman" w:eastAsia="Times New Roman" w:hAnsi="Times New Roman" w:cs="Times New Roman"/>
          <w:sz w:val="24"/>
          <w:szCs w:val="24"/>
          <w:lang w:eastAsia="lv-LV"/>
        </w:rPr>
        <w:t xml:space="preserve">no </w:t>
      </w:r>
      <w:r w:rsidR="007B0C92">
        <w:rPr>
          <w:rFonts w:ascii="Times New Roman" w:eastAsia="Times New Roman" w:hAnsi="Times New Roman" w:cs="Times New Roman"/>
          <w:sz w:val="24"/>
          <w:szCs w:val="24"/>
          <w:lang w:eastAsia="lv-LV"/>
        </w:rPr>
        <w:t>Pasūtītāja adreses</w:t>
      </w:r>
      <w:r w:rsidRPr="006F33E6">
        <w:rPr>
          <w:rFonts w:ascii="Times New Roman" w:eastAsia="Times New Roman" w:hAnsi="Times New Roman" w:cs="Times New Roman"/>
          <w:sz w:val="24"/>
          <w:szCs w:val="24"/>
          <w:lang w:eastAsia="lv-LV"/>
        </w:rPr>
        <w:t xml:space="preserve">. </w:t>
      </w:r>
    </w:p>
    <w:p w:rsidR="006F33E6" w:rsidRPr="006F33E6" w:rsidRDefault="006F33E6" w:rsidP="006F33E6">
      <w:pPr>
        <w:spacing w:after="0" w:line="240" w:lineRule="auto"/>
        <w:ind w:left="709" w:hanging="709"/>
        <w:jc w:val="both"/>
        <w:rPr>
          <w:rFonts w:ascii="Times New Roman" w:eastAsia="Times New Roman" w:hAnsi="Times New Roman" w:cs="Times New Roman"/>
          <w:sz w:val="24"/>
          <w:szCs w:val="24"/>
          <w:lang w:eastAsia="lv-LV"/>
        </w:rPr>
      </w:pPr>
      <w:r w:rsidRPr="006F33E6">
        <w:rPr>
          <w:rFonts w:ascii="Times New Roman" w:eastAsia="Times New Roman" w:hAnsi="Times New Roman" w:cs="Times New Roman"/>
          <w:sz w:val="24"/>
          <w:szCs w:val="24"/>
          <w:lang w:eastAsia="lv-LV"/>
        </w:rPr>
        <w:t xml:space="preserve">5.1.2. nodrošināt katru </w:t>
      </w:r>
      <w:r w:rsidRPr="006F33E6">
        <w:rPr>
          <w:rFonts w:ascii="Times New Roman" w:eastAsia="Times New Roman" w:hAnsi="Times New Roman" w:cs="Times New Roman"/>
          <w:bCs/>
          <w:iCs/>
          <w:color w:val="000000"/>
          <w:sz w:val="24"/>
          <w:szCs w:val="24"/>
          <w:shd w:val="clear" w:color="auto" w:fill="FFFFFF"/>
          <w:lang w:eastAsia="lv-LV"/>
        </w:rPr>
        <w:t>Preču</w:t>
      </w:r>
      <w:r w:rsidRPr="006F33E6">
        <w:rPr>
          <w:rFonts w:ascii="Times New Roman" w:eastAsia="Times New Roman" w:hAnsi="Times New Roman" w:cs="Times New Roman"/>
          <w:sz w:val="24"/>
          <w:szCs w:val="24"/>
          <w:shd w:val="clear" w:color="auto" w:fill="FFFFFF"/>
          <w:lang w:eastAsia="lv-LV"/>
        </w:rPr>
        <w:t xml:space="preserve"> </w:t>
      </w:r>
      <w:r w:rsidRPr="006F33E6">
        <w:rPr>
          <w:rFonts w:ascii="Times New Roman" w:eastAsia="Times New Roman" w:hAnsi="Times New Roman" w:cs="Times New Roman"/>
          <w:sz w:val="24"/>
          <w:szCs w:val="24"/>
          <w:lang w:eastAsia="lv-LV"/>
        </w:rPr>
        <w:t xml:space="preserve">piegādi ar nepieciešamiem pavaddokumentiem. </w:t>
      </w:r>
    </w:p>
    <w:p w:rsidR="006F33E6" w:rsidRPr="006F33E6" w:rsidRDefault="006F33E6" w:rsidP="006F33E6">
      <w:pPr>
        <w:spacing w:after="0" w:line="240" w:lineRule="auto"/>
        <w:ind w:left="709" w:hanging="709"/>
        <w:jc w:val="both"/>
        <w:rPr>
          <w:rFonts w:ascii="Times New Roman" w:eastAsia="Times New Roman" w:hAnsi="Times New Roman" w:cs="Times New Roman"/>
          <w:sz w:val="24"/>
          <w:szCs w:val="24"/>
          <w:lang w:eastAsia="lv-LV"/>
        </w:rPr>
      </w:pPr>
      <w:r w:rsidRPr="006F33E6">
        <w:rPr>
          <w:rFonts w:ascii="Times New Roman" w:eastAsia="Times New Roman" w:hAnsi="Times New Roman" w:cs="Times New Roman"/>
          <w:sz w:val="24"/>
          <w:szCs w:val="24"/>
          <w:lang w:eastAsia="lv-LV"/>
        </w:rPr>
        <w:t xml:space="preserve">5.1.3. norādīt pavaddokumentos katram preču pasūtījumam </w:t>
      </w:r>
      <w:r w:rsidRPr="006F33E6">
        <w:rPr>
          <w:rFonts w:ascii="Times New Roman" w:eastAsia="Times New Roman" w:hAnsi="Times New Roman" w:cs="Times New Roman"/>
          <w:bCs/>
          <w:iCs/>
          <w:sz w:val="24"/>
          <w:szCs w:val="24"/>
          <w:shd w:val="clear" w:color="auto" w:fill="FFFFFF"/>
          <w:lang w:eastAsia="lv-LV"/>
        </w:rPr>
        <w:t>Preču</w:t>
      </w:r>
      <w:r w:rsidRPr="006F33E6">
        <w:rPr>
          <w:rFonts w:ascii="Times New Roman" w:eastAsia="Times New Roman" w:hAnsi="Times New Roman" w:cs="Times New Roman"/>
          <w:sz w:val="24"/>
          <w:szCs w:val="24"/>
          <w:shd w:val="clear" w:color="auto" w:fill="FFFFFF"/>
          <w:lang w:eastAsia="lv-LV"/>
        </w:rPr>
        <w:t xml:space="preserve"> </w:t>
      </w:r>
      <w:r w:rsidRPr="006F33E6">
        <w:rPr>
          <w:rFonts w:ascii="Times New Roman" w:eastAsia="Times New Roman" w:hAnsi="Times New Roman" w:cs="Times New Roman"/>
          <w:sz w:val="24"/>
          <w:szCs w:val="24"/>
          <w:lang w:eastAsia="lv-LV"/>
        </w:rPr>
        <w:t xml:space="preserve">nosaukumu, cenu, nodokļus, summu un iepirkuma identifikācijas numuru. </w:t>
      </w:r>
    </w:p>
    <w:p w:rsidR="006F33E6" w:rsidRPr="006F33E6" w:rsidRDefault="006F33E6" w:rsidP="006F33E6">
      <w:pPr>
        <w:spacing w:after="0" w:line="240" w:lineRule="auto"/>
        <w:ind w:left="709" w:hanging="709"/>
        <w:jc w:val="both"/>
        <w:rPr>
          <w:rFonts w:ascii="Times New Roman" w:eastAsia="Times New Roman" w:hAnsi="Times New Roman" w:cs="Times New Roman"/>
          <w:sz w:val="24"/>
          <w:szCs w:val="24"/>
          <w:lang w:eastAsia="lv-LV"/>
        </w:rPr>
      </w:pPr>
      <w:r w:rsidRPr="006F33E6">
        <w:rPr>
          <w:rFonts w:ascii="Times New Roman" w:eastAsia="Times New Roman" w:hAnsi="Times New Roman" w:cs="Times New Roman"/>
          <w:sz w:val="24"/>
          <w:szCs w:val="24"/>
          <w:lang w:eastAsia="lv-LV"/>
        </w:rPr>
        <w:t xml:space="preserve">5.1.4. nodrošināt </w:t>
      </w:r>
      <w:r w:rsidRPr="006F33E6">
        <w:rPr>
          <w:rFonts w:ascii="Times New Roman" w:eastAsia="Times New Roman" w:hAnsi="Times New Roman" w:cs="Times New Roman"/>
          <w:bCs/>
          <w:iCs/>
          <w:color w:val="000000"/>
          <w:sz w:val="24"/>
          <w:szCs w:val="24"/>
          <w:shd w:val="clear" w:color="auto" w:fill="FFFFFF"/>
          <w:lang w:eastAsia="lv-LV"/>
        </w:rPr>
        <w:t>Preču</w:t>
      </w:r>
      <w:r w:rsidRPr="006F33E6">
        <w:rPr>
          <w:rFonts w:ascii="Times New Roman" w:eastAsia="Times New Roman" w:hAnsi="Times New Roman" w:cs="Times New Roman"/>
          <w:sz w:val="24"/>
          <w:szCs w:val="24"/>
          <w:lang w:eastAsia="lv-LV"/>
        </w:rPr>
        <w:t xml:space="preserve"> atbilstību pavaddokumentiem. </w:t>
      </w:r>
    </w:p>
    <w:p w:rsidR="006F33E6" w:rsidRPr="006F33E6" w:rsidRDefault="006F33E6" w:rsidP="006F33E6">
      <w:pPr>
        <w:spacing w:after="0" w:line="240" w:lineRule="auto"/>
        <w:ind w:left="709" w:hanging="709"/>
        <w:jc w:val="both"/>
        <w:rPr>
          <w:rFonts w:ascii="Times New Roman" w:eastAsia="Times New Roman" w:hAnsi="Times New Roman" w:cs="Times New Roman"/>
          <w:sz w:val="24"/>
          <w:szCs w:val="24"/>
          <w:lang w:eastAsia="lv-LV"/>
        </w:rPr>
      </w:pPr>
      <w:r w:rsidRPr="006F33E6">
        <w:rPr>
          <w:rFonts w:ascii="Times New Roman" w:eastAsia="Times New Roman" w:hAnsi="Times New Roman" w:cs="Times New Roman"/>
          <w:sz w:val="24"/>
          <w:szCs w:val="24"/>
          <w:lang w:eastAsia="lv-LV"/>
        </w:rPr>
        <w:t xml:space="preserve">5.1.5. nodot </w:t>
      </w:r>
      <w:r w:rsidRPr="006F33E6">
        <w:rPr>
          <w:rFonts w:ascii="Times New Roman" w:eastAsia="Times New Roman" w:hAnsi="Times New Roman" w:cs="Times New Roman"/>
          <w:iCs/>
          <w:sz w:val="24"/>
          <w:szCs w:val="24"/>
          <w:lang w:eastAsia="lv-LV"/>
        </w:rPr>
        <w:t>Pasūtītājam</w:t>
      </w:r>
      <w:r w:rsidRPr="006F33E6">
        <w:rPr>
          <w:rFonts w:ascii="Times New Roman" w:eastAsia="Times New Roman" w:hAnsi="Times New Roman" w:cs="Times New Roman"/>
          <w:sz w:val="24"/>
          <w:szCs w:val="24"/>
          <w:lang w:eastAsia="lv-LV"/>
        </w:rPr>
        <w:t xml:space="preserve"> </w:t>
      </w:r>
      <w:r w:rsidRPr="006F33E6">
        <w:rPr>
          <w:rFonts w:ascii="Times New Roman" w:eastAsia="Times New Roman" w:hAnsi="Times New Roman" w:cs="Times New Roman"/>
          <w:iCs/>
          <w:sz w:val="24"/>
          <w:szCs w:val="24"/>
          <w:lang w:eastAsia="lv-LV"/>
        </w:rPr>
        <w:t>Preces</w:t>
      </w:r>
      <w:r w:rsidRPr="006F33E6">
        <w:rPr>
          <w:rFonts w:ascii="Times New Roman" w:eastAsia="Times New Roman" w:hAnsi="Times New Roman" w:cs="Times New Roman"/>
          <w:i/>
          <w:iCs/>
          <w:sz w:val="24"/>
          <w:szCs w:val="24"/>
          <w:lang w:eastAsia="lv-LV"/>
        </w:rPr>
        <w:t xml:space="preserve"> </w:t>
      </w:r>
      <w:r w:rsidRPr="006F33E6">
        <w:rPr>
          <w:rFonts w:ascii="Times New Roman" w:eastAsia="Times New Roman" w:hAnsi="Times New Roman" w:cs="Times New Roman"/>
          <w:sz w:val="24"/>
          <w:szCs w:val="24"/>
          <w:lang w:eastAsia="lv-LV"/>
        </w:rPr>
        <w:t xml:space="preserve">viņa pārstāvja klātbūtnē, pārliecinoties </w:t>
      </w:r>
      <w:r w:rsidRPr="006F33E6">
        <w:rPr>
          <w:rFonts w:ascii="Times New Roman" w:eastAsia="Times New Roman" w:hAnsi="Times New Roman" w:cs="Times New Roman"/>
          <w:bCs/>
          <w:color w:val="000000"/>
          <w:sz w:val="24"/>
          <w:szCs w:val="24"/>
          <w:shd w:val="clear" w:color="auto" w:fill="FFFFFF"/>
          <w:lang w:eastAsia="lv-LV"/>
        </w:rPr>
        <w:t>par</w:t>
      </w:r>
      <w:r w:rsidRPr="006F33E6">
        <w:rPr>
          <w:rFonts w:ascii="Times New Roman" w:eastAsia="Times New Roman" w:hAnsi="Times New Roman" w:cs="Times New Roman"/>
          <w:sz w:val="24"/>
          <w:szCs w:val="24"/>
          <w:lang w:eastAsia="lv-LV"/>
        </w:rPr>
        <w:t xml:space="preserve"> piegādāto </w:t>
      </w:r>
      <w:r w:rsidRPr="006F33E6">
        <w:rPr>
          <w:rFonts w:ascii="Times New Roman" w:eastAsia="Times New Roman" w:hAnsi="Times New Roman" w:cs="Times New Roman"/>
          <w:bCs/>
          <w:iCs/>
          <w:color w:val="000000"/>
          <w:sz w:val="24"/>
          <w:szCs w:val="24"/>
          <w:shd w:val="clear" w:color="auto" w:fill="FFFFFF"/>
          <w:lang w:eastAsia="lv-LV"/>
        </w:rPr>
        <w:t>Preču</w:t>
      </w:r>
      <w:r w:rsidRPr="006F33E6">
        <w:rPr>
          <w:rFonts w:ascii="Times New Roman" w:eastAsia="Times New Roman" w:hAnsi="Times New Roman" w:cs="Times New Roman"/>
          <w:iCs/>
          <w:sz w:val="24"/>
          <w:szCs w:val="24"/>
          <w:shd w:val="clear" w:color="auto" w:fill="FFFFFF"/>
          <w:lang w:eastAsia="lv-LV"/>
        </w:rPr>
        <w:t xml:space="preserve"> </w:t>
      </w:r>
      <w:r w:rsidRPr="006F33E6">
        <w:rPr>
          <w:rFonts w:ascii="Times New Roman" w:eastAsia="Times New Roman" w:hAnsi="Times New Roman" w:cs="Times New Roman"/>
          <w:sz w:val="24"/>
          <w:szCs w:val="24"/>
          <w:lang w:eastAsia="lv-LV"/>
        </w:rPr>
        <w:t>atbilstību pasūtījumam un pavaddokumentiem. </w:t>
      </w:r>
    </w:p>
    <w:p w:rsidR="006F33E6" w:rsidRPr="006F33E6" w:rsidRDefault="006F33E6" w:rsidP="006F33E6">
      <w:pPr>
        <w:spacing w:after="0" w:line="240" w:lineRule="auto"/>
        <w:ind w:left="709" w:hanging="709"/>
        <w:jc w:val="both"/>
        <w:rPr>
          <w:rFonts w:ascii="Times New Roman" w:eastAsia="Times New Roman" w:hAnsi="Times New Roman" w:cs="Times New Roman"/>
          <w:sz w:val="24"/>
          <w:szCs w:val="24"/>
          <w:lang w:eastAsia="lv-LV"/>
        </w:rPr>
      </w:pPr>
      <w:r w:rsidRPr="006F33E6">
        <w:rPr>
          <w:rFonts w:ascii="Times New Roman" w:eastAsia="Times New Roman" w:hAnsi="Times New Roman" w:cs="Times New Roman"/>
          <w:sz w:val="24"/>
          <w:szCs w:val="24"/>
          <w:lang w:eastAsia="lv-LV"/>
        </w:rPr>
        <w:t>5.1.6. piegādāt Preces par tādām cenām, kādas ir norādītas Piegādātāja piedāvājumā.</w:t>
      </w:r>
    </w:p>
    <w:p w:rsidR="006F33E6" w:rsidRPr="006F33E6" w:rsidRDefault="006F33E6" w:rsidP="006F33E6">
      <w:pPr>
        <w:widowControl w:val="0"/>
        <w:numPr>
          <w:ilvl w:val="2"/>
          <w:numId w:val="1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F33E6">
        <w:rPr>
          <w:rFonts w:ascii="Times New Roman" w:eastAsia="Times New Roman" w:hAnsi="Times New Roman" w:cs="Times New Roman"/>
          <w:iCs/>
          <w:sz w:val="24"/>
          <w:szCs w:val="24"/>
          <w:lang w:eastAsia="lv-LV"/>
        </w:rPr>
        <w:t>nodrošināt Preču atbilstību tehniskajai s</w:t>
      </w:r>
      <w:r w:rsidRPr="006F33E6">
        <w:rPr>
          <w:rFonts w:ascii="Times New Roman" w:eastAsia="Times New Roman" w:hAnsi="Times New Roman" w:cs="Times New Roman"/>
          <w:sz w:val="24"/>
          <w:szCs w:val="24"/>
          <w:lang w:eastAsia="lv-LV"/>
        </w:rPr>
        <w:t>pecifikācijai un Līguma noteikumiem</w:t>
      </w:r>
      <w:r w:rsidRPr="006F33E6">
        <w:rPr>
          <w:rFonts w:ascii="Times New Roman" w:eastAsia="Times New Roman" w:hAnsi="Times New Roman" w:cs="Times New Roman"/>
          <w:iCs/>
          <w:sz w:val="24"/>
          <w:szCs w:val="24"/>
          <w:lang w:eastAsia="lv-LV"/>
        </w:rPr>
        <w:t>, kā arī normatīvajos aktos noteiktajām kvalitātes, nekaitīguma un marķēšanas prasībām, tirdzniecības standartiem un vispāratzītiem kvalitātes standartiem.</w:t>
      </w:r>
    </w:p>
    <w:p w:rsidR="006F33E6" w:rsidRPr="006F33E6" w:rsidRDefault="006F33E6" w:rsidP="006F33E6">
      <w:pPr>
        <w:widowControl w:val="0"/>
        <w:numPr>
          <w:ilvl w:val="2"/>
          <w:numId w:val="15"/>
        </w:numPr>
        <w:suppressAutoHyphen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lv-LV"/>
        </w:rPr>
      </w:pPr>
      <w:r w:rsidRPr="006F33E6">
        <w:rPr>
          <w:rFonts w:ascii="Times New Roman" w:eastAsia="Times New Roman" w:hAnsi="Times New Roman" w:cs="Times New Roman"/>
          <w:sz w:val="24"/>
          <w:szCs w:val="24"/>
          <w:lang w:eastAsia="lv-LV"/>
        </w:rPr>
        <w:t>ja Piegādātājs piegādājis nekvalitatīvu Preci, tad tas uz sava rēķina apmaina Preci pret jaunu, kvalitatīvu Līgumā noteiktajā termiņā.</w:t>
      </w:r>
    </w:p>
    <w:p w:rsidR="006F33E6" w:rsidRPr="006F33E6" w:rsidRDefault="006F33E6" w:rsidP="006F33E6">
      <w:pPr>
        <w:widowControl w:val="0"/>
        <w:numPr>
          <w:ilvl w:val="2"/>
          <w:numId w:val="15"/>
        </w:numPr>
        <w:suppressAutoHyphen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lv-LV"/>
        </w:rPr>
      </w:pPr>
      <w:r w:rsidRPr="006F33E6">
        <w:rPr>
          <w:rFonts w:ascii="Times New Roman" w:eastAsia="Times New Roman" w:hAnsi="Times New Roman" w:cs="Times New Roman"/>
          <w:sz w:val="24"/>
          <w:szCs w:val="24"/>
          <w:lang w:eastAsia="lv-LV"/>
        </w:rPr>
        <w:lastRenderedPageBreak/>
        <w:t>pēc Pasūtītāja lūguma bez maksas piegādāt ražotāja informāciju par piegādāto Preču ekspluatāciju  un ar to saistītiem tehniskas dabas jautājumiem.</w:t>
      </w:r>
    </w:p>
    <w:p w:rsidR="006F33E6" w:rsidRPr="006F33E6" w:rsidRDefault="006F33E6" w:rsidP="006F33E6">
      <w:pPr>
        <w:spacing w:after="0" w:line="240" w:lineRule="auto"/>
        <w:jc w:val="both"/>
        <w:rPr>
          <w:rFonts w:ascii="Times New Roman" w:eastAsia="Times New Roman" w:hAnsi="Times New Roman" w:cs="Times New Roman"/>
          <w:sz w:val="24"/>
          <w:szCs w:val="24"/>
          <w:lang w:eastAsia="lv-LV"/>
        </w:rPr>
      </w:pPr>
    </w:p>
    <w:p w:rsidR="006F33E6" w:rsidRPr="006F33E6" w:rsidRDefault="006F33E6" w:rsidP="006F33E6">
      <w:pPr>
        <w:spacing w:after="0" w:line="240" w:lineRule="auto"/>
        <w:jc w:val="both"/>
        <w:rPr>
          <w:rFonts w:ascii="Times New Roman" w:eastAsia="Times New Roman" w:hAnsi="Times New Roman" w:cs="Times New Roman"/>
          <w:sz w:val="24"/>
          <w:szCs w:val="24"/>
          <w:lang w:eastAsia="lv-LV"/>
        </w:rPr>
      </w:pPr>
      <w:r w:rsidRPr="006F33E6">
        <w:rPr>
          <w:rFonts w:ascii="Times New Roman" w:eastAsia="Times New Roman" w:hAnsi="Times New Roman" w:cs="Times New Roman"/>
          <w:bCs/>
          <w:sz w:val="24"/>
          <w:szCs w:val="24"/>
          <w:lang w:eastAsia="lv-LV"/>
        </w:rPr>
        <w:t xml:space="preserve">5.2. </w:t>
      </w:r>
      <w:r w:rsidRPr="006F33E6">
        <w:rPr>
          <w:rFonts w:ascii="Times New Roman" w:eastAsia="Times New Roman" w:hAnsi="Times New Roman" w:cs="Times New Roman"/>
          <w:bCs/>
          <w:iCs/>
          <w:sz w:val="24"/>
          <w:szCs w:val="24"/>
          <w:lang w:eastAsia="lv-LV"/>
        </w:rPr>
        <w:t>Pasūtītājs</w:t>
      </w:r>
      <w:r w:rsidRPr="006F33E6">
        <w:rPr>
          <w:rFonts w:ascii="Times New Roman" w:eastAsia="Times New Roman" w:hAnsi="Times New Roman" w:cs="Times New Roman"/>
          <w:bCs/>
          <w:sz w:val="24"/>
          <w:szCs w:val="24"/>
          <w:lang w:eastAsia="lv-LV"/>
        </w:rPr>
        <w:t xml:space="preserve"> apņemas:</w:t>
      </w:r>
      <w:r w:rsidRPr="006F33E6">
        <w:rPr>
          <w:rFonts w:ascii="Times New Roman" w:eastAsia="Times New Roman" w:hAnsi="Times New Roman" w:cs="Times New Roman"/>
          <w:sz w:val="24"/>
          <w:szCs w:val="24"/>
          <w:lang w:eastAsia="lv-LV"/>
        </w:rPr>
        <w:t> </w:t>
      </w:r>
    </w:p>
    <w:p w:rsidR="006F33E6" w:rsidRPr="006F33E6" w:rsidRDefault="006F33E6" w:rsidP="006F33E6">
      <w:pPr>
        <w:spacing w:after="0" w:line="240" w:lineRule="auto"/>
        <w:ind w:left="709" w:hanging="709"/>
        <w:jc w:val="both"/>
        <w:rPr>
          <w:rFonts w:ascii="Times New Roman" w:eastAsia="Times New Roman" w:hAnsi="Times New Roman" w:cs="Times New Roman"/>
          <w:sz w:val="24"/>
          <w:szCs w:val="24"/>
          <w:lang w:eastAsia="lv-LV"/>
        </w:rPr>
      </w:pPr>
      <w:r w:rsidRPr="006F33E6">
        <w:rPr>
          <w:rFonts w:ascii="Times New Roman" w:eastAsia="Times New Roman" w:hAnsi="Times New Roman" w:cs="Times New Roman"/>
          <w:sz w:val="24"/>
          <w:szCs w:val="24"/>
          <w:lang w:eastAsia="lv-LV"/>
        </w:rPr>
        <w:t xml:space="preserve">5.2.1. iegādāties </w:t>
      </w:r>
      <w:r w:rsidRPr="006F33E6">
        <w:rPr>
          <w:rFonts w:ascii="Times New Roman" w:eastAsia="Times New Roman" w:hAnsi="Times New Roman" w:cs="Times New Roman"/>
          <w:iCs/>
          <w:sz w:val="24"/>
          <w:szCs w:val="24"/>
          <w:lang w:eastAsia="lv-LV"/>
        </w:rPr>
        <w:t>Preces</w:t>
      </w:r>
      <w:r w:rsidRPr="006F33E6">
        <w:rPr>
          <w:rFonts w:ascii="Times New Roman" w:eastAsia="Times New Roman" w:hAnsi="Times New Roman" w:cs="Times New Roman"/>
          <w:sz w:val="24"/>
          <w:szCs w:val="24"/>
          <w:lang w:eastAsia="lv-LV"/>
        </w:rPr>
        <w:t xml:space="preserve"> Piegādātāja  norādītajās tirdzniecības vietā</w:t>
      </w:r>
      <w:r w:rsidR="007B0C92">
        <w:rPr>
          <w:rFonts w:ascii="Times New Roman" w:eastAsia="Times New Roman" w:hAnsi="Times New Roman" w:cs="Times New Roman"/>
          <w:sz w:val="24"/>
          <w:szCs w:val="24"/>
          <w:lang w:eastAsia="lv-LV"/>
        </w:rPr>
        <w:t xml:space="preserve"> (s)</w:t>
      </w:r>
      <w:r w:rsidRPr="006F33E6">
        <w:rPr>
          <w:rFonts w:ascii="Times New Roman" w:eastAsia="Times New Roman" w:hAnsi="Times New Roman" w:cs="Times New Roman"/>
          <w:sz w:val="24"/>
          <w:szCs w:val="24"/>
          <w:lang w:eastAsia="lv-LV"/>
        </w:rPr>
        <w:t xml:space="preserve">; </w:t>
      </w:r>
    </w:p>
    <w:p w:rsidR="006F33E6" w:rsidRPr="006F33E6" w:rsidRDefault="006F33E6" w:rsidP="006F33E6">
      <w:pPr>
        <w:spacing w:after="0" w:line="240" w:lineRule="auto"/>
        <w:ind w:left="709" w:hanging="709"/>
        <w:jc w:val="both"/>
        <w:rPr>
          <w:rFonts w:ascii="Times New Roman" w:eastAsia="Times New Roman" w:hAnsi="Times New Roman" w:cs="Times New Roman"/>
          <w:sz w:val="24"/>
          <w:szCs w:val="24"/>
          <w:lang w:eastAsia="lv-LV"/>
        </w:rPr>
      </w:pPr>
      <w:r w:rsidRPr="006F33E6">
        <w:rPr>
          <w:rFonts w:ascii="Times New Roman" w:eastAsia="Times New Roman" w:hAnsi="Times New Roman" w:cs="Times New Roman"/>
          <w:sz w:val="24"/>
          <w:szCs w:val="24"/>
          <w:lang w:eastAsia="lv-LV"/>
        </w:rPr>
        <w:t xml:space="preserve">5.2.2. nepieņemt </w:t>
      </w:r>
      <w:r w:rsidRPr="006F33E6">
        <w:rPr>
          <w:rFonts w:ascii="Times New Roman" w:eastAsia="Times New Roman" w:hAnsi="Times New Roman" w:cs="Times New Roman"/>
          <w:iCs/>
          <w:sz w:val="24"/>
          <w:szCs w:val="24"/>
          <w:lang w:eastAsia="lv-LV"/>
        </w:rPr>
        <w:t>Preces</w:t>
      </w:r>
      <w:r w:rsidRPr="006F33E6">
        <w:rPr>
          <w:rFonts w:ascii="Times New Roman" w:eastAsia="Times New Roman" w:hAnsi="Times New Roman" w:cs="Times New Roman"/>
          <w:sz w:val="24"/>
          <w:szCs w:val="24"/>
          <w:lang w:eastAsia="lv-LV"/>
        </w:rPr>
        <w:t xml:space="preserve">, kuras nav tikušas pasūtītas, ir bojātas, piegādātais apjoms neatbilst pavaddokumentos norādītajam. </w:t>
      </w:r>
    </w:p>
    <w:p w:rsidR="006F33E6" w:rsidRPr="006F33E6" w:rsidRDefault="006F33E6" w:rsidP="006F33E6">
      <w:pPr>
        <w:spacing w:after="0" w:line="240" w:lineRule="auto"/>
        <w:ind w:left="709" w:hanging="709"/>
        <w:jc w:val="both"/>
        <w:rPr>
          <w:rFonts w:ascii="Times New Roman" w:eastAsia="Times New Roman" w:hAnsi="Times New Roman" w:cs="Times New Roman"/>
          <w:sz w:val="24"/>
          <w:szCs w:val="24"/>
          <w:lang w:eastAsia="lv-LV"/>
        </w:rPr>
      </w:pPr>
      <w:r w:rsidRPr="006F33E6">
        <w:rPr>
          <w:rFonts w:ascii="Times New Roman" w:eastAsia="Times New Roman" w:hAnsi="Times New Roman" w:cs="Times New Roman"/>
          <w:sz w:val="24"/>
          <w:szCs w:val="24"/>
          <w:lang w:eastAsia="lv-LV"/>
        </w:rPr>
        <w:t xml:space="preserve">5.2.3. norēķināties ar </w:t>
      </w:r>
      <w:r w:rsidRPr="006F33E6">
        <w:rPr>
          <w:rFonts w:ascii="Times New Roman" w:eastAsia="Times New Roman" w:hAnsi="Times New Roman" w:cs="Times New Roman"/>
          <w:iCs/>
          <w:sz w:val="24"/>
          <w:szCs w:val="24"/>
          <w:lang w:eastAsia="lv-LV"/>
        </w:rPr>
        <w:t>Piegādātāju</w:t>
      </w:r>
      <w:r w:rsidRPr="006F33E6">
        <w:rPr>
          <w:rFonts w:ascii="Times New Roman" w:eastAsia="Times New Roman" w:hAnsi="Times New Roman" w:cs="Times New Roman"/>
          <w:sz w:val="24"/>
          <w:szCs w:val="24"/>
          <w:lang w:eastAsia="lv-LV"/>
        </w:rPr>
        <w:t xml:space="preserve"> </w:t>
      </w:r>
      <w:r w:rsidRPr="006F33E6">
        <w:rPr>
          <w:rFonts w:ascii="Times New Roman" w:eastAsia="Times New Roman" w:hAnsi="Times New Roman" w:cs="Times New Roman"/>
          <w:bCs/>
          <w:color w:val="000000"/>
          <w:sz w:val="24"/>
          <w:szCs w:val="24"/>
          <w:shd w:val="clear" w:color="auto" w:fill="FFFFFF"/>
          <w:lang w:eastAsia="lv-LV"/>
        </w:rPr>
        <w:t>par</w:t>
      </w:r>
      <w:r w:rsidRPr="006F33E6">
        <w:rPr>
          <w:rFonts w:ascii="Times New Roman" w:eastAsia="Times New Roman" w:hAnsi="Times New Roman" w:cs="Times New Roman"/>
          <w:sz w:val="24"/>
          <w:szCs w:val="24"/>
          <w:shd w:val="clear" w:color="auto" w:fill="FFFFFF"/>
          <w:lang w:eastAsia="lv-LV"/>
        </w:rPr>
        <w:t xml:space="preserve"> </w:t>
      </w:r>
      <w:r w:rsidRPr="006F33E6">
        <w:rPr>
          <w:rFonts w:ascii="Times New Roman" w:eastAsia="Times New Roman" w:hAnsi="Times New Roman" w:cs="Times New Roman"/>
          <w:sz w:val="24"/>
          <w:szCs w:val="24"/>
          <w:lang w:eastAsia="lv-LV"/>
        </w:rPr>
        <w:t xml:space="preserve">piegādātajām </w:t>
      </w:r>
      <w:r w:rsidRPr="006F33E6">
        <w:rPr>
          <w:rFonts w:ascii="Times New Roman" w:eastAsia="Times New Roman" w:hAnsi="Times New Roman" w:cs="Times New Roman"/>
          <w:iCs/>
          <w:sz w:val="24"/>
          <w:szCs w:val="24"/>
          <w:lang w:eastAsia="lv-LV"/>
        </w:rPr>
        <w:t>Precēm</w:t>
      </w:r>
      <w:r w:rsidRPr="006F33E6">
        <w:rPr>
          <w:rFonts w:ascii="Times New Roman" w:eastAsia="Times New Roman" w:hAnsi="Times New Roman" w:cs="Times New Roman"/>
          <w:sz w:val="24"/>
          <w:szCs w:val="24"/>
          <w:lang w:eastAsia="lv-LV"/>
        </w:rPr>
        <w:t xml:space="preserve"> saskaņā ar šī Līguma 3.punktā paredzēto kārtību un termiņiem.</w:t>
      </w:r>
    </w:p>
    <w:p w:rsidR="006F33E6" w:rsidRPr="006F33E6" w:rsidRDefault="006F33E6" w:rsidP="006F33E6">
      <w:pPr>
        <w:spacing w:after="0" w:line="240" w:lineRule="auto"/>
        <w:ind w:left="709" w:hanging="709"/>
        <w:jc w:val="both"/>
        <w:rPr>
          <w:rFonts w:ascii="Times New Roman" w:eastAsia="Times New Roman" w:hAnsi="Times New Roman" w:cs="Times New Roman"/>
          <w:sz w:val="24"/>
          <w:szCs w:val="24"/>
          <w:lang w:eastAsia="lv-LV"/>
        </w:rPr>
      </w:pPr>
      <w:r w:rsidRPr="006F33E6">
        <w:rPr>
          <w:rFonts w:ascii="Times New Roman" w:eastAsia="Times New Roman" w:hAnsi="Times New Roman" w:cs="Times New Roman"/>
          <w:sz w:val="24"/>
          <w:szCs w:val="24"/>
          <w:lang w:eastAsia="lv-LV"/>
        </w:rPr>
        <w:t> </w:t>
      </w:r>
    </w:p>
    <w:p w:rsidR="006F33E6" w:rsidRPr="006F33E6" w:rsidRDefault="006F33E6" w:rsidP="006F33E6">
      <w:pPr>
        <w:spacing w:after="0" w:line="240" w:lineRule="auto"/>
        <w:jc w:val="center"/>
        <w:rPr>
          <w:rFonts w:ascii="Times New Roman" w:eastAsia="Times New Roman" w:hAnsi="Times New Roman" w:cs="Times New Roman"/>
          <w:b/>
          <w:sz w:val="24"/>
          <w:szCs w:val="24"/>
          <w:lang w:eastAsia="lv-LV"/>
        </w:rPr>
      </w:pPr>
      <w:r w:rsidRPr="006F33E6">
        <w:rPr>
          <w:rFonts w:ascii="Times New Roman" w:eastAsia="Times New Roman" w:hAnsi="Times New Roman" w:cs="Times New Roman"/>
          <w:b/>
          <w:bCs/>
          <w:sz w:val="24"/>
          <w:szCs w:val="24"/>
          <w:lang w:eastAsia="lv-LV"/>
        </w:rPr>
        <w:t xml:space="preserve">6. </w:t>
      </w:r>
      <w:r w:rsidRPr="006F33E6">
        <w:rPr>
          <w:rFonts w:ascii="Times New Roman" w:eastAsia="Times New Roman" w:hAnsi="Times New Roman" w:cs="Times New Roman"/>
          <w:b/>
          <w:bCs/>
          <w:color w:val="000000"/>
          <w:sz w:val="24"/>
          <w:szCs w:val="24"/>
          <w:shd w:val="clear" w:color="auto" w:fill="FFFFFF"/>
          <w:lang w:eastAsia="lv-LV"/>
        </w:rPr>
        <w:t>KVALITĀTE UN GARANTIJAS</w:t>
      </w:r>
    </w:p>
    <w:p w:rsidR="006F33E6" w:rsidRPr="006F33E6" w:rsidRDefault="006F33E6" w:rsidP="006F33E6">
      <w:pPr>
        <w:spacing w:after="0" w:line="240" w:lineRule="auto"/>
        <w:ind w:left="426" w:hanging="426"/>
        <w:jc w:val="both"/>
        <w:rPr>
          <w:rFonts w:ascii="Times New Roman" w:eastAsia="Times New Roman" w:hAnsi="Times New Roman" w:cs="Times New Roman"/>
          <w:sz w:val="24"/>
          <w:szCs w:val="24"/>
          <w:lang w:eastAsia="lv-LV"/>
        </w:rPr>
      </w:pPr>
      <w:r w:rsidRPr="006F33E6">
        <w:rPr>
          <w:rFonts w:ascii="Times New Roman" w:eastAsia="Times New Roman" w:hAnsi="Times New Roman" w:cs="Times New Roman"/>
          <w:sz w:val="24"/>
          <w:szCs w:val="24"/>
          <w:lang w:eastAsia="lv-LV"/>
        </w:rPr>
        <w:t xml:space="preserve">6.1. </w:t>
      </w:r>
      <w:r w:rsidRPr="006F33E6">
        <w:rPr>
          <w:rFonts w:ascii="Times New Roman" w:eastAsia="Times New Roman" w:hAnsi="Times New Roman" w:cs="Times New Roman"/>
          <w:bCs/>
          <w:color w:val="000000"/>
          <w:sz w:val="24"/>
          <w:szCs w:val="24"/>
          <w:shd w:val="clear" w:color="auto" w:fill="FFFFFF"/>
          <w:lang w:eastAsia="lv-LV"/>
        </w:rPr>
        <w:t>Preču</w:t>
      </w:r>
      <w:r w:rsidRPr="006F33E6">
        <w:rPr>
          <w:rFonts w:ascii="Times New Roman" w:eastAsia="Times New Roman" w:hAnsi="Times New Roman" w:cs="Times New Roman"/>
          <w:sz w:val="24"/>
          <w:szCs w:val="24"/>
          <w:lang w:eastAsia="lv-LV"/>
        </w:rPr>
        <w:t xml:space="preserve"> kvalitātei jāatbilst konkrētajam </w:t>
      </w:r>
      <w:r w:rsidRPr="006F33E6">
        <w:rPr>
          <w:rFonts w:ascii="Times New Roman" w:eastAsia="Times New Roman" w:hAnsi="Times New Roman" w:cs="Times New Roman"/>
          <w:bCs/>
          <w:color w:val="000000"/>
          <w:sz w:val="24"/>
          <w:szCs w:val="24"/>
          <w:shd w:val="clear" w:color="auto" w:fill="FFFFFF"/>
          <w:lang w:eastAsia="lv-LV"/>
        </w:rPr>
        <w:t>preču</w:t>
      </w:r>
      <w:r w:rsidRPr="006F33E6">
        <w:rPr>
          <w:rFonts w:ascii="Times New Roman" w:eastAsia="Times New Roman" w:hAnsi="Times New Roman" w:cs="Times New Roman"/>
          <w:sz w:val="24"/>
          <w:szCs w:val="24"/>
          <w:lang w:eastAsia="lv-LV"/>
        </w:rPr>
        <w:t xml:space="preserve"> veidam paredzētajām prasībām un Preču izgatavotāja noteiktajiem standartiem un tehniskajiem rādītājiem. Piegādātājs </w:t>
      </w:r>
      <w:r w:rsidRPr="006F33E6">
        <w:rPr>
          <w:rFonts w:ascii="Times New Roman" w:eastAsia="Times New Roman" w:hAnsi="Times New Roman" w:cs="Times New Roman"/>
          <w:sz w:val="24"/>
          <w:szCs w:val="24"/>
          <w:shd w:val="clear" w:color="auto" w:fill="FFFFFF"/>
          <w:lang w:eastAsia="lv-LV"/>
        </w:rPr>
        <w:t xml:space="preserve">garantē </w:t>
      </w:r>
      <w:r w:rsidRPr="006F33E6">
        <w:rPr>
          <w:rFonts w:ascii="Times New Roman" w:eastAsia="Times New Roman" w:hAnsi="Times New Roman" w:cs="Times New Roman"/>
          <w:bCs/>
          <w:color w:val="000000"/>
          <w:sz w:val="24"/>
          <w:szCs w:val="24"/>
          <w:shd w:val="clear" w:color="auto" w:fill="FFFFFF"/>
          <w:lang w:eastAsia="lv-LV"/>
        </w:rPr>
        <w:t>Preču</w:t>
      </w:r>
      <w:r w:rsidRPr="006F33E6">
        <w:rPr>
          <w:rFonts w:ascii="Times New Roman" w:eastAsia="Times New Roman" w:hAnsi="Times New Roman" w:cs="Times New Roman"/>
          <w:sz w:val="24"/>
          <w:szCs w:val="24"/>
          <w:lang w:eastAsia="lv-LV"/>
        </w:rPr>
        <w:t xml:space="preserve"> kvalitāti </w:t>
      </w:r>
      <w:r w:rsidRPr="006F33E6">
        <w:rPr>
          <w:rFonts w:ascii="Times New Roman" w:eastAsia="Times New Roman" w:hAnsi="Times New Roman" w:cs="Times New Roman"/>
          <w:bCs/>
          <w:sz w:val="24"/>
          <w:szCs w:val="24"/>
          <w:shd w:val="clear" w:color="auto" w:fill="FFFFFF"/>
          <w:lang w:eastAsia="lv-LV"/>
        </w:rPr>
        <w:t>Preču</w:t>
      </w:r>
      <w:r w:rsidRPr="006F33E6">
        <w:rPr>
          <w:rFonts w:ascii="Times New Roman" w:eastAsia="Times New Roman" w:hAnsi="Times New Roman" w:cs="Times New Roman"/>
          <w:sz w:val="24"/>
          <w:szCs w:val="24"/>
          <w:lang w:eastAsia="lv-LV"/>
        </w:rPr>
        <w:t xml:space="preserve"> ražotāja norādītajā termiņā. </w:t>
      </w:r>
    </w:p>
    <w:p w:rsidR="006F33E6" w:rsidRPr="006F33E6" w:rsidRDefault="006F33E6" w:rsidP="006F33E6">
      <w:pPr>
        <w:numPr>
          <w:ilvl w:val="1"/>
          <w:numId w:val="17"/>
        </w:numPr>
        <w:suppressAutoHyphens/>
        <w:spacing w:after="0" w:line="240" w:lineRule="auto"/>
        <w:ind w:left="426" w:hanging="426"/>
        <w:contextualSpacing/>
        <w:jc w:val="both"/>
        <w:rPr>
          <w:rFonts w:ascii="Times New Roman" w:eastAsia="Times New Roman" w:hAnsi="Times New Roman" w:cs="Times New Roman"/>
          <w:sz w:val="24"/>
          <w:szCs w:val="24"/>
          <w:lang w:eastAsia="lv-LV"/>
        </w:rPr>
      </w:pPr>
      <w:r w:rsidRPr="006F33E6">
        <w:rPr>
          <w:rFonts w:ascii="Times New Roman" w:eastAsia="Times New Roman" w:hAnsi="Times New Roman" w:cs="Times New Roman"/>
          <w:sz w:val="24"/>
          <w:szCs w:val="24"/>
          <w:lang w:eastAsia="lv-LV"/>
        </w:rPr>
        <w:t>Garantijas laikā Piegādātājs bez maksas novērš bojājumus 10 (desmit) dienu laikā, bet, ja tas nav iespējams, attiecīgā Prece jāaizstāj ar funkcionāli ekvivalentu.</w:t>
      </w:r>
    </w:p>
    <w:p w:rsidR="006F33E6" w:rsidRPr="006F33E6" w:rsidRDefault="006F33E6" w:rsidP="006F33E6">
      <w:pPr>
        <w:spacing w:after="0" w:line="240" w:lineRule="auto"/>
        <w:ind w:left="426" w:hanging="426"/>
        <w:jc w:val="both"/>
        <w:rPr>
          <w:rFonts w:ascii="Times New Roman" w:eastAsia="Times New Roman" w:hAnsi="Times New Roman" w:cs="Times New Roman"/>
          <w:i/>
          <w:sz w:val="24"/>
          <w:szCs w:val="24"/>
          <w:lang w:eastAsia="lv-LV"/>
        </w:rPr>
      </w:pPr>
      <w:r w:rsidRPr="006F33E6">
        <w:rPr>
          <w:rFonts w:ascii="Times New Roman" w:eastAsia="Times New Roman" w:hAnsi="Times New Roman" w:cs="Times New Roman"/>
          <w:sz w:val="24"/>
          <w:szCs w:val="24"/>
          <w:lang w:eastAsia="lv-LV"/>
        </w:rPr>
        <w:t xml:space="preserve">6.3. </w:t>
      </w:r>
      <w:r w:rsidRPr="006F33E6">
        <w:rPr>
          <w:rFonts w:ascii="Times New Roman" w:eastAsia="Times New Roman" w:hAnsi="Times New Roman" w:cs="Times New Roman"/>
          <w:bCs/>
          <w:color w:val="000000"/>
          <w:sz w:val="24"/>
          <w:szCs w:val="24"/>
          <w:shd w:val="clear" w:color="auto" w:fill="FFFFFF"/>
          <w:lang w:eastAsia="lv-LV"/>
        </w:rPr>
        <w:t>Preču</w:t>
      </w:r>
      <w:r w:rsidRPr="006F33E6">
        <w:rPr>
          <w:rFonts w:ascii="Times New Roman" w:eastAsia="Times New Roman" w:hAnsi="Times New Roman" w:cs="Times New Roman"/>
          <w:sz w:val="24"/>
          <w:szCs w:val="24"/>
          <w:shd w:val="clear" w:color="auto" w:fill="FFFFFF"/>
          <w:lang w:eastAsia="lv-LV"/>
        </w:rPr>
        <w:t xml:space="preserve"> </w:t>
      </w:r>
      <w:r w:rsidRPr="006F33E6">
        <w:rPr>
          <w:rFonts w:ascii="Times New Roman" w:eastAsia="Times New Roman" w:hAnsi="Times New Roman" w:cs="Times New Roman"/>
          <w:sz w:val="24"/>
          <w:szCs w:val="24"/>
          <w:lang w:eastAsia="lv-LV"/>
        </w:rPr>
        <w:t xml:space="preserve">pieņemšana pēc daudzuma, sortimenta un kvalitātes notiek </w:t>
      </w:r>
      <w:r w:rsidRPr="006F33E6">
        <w:rPr>
          <w:rFonts w:ascii="Times New Roman" w:eastAsia="Times New Roman" w:hAnsi="Times New Roman" w:cs="Times New Roman"/>
          <w:iCs/>
          <w:sz w:val="24"/>
          <w:szCs w:val="24"/>
          <w:lang w:eastAsia="lv-LV"/>
        </w:rPr>
        <w:t>Pasūtītāja</w:t>
      </w:r>
      <w:r w:rsidRPr="006F33E6">
        <w:rPr>
          <w:rFonts w:ascii="Times New Roman" w:eastAsia="Times New Roman" w:hAnsi="Times New Roman" w:cs="Times New Roman"/>
          <w:sz w:val="24"/>
          <w:szCs w:val="24"/>
          <w:lang w:eastAsia="lv-LV"/>
        </w:rPr>
        <w:t xml:space="preserve"> pārstāvja klātbūtnē, piedaloties </w:t>
      </w:r>
      <w:r w:rsidRPr="006F33E6">
        <w:rPr>
          <w:rFonts w:ascii="Times New Roman" w:eastAsia="Times New Roman" w:hAnsi="Times New Roman" w:cs="Times New Roman"/>
          <w:iCs/>
          <w:sz w:val="24"/>
          <w:szCs w:val="24"/>
          <w:lang w:eastAsia="lv-LV"/>
        </w:rPr>
        <w:t>Piegādātāja</w:t>
      </w:r>
      <w:r w:rsidRPr="006F33E6">
        <w:rPr>
          <w:rFonts w:ascii="Times New Roman" w:eastAsia="Times New Roman" w:hAnsi="Times New Roman" w:cs="Times New Roman"/>
          <w:sz w:val="24"/>
          <w:szCs w:val="24"/>
          <w:lang w:eastAsia="lv-LV"/>
        </w:rPr>
        <w:t xml:space="preserve"> pārstāvim.</w:t>
      </w:r>
    </w:p>
    <w:p w:rsidR="006F33E6" w:rsidRPr="006F33E6" w:rsidRDefault="006F33E6" w:rsidP="006F33E6">
      <w:pPr>
        <w:spacing w:after="0" w:line="240" w:lineRule="auto"/>
        <w:ind w:left="426" w:hanging="426"/>
        <w:jc w:val="both"/>
        <w:rPr>
          <w:rFonts w:ascii="Times New Roman" w:eastAsia="Times New Roman" w:hAnsi="Times New Roman" w:cs="Times New Roman"/>
          <w:i/>
          <w:sz w:val="24"/>
          <w:szCs w:val="24"/>
          <w:lang w:eastAsia="lv-LV"/>
        </w:rPr>
      </w:pPr>
      <w:r w:rsidRPr="006F33E6">
        <w:rPr>
          <w:rFonts w:ascii="Times New Roman" w:eastAsia="Times New Roman" w:hAnsi="Times New Roman" w:cs="Times New Roman"/>
          <w:sz w:val="24"/>
          <w:szCs w:val="24"/>
          <w:lang w:eastAsia="lv-LV"/>
        </w:rPr>
        <w:t>6.4. Precēm jābūt iepakotām atbilstoši Latvijas Republikas spēkā esošo normatīvo aktu prasībām, iepakojumam jānodrošina Preču saglabāšanās, tās transportējot un pēc tam glabājot.</w:t>
      </w:r>
    </w:p>
    <w:p w:rsidR="006F33E6" w:rsidRPr="006F33E6" w:rsidRDefault="006F33E6" w:rsidP="006F33E6">
      <w:pPr>
        <w:spacing w:after="0" w:line="240" w:lineRule="auto"/>
        <w:ind w:left="426" w:hanging="426"/>
        <w:jc w:val="both"/>
        <w:rPr>
          <w:rFonts w:ascii="Times New Roman" w:eastAsia="Times New Roman" w:hAnsi="Times New Roman" w:cs="Times New Roman"/>
          <w:bCs/>
          <w:sz w:val="24"/>
          <w:szCs w:val="24"/>
          <w:lang w:eastAsia="lv-LV"/>
        </w:rPr>
      </w:pPr>
    </w:p>
    <w:p w:rsidR="006F33E6" w:rsidRPr="006F33E6" w:rsidRDefault="006F33E6" w:rsidP="006F33E6">
      <w:pPr>
        <w:spacing w:after="0" w:line="240" w:lineRule="auto"/>
        <w:jc w:val="center"/>
        <w:rPr>
          <w:rFonts w:ascii="Times New Roman" w:eastAsia="Times New Roman" w:hAnsi="Times New Roman" w:cs="Times New Roman"/>
          <w:b/>
          <w:sz w:val="24"/>
          <w:szCs w:val="24"/>
          <w:lang w:eastAsia="lv-LV"/>
        </w:rPr>
      </w:pPr>
      <w:r w:rsidRPr="006F33E6">
        <w:rPr>
          <w:rFonts w:ascii="Times New Roman" w:eastAsia="Times New Roman" w:hAnsi="Times New Roman" w:cs="Times New Roman"/>
          <w:b/>
          <w:bCs/>
          <w:sz w:val="24"/>
          <w:szCs w:val="24"/>
          <w:lang w:eastAsia="lv-LV"/>
        </w:rPr>
        <w:t>7. PUŠU ATBILDĪBA, NEPĀRVARAMAS VARAS APSTĀKĻI</w:t>
      </w:r>
    </w:p>
    <w:p w:rsidR="006F33E6" w:rsidRPr="006F33E6" w:rsidRDefault="006F33E6" w:rsidP="006F33E6">
      <w:pPr>
        <w:shd w:val="clear" w:color="auto" w:fill="FFFFFF"/>
        <w:spacing w:after="0" w:line="240" w:lineRule="auto"/>
        <w:ind w:left="426" w:hanging="426"/>
        <w:jc w:val="both"/>
        <w:rPr>
          <w:rFonts w:ascii="Times New Roman" w:eastAsia="Times New Roman" w:hAnsi="Times New Roman" w:cs="Times New Roman"/>
          <w:sz w:val="24"/>
          <w:szCs w:val="24"/>
          <w:lang w:eastAsia="lv-LV"/>
        </w:rPr>
      </w:pPr>
      <w:r w:rsidRPr="006F33E6">
        <w:rPr>
          <w:rFonts w:ascii="Times New Roman" w:eastAsia="Times New Roman" w:hAnsi="Times New Roman" w:cs="Times New Roman"/>
          <w:sz w:val="24"/>
          <w:szCs w:val="24"/>
          <w:lang w:eastAsia="lv-LV"/>
        </w:rPr>
        <w:t xml:space="preserve">7.1. </w:t>
      </w:r>
      <w:r w:rsidRPr="006F33E6">
        <w:rPr>
          <w:rFonts w:ascii="Times New Roman" w:eastAsia="Times New Roman" w:hAnsi="Times New Roman" w:cs="Times New Roman"/>
          <w:iCs/>
          <w:sz w:val="24"/>
          <w:szCs w:val="24"/>
          <w:lang w:eastAsia="lv-LV"/>
        </w:rPr>
        <w:t>Puses</w:t>
      </w:r>
      <w:r w:rsidRPr="006F33E6">
        <w:rPr>
          <w:rFonts w:ascii="Times New Roman" w:eastAsia="Times New Roman" w:hAnsi="Times New Roman" w:cs="Times New Roman"/>
          <w:sz w:val="24"/>
          <w:szCs w:val="24"/>
          <w:lang w:eastAsia="lv-LV"/>
        </w:rPr>
        <w:t xml:space="preserve"> ir atbildīgas </w:t>
      </w:r>
      <w:r w:rsidRPr="006F33E6">
        <w:rPr>
          <w:rFonts w:ascii="Times New Roman" w:eastAsia="Times New Roman" w:hAnsi="Times New Roman" w:cs="Times New Roman"/>
          <w:bCs/>
          <w:color w:val="000000"/>
          <w:sz w:val="24"/>
          <w:szCs w:val="24"/>
          <w:shd w:val="clear" w:color="auto" w:fill="FFFFFF"/>
          <w:lang w:eastAsia="lv-LV"/>
        </w:rPr>
        <w:t>par</w:t>
      </w:r>
      <w:r w:rsidRPr="006F33E6">
        <w:rPr>
          <w:rFonts w:ascii="Times New Roman" w:eastAsia="Times New Roman" w:hAnsi="Times New Roman" w:cs="Times New Roman"/>
          <w:sz w:val="24"/>
          <w:szCs w:val="24"/>
          <w:lang w:eastAsia="lv-LV"/>
        </w:rPr>
        <w:t xml:space="preserve"> līgumā noteikto saistību pilnīgu izpildi, atbilstoši Līguma nosacījumiem. </w:t>
      </w:r>
    </w:p>
    <w:p w:rsidR="006F33E6" w:rsidRPr="006F33E6" w:rsidRDefault="006F33E6" w:rsidP="006F33E6">
      <w:pPr>
        <w:shd w:val="clear" w:color="auto" w:fill="FFFFFF"/>
        <w:spacing w:after="0" w:line="240" w:lineRule="auto"/>
        <w:ind w:left="426" w:hanging="426"/>
        <w:jc w:val="both"/>
        <w:rPr>
          <w:rFonts w:ascii="Times New Roman" w:eastAsia="Times New Roman" w:hAnsi="Times New Roman" w:cs="Times New Roman"/>
          <w:sz w:val="24"/>
          <w:szCs w:val="24"/>
          <w:lang w:eastAsia="lv-LV"/>
        </w:rPr>
      </w:pPr>
      <w:r w:rsidRPr="006F33E6">
        <w:rPr>
          <w:rFonts w:ascii="Times New Roman" w:eastAsia="Times New Roman" w:hAnsi="Times New Roman" w:cs="Times New Roman"/>
          <w:sz w:val="24"/>
          <w:szCs w:val="24"/>
          <w:lang w:eastAsia="lv-LV"/>
        </w:rPr>
        <w:t xml:space="preserve">7.2. </w:t>
      </w:r>
      <w:r w:rsidRPr="006F33E6">
        <w:rPr>
          <w:rFonts w:ascii="Times New Roman" w:eastAsia="Times New Roman" w:hAnsi="Times New Roman" w:cs="Times New Roman"/>
          <w:iCs/>
          <w:sz w:val="24"/>
          <w:szCs w:val="24"/>
          <w:lang w:eastAsia="lv-LV"/>
        </w:rPr>
        <w:t>Puses</w:t>
      </w:r>
      <w:r w:rsidRPr="006F33E6">
        <w:rPr>
          <w:rFonts w:ascii="Times New Roman" w:eastAsia="Times New Roman" w:hAnsi="Times New Roman" w:cs="Times New Roman"/>
          <w:sz w:val="24"/>
          <w:szCs w:val="24"/>
          <w:lang w:eastAsia="lv-LV"/>
        </w:rPr>
        <w:t xml:space="preserve"> nav atbildīgas </w:t>
      </w:r>
      <w:r w:rsidRPr="006F33E6">
        <w:rPr>
          <w:rFonts w:ascii="Times New Roman" w:eastAsia="Times New Roman" w:hAnsi="Times New Roman" w:cs="Times New Roman"/>
          <w:bCs/>
          <w:color w:val="000000"/>
          <w:sz w:val="24"/>
          <w:szCs w:val="24"/>
          <w:shd w:val="clear" w:color="auto" w:fill="FFFFFF"/>
          <w:lang w:eastAsia="lv-LV"/>
        </w:rPr>
        <w:t>par</w:t>
      </w:r>
      <w:r w:rsidRPr="006F33E6">
        <w:rPr>
          <w:rFonts w:ascii="Times New Roman" w:eastAsia="Times New Roman" w:hAnsi="Times New Roman" w:cs="Times New Roman"/>
          <w:sz w:val="24"/>
          <w:szCs w:val="24"/>
          <w:lang w:eastAsia="lv-LV"/>
        </w:rPr>
        <w:t xml:space="preserve"> daļēju vai pilnīgu saistību neizpildi, ko izraisa nepārvarami apstākļi, kuri nevarēja tikt paredzēti un ir iestājušies no Pusēm neatkarīgu iemeslu dēļ.</w:t>
      </w:r>
    </w:p>
    <w:p w:rsidR="006F33E6" w:rsidRPr="006F33E6" w:rsidRDefault="006F33E6" w:rsidP="006F33E6">
      <w:pPr>
        <w:widowControl w:val="0"/>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6F33E6">
        <w:rPr>
          <w:rFonts w:ascii="Times New Roman" w:eastAsia="Times New Roman" w:hAnsi="Times New Roman" w:cs="Times New Roman"/>
          <w:sz w:val="24"/>
          <w:szCs w:val="24"/>
          <w:lang w:eastAsia="lv-LV"/>
        </w:rPr>
        <w:t xml:space="preserve">7.3. </w:t>
      </w:r>
      <w:r w:rsidRPr="006F33E6">
        <w:rPr>
          <w:rFonts w:ascii="Times New Roman" w:eastAsia="Times New Roman" w:hAnsi="Times New Roman" w:cs="Times New Roman"/>
          <w:iCs/>
          <w:sz w:val="24"/>
          <w:szCs w:val="24"/>
          <w:lang w:eastAsia="lv-LV"/>
        </w:rPr>
        <w:t>Puse</w:t>
      </w:r>
      <w:r w:rsidRPr="006F33E6">
        <w:rPr>
          <w:rFonts w:ascii="Times New Roman" w:eastAsia="Times New Roman" w:hAnsi="Times New Roman" w:cs="Times New Roman"/>
          <w:sz w:val="24"/>
          <w:szCs w:val="24"/>
          <w:lang w:eastAsia="lv-LV"/>
        </w:rPr>
        <w:t xml:space="preserve">, kura nevar izpildīt savas līgumā noteiktās saistības nepārvaramu apstākļu, 5 (piecu) dienu laikā informē </w:t>
      </w:r>
      <w:r w:rsidRPr="006F33E6">
        <w:rPr>
          <w:rFonts w:ascii="Times New Roman" w:eastAsia="Times New Roman" w:hAnsi="Times New Roman" w:cs="Times New Roman"/>
          <w:bCs/>
          <w:color w:val="000000"/>
          <w:sz w:val="24"/>
          <w:szCs w:val="24"/>
          <w:shd w:val="clear" w:color="auto" w:fill="FFFFFF"/>
          <w:lang w:eastAsia="lv-LV"/>
        </w:rPr>
        <w:t>par</w:t>
      </w:r>
      <w:r w:rsidRPr="006F33E6">
        <w:rPr>
          <w:rFonts w:ascii="Times New Roman" w:eastAsia="Times New Roman" w:hAnsi="Times New Roman" w:cs="Times New Roman"/>
          <w:sz w:val="24"/>
          <w:szCs w:val="24"/>
          <w:shd w:val="clear" w:color="auto" w:fill="FFFFFF"/>
          <w:lang w:eastAsia="lv-LV"/>
        </w:rPr>
        <w:t xml:space="preserve"> </w:t>
      </w:r>
      <w:r w:rsidRPr="006F33E6">
        <w:rPr>
          <w:rFonts w:ascii="Times New Roman" w:eastAsia="Times New Roman" w:hAnsi="Times New Roman" w:cs="Times New Roman"/>
          <w:sz w:val="24"/>
          <w:szCs w:val="24"/>
          <w:lang w:eastAsia="lv-LV"/>
        </w:rPr>
        <w:t>tiem otru Pusi.</w:t>
      </w:r>
      <w:r w:rsidRPr="006F33E6">
        <w:rPr>
          <w:rFonts w:ascii="Times New Roman" w:eastAsia="Times New Roman" w:hAnsi="Times New Roman" w:cs="Times New Roman"/>
          <w:sz w:val="24"/>
          <w:szCs w:val="24"/>
        </w:rPr>
        <w:t xml:space="preserve"> Šādos gadījumos Pušu attiecības risināmas saskaņā ar Civillikuma normām.</w:t>
      </w:r>
    </w:p>
    <w:p w:rsidR="006F33E6" w:rsidRPr="006F33E6" w:rsidRDefault="006F33E6" w:rsidP="006F33E6">
      <w:pPr>
        <w:spacing w:after="0" w:line="240" w:lineRule="auto"/>
        <w:jc w:val="both"/>
        <w:rPr>
          <w:rFonts w:ascii="Times New Roman" w:eastAsia="Times New Roman" w:hAnsi="Times New Roman" w:cs="Times New Roman"/>
          <w:bCs/>
          <w:sz w:val="24"/>
          <w:szCs w:val="24"/>
          <w:lang w:eastAsia="lv-LV"/>
        </w:rPr>
      </w:pPr>
    </w:p>
    <w:p w:rsidR="006F33E6" w:rsidRPr="006F33E6" w:rsidRDefault="006F33E6" w:rsidP="006F33E6">
      <w:pPr>
        <w:spacing w:after="0" w:line="240" w:lineRule="auto"/>
        <w:jc w:val="center"/>
        <w:rPr>
          <w:rFonts w:ascii="Times New Roman" w:eastAsia="Times New Roman" w:hAnsi="Times New Roman" w:cs="Times New Roman"/>
          <w:b/>
          <w:sz w:val="24"/>
          <w:szCs w:val="24"/>
          <w:lang w:eastAsia="lv-LV"/>
        </w:rPr>
      </w:pPr>
      <w:r w:rsidRPr="006F33E6">
        <w:rPr>
          <w:rFonts w:ascii="Times New Roman" w:eastAsia="Times New Roman" w:hAnsi="Times New Roman" w:cs="Times New Roman"/>
          <w:b/>
          <w:bCs/>
          <w:sz w:val="24"/>
          <w:szCs w:val="24"/>
          <w:lang w:eastAsia="lv-LV"/>
        </w:rPr>
        <w:t>8. CITI NOTEIKUMI</w:t>
      </w:r>
    </w:p>
    <w:p w:rsidR="006F33E6" w:rsidRPr="006F33E6" w:rsidRDefault="006F33E6" w:rsidP="006F33E6">
      <w:pPr>
        <w:widowControl w:val="0"/>
        <w:numPr>
          <w:ilvl w:val="1"/>
          <w:numId w:val="16"/>
        </w:numPr>
        <w:suppressAutoHyphen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lv-LV"/>
        </w:rPr>
      </w:pPr>
      <w:r w:rsidRPr="006F33E6">
        <w:rPr>
          <w:rFonts w:ascii="Times New Roman" w:eastAsia="Times New Roman" w:hAnsi="Times New Roman" w:cs="Times New Roman"/>
          <w:sz w:val="24"/>
          <w:szCs w:val="24"/>
          <w:lang w:eastAsia="lv-LV"/>
        </w:rPr>
        <w:t>Katrai Pusei ir nekavējoties jāziņo otrai Pusei par savas juridiskās adreses vai norēķinu rekvizītu maiņu.</w:t>
      </w:r>
    </w:p>
    <w:p w:rsidR="006F33E6" w:rsidRPr="006F33E6" w:rsidRDefault="006F33E6" w:rsidP="006F33E6">
      <w:pPr>
        <w:widowControl w:val="0"/>
        <w:numPr>
          <w:ilvl w:val="1"/>
          <w:numId w:val="16"/>
        </w:numPr>
        <w:tabs>
          <w:tab w:val="num" w:pos="540"/>
        </w:tabs>
        <w:suppressAutoHyphens/>
        <w:autoSpaceDE w:val="0"/>
        <w:autoSpaceDN w:val="0"/>
        <w:adjustRightInd w:val="0"/>
        <w:spacing w:after="0" w:line="240" w:lineRule="auto"/>
        <w:ind w:left="540" w:hanging="540"/>
        <w:jc w:val="both"/>
        <w:rPr>
          <w:rFonts w:ascii="Times New Roman" w:eastAsia="Times New Roman" w:hAnsi="Times New Roman" w:cs="Times New Roman"/>
          <w:sz w:val="24"/>
          <w:szCs w:val="24"/>
          <w:lang w:eastAsia="lv-LV"/>
        </w:rPr>
      </w:pPr>
      <w:r w:rsidRPr="006F33E6">
        <w:rPr>
          <w:rFonts w:ascii="Times New Roman" w:eastAsia="Times New Roman" w:hAnsi="Times New Roman" w:cs="Times New Roman"/>
          <w:sz w:val="24"/>
          <w:szCs w:val="24"/>
          <w:lang w:eastAsia="lv-LV"/>
        </w:rPr>
        <w:t>Gadījumos, kas nav atrunāti šajā Līgumā, Puses rīkojas saskaņā ar Latvijas Republikas normatīvajiem aktiem.</w:t>
      </w:r>
    </w:p>
    <w:p w:rsidR="006F33E6" w:rsidRPr="006F33E6" w:rsidRDefault="006F33E6" w:rsidP="006F33E6">
      <w:pPr>
        <w:numPr>
          <w:ilvl w:val="1"/>
          <w:numId w:val="16"/>
        </w:numPr>
        <w:suppressAutoHyphens/>
        <w:spacing w:after="0" w:line="240" w:lineRule="auto"/>
        <w:ind w:left="567" w:hanging="567"/>
        <w:jc w:val="both"/>
        <w:rPr>
          <w:rFonts w:ascii="Times New Roman" w:eastAsia="Times New Roman" w:hAnsi="Times New Roman" w:cs="Times New Roman"/>
          <w:sz w:val="24"/>
          <w:szCs w:val="24"/>
          <w:lang w:eastAsia="lv-LV"/>
        </w:rPr>
      </w:pPr>
      <w:r w:rsidRPr="006F33E6">
        <w:rPr>
          <w:rFonts w:ascii="Times New Roman" w:eastAsia="Times New Roman" w:hAnsi="Times New Roman" w:cs="Times New Roman"/>
          <w:sz w:val="24"/>
          <w:szCs w:val="24"/>
          <w:lang w:eastAsia="lv-LV"/>
        </w:rPr>
        <w:t xml:space="preserve">Pasūtītāja kontaktpersona Līguma darbības laikā ir __. Pasūtītāja kontaktpersona Līguma darbības laikā nodrošina informācijas apmaiņu starp Pasūtītāju un Piegādātāju, tajā skaitā saskaņo Preču iegādes laiku un citus nosacījumus, kā arī pieņem Preci parakstot preču pavadzīmi – rēķinu. </w:t>
      </w:r>
    </w:p>
    <w:p w:rsidR="006F33E6" w:rsidRPr="006F33E6" w:rsidRDefault="006F33E6" w:rsidP="006F33E6">
      <w:pPr>
        <w:numPr>
          <w:ilvl w:val="1"/>
          <w:numId w:val="16"/>
        </w:numPr>
        <w:tabs>
          <w:tab w:val="left" w:pos="-993"/>
          <w:tab w:val="left" w:pos="-851"/>
        </w:tabs>
        <w:suppressAutoHyphens/>
        <w:spacing w:after="0" w:line="240" w:lineRule="auto"/>
        <w:ind w:left="567" w:right="-1" w:hanging="567"/>
        <w:jc w:val="both"/>
        <w:rPr>
          <w:rFonts w:ascii="Times New Roman" w:eastAsia="Times New Roman" w:hAnsi="Times New Roman" w:cs="Times New Roman"/>
          <w:sz w:val="24"/>
          <w:szCs w:val="24"/>
          <w:lang w:eastAsia="lv-LV"/>
        </w:rPr>
      </w:pPr>
      <w:r w:rsidRPr="006F33E6">
        <w:rPr>
          <w:rFonts w:ascii="Times New Roman" w:eastAsia="Times New Roman" w:hAnsi="Times New Roman" w:cs="Times New Roman"/>
          <w:sz w:val="24"/>
          <w:szCs w:val="24"/>
          <w:lang w:eastAsia="lv-LV"/>
        </w:rPr>
        <w:t xml:space="preserve">Kontaktpersona ar tiesībām pieņemt pasūtījumu no Piegādātāja puses ir _____________, tālrunis _____________, fakss_________, e-pasts:______ </w:t>
      </w:r>
    </w:p>
    <w:p w:rsidR="006F33E6" w:rsidRPr="006F33E6" w:rsidRDefault="006F33E6" w:rsidP="006F33E6">
      <w:pPr>
        <w:widowControl w:val="0"/>
        <w:numPr>
          <w:ilvl w:val="1"/>
          <w:numId w:val="16"/>
        </w:numPr>
        <w:tabs>
          <w:tab w:val="num" w:pos="540"/>
        </w:tabs>
        <w:suppressAutoHyphens/>
        <w:autoSpaceDE w:val="0"/>
        <w:autoSpaceDN w:val="0"/>
        <w:adjustRightInd w:val="0"/>
        <w:spacing w:after="0" w:line="240" w:lineRule="auto"/>
        <w:ind w:left="540" w:hanging="540"/>
        <w:jc w:val="both"/>
        <w:rPr>
          <w:rFonts w:ascii="Times New Roman" w:eastAsia="Times New Roman" w:hAnsi="Times New Roman" w:cs="Times New Roman"/>
          <w:sz w:val="24"/>
          <w:szCs w:val="24"/>
          <w:lang w:eastAsia="lv-LV"/>
        </w:rPr>
      </w:pPr>
      <w:r w:rsidRPr="006F33E6">
        <w:rPr>
          <w:rFonts w:ascii="Times New Roman" w:eastAsia="Times New Roman" w:hAnsi="Times New Roman" w:cs="Times New Roman"/>
          <w:sz w:val="24"/>
          <w:szCs w:val="24"/>
          <w:lang w:eastAsia="lv-LV"/>
        </w:rPr>
        <w:t>Līgums sagatavots latviešu valodā uz ____lapām ar __ pielikumiem uz __ lapām divos eksemplāros ar vienādu juridisko spēku – pa vienam eksemplāram katrai Pusei.</w:t>
      </w:r>
    </w:p>
    <w:p w:rsidR="006F33E6" w:rsidRPr="006F33E6" w:rsidRDefault="006F33E6" w:rsidP="006F33E6">
      <w:pPr>
        <w:suppressAutoHyphens/>
        <w:spacing w:after="0" w:line="240" w:lineRule="auto"/>
        <w:jc w:val="both"/>
        <w:rPr>
          <w:rFonts w:ascii="Times New Roman" w:eastAsia="Times New Roman" w:hAnsi="Times New Roman" w:cs="Times New Roman"/>
          <w:sz w:val="24"/>
          <w:szCs w:val="24"/>
          <w:lang w:eastAsia="zh-CN"/>
        </w:rPr>
      </w:pPr>
    </w:p>
    <w:p w:rsidR="006F33E6" w:rsidRPr="006F33E6" w:rsidRDefault="006F33E6" w:rsidP="006F33E6">
      <w:pPr>
        <w:suppressAutoHyphens/>
        <w:spacing w:after="0" w:line="240" w:lineRule="atLeast"/>
        <w:jc w:val="both"/>
        <w:rPr>
          <w:rFonts w:ascii="Times New Roman" w:eastAsia="Times New Roman" w:hAnsi="Times New Roman" w:cs="Times New Roman"/>
          <w:b/>
          <w:sz w:val="24"/>
          <w:szCs w:val="24"/>
          <w:lang w:eastAsia="zh-CN"/>
        </w:rPr>
      </w:pPr>
      <w:r w:rsidRPr="006F33E6">
        <w:rPr>
          <w:rFonts w:ascii="Times New Roman" w:eastAsia="Times New Roman" w:hAnsi="Times New Roman" w:cs="Times New Roman"/>
          <w:b/>
          <w:sz w:val="24"/>
          <w:szCs w:val="24"/>
          <w:lang w:eastAsia="zh-CN"/>
        </w:rPr>
        <w:t>9. LĪGUMA PIELIKUMI</w:t>
      </w:r>
    </w:p>
    <w:p w:rsidR="006F33E6" w:rsidRPr="006F33E6" w:rsidRDefault="007B0C92" w:rsidP="006F33E6">
      <w:pPr>
        <w:suppressAutoHyphens/>
        <w:spacing w:after="0" w:line="240" w:lineRule="atLeas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T</w:t>
      </w:r>
      <w:r w:rsidR="006F33E6" w:rsidRPr="006F33E6">
        <w:rPr>
          <w:rFonts w:ascii="Times New Roman" w:eastAsia="Times New Roman" w:hAnsi="Times New Roman" w:cs="Times New Roman"/>
          <w:sz w:val="24"/>
          <w:szCs w:val="24"/>
          <w:lang w:eastAsia="zh-CN"/>
        </w:rPr>
        <w:t>ehniskā speci</w:t>
      </w:r>
      <w:r>
        <w:rPr>
          <w:rFonts w:ascii="Times New Roman" w:eastAsia="Times New Roman" w:hAnsi="Times New Roman" w:cs="Times New Roman"/>
          <w:sz w:val="24"/>
          <w:szCs w:val="24"/>
          <w:lang w:eastAsia="zh-CN"/>
        </w:rPr>
        <w:t xml:space="preserve">fikācija un </w:t>
      </w:r>
      <w:r w:rsidR="006F33E6" w:rsidRPr="006F33E6">
        <w:rPr>
          <w:rFonts w:ascii="Times New Roman" w:eastAsia="Times New Roman" w:hAnsi="Times New Roman" w:cs="Times New Roman"/>
          <w:sz w:val="24"/>
          <w:szCs w:val="24"/>
          <w:lang w:eastAsia="zh-CN"/>
        </w:rPr>
        <w:t>finanšu piedāvājums, kas ir līguma neatņemama sastāvdaļa.</w:t>
      </w:r>
    </w:p>
    <w:p w:rsidR="006F33E6" w:rsidRPr="006F33E6" w:rsidRDefault="006F33E6" w:rsidP="006F33E6">
      <w:pPr>
        <w:suppressAutoHyphens/>
        <w:spacing w:after="0" w:line="240" w:lineRule="atLeast"/>
        <w:rPr>
          <w:rFonts w:ascii="Times New Roman" w:eastAsia="Times New Roman" w:hAnsi="Times New Roman" w:cs="Times New Roman"/>
          <w:b/>
          <w:color w:val="FF0000"/>
          <w:sz w:val="24"/>
          <w:szCs w:val="24"/>
          <w:lang w:eastAsia="zh-CN"/>
        </w:rPr>
      </w:pPr>
    </w:p>
    <w:p w:rsidR="006F33E6" w:rsidRPr="006F33E6" w:rsidRDefault="006F33E6" w:rsidP="006F33E6">
      <w:pPr>
        <w:suppressAutoHyphens/>
        <w:spacing w:after="0" w:line="240" w:lineRule="atLeast"/>
        <w:rPr>
          <w:rFonts w:ascii="Times New Roman" w:eastAsia="Times New Roman" w:hAnsi="Times New Roman" w:cs="Times New Roman"/>
          <w:b/>
          <w:sz w:val="24"/>
          <w:szCs w:val="24"/>
          <w:lang w:eastAsia="zh-CN"/>
        </w:rPr>
      </w:pPr>
      <w:r w:rsidRPr="006F33E6">
        <w:rPr>
          <w:rFonts w:ascii="Times New Roman" w:eastAsia="Times New Roman" w:hAnsi="Times New Roman" w:cs="Times New Roman"/>
          <w:b/>
          <w:sz w:val="24"/>
          <w:szCs w:val="24"/>
          <w:lang w:eastAsia="zh-CN"/>
        </w:rPr>
        <w:t>10. PUŠU JURIDISKĀS ADRESES UN BANKAS REKVIZĪTI</w:t>
      </w:r>
    </w:p>
    <w:p w:rsidR="006F33E6" w:rsidRPr="006F33E6" w:rsidRDefault="006F33E6" w:rsidP="006F33E6">
      <w:pPr>
        <w:suppressAutoHyphens/>
        <w:spacing w:after="0" w:line="240" w:lineRule="auto"/>
        <w:rPr>
          <w:rFonts w:ascii="Times New Roman" w:eastAsia="Times New Roman" w:hAnsi="Times New Roman" w:cs="Times New Roman"/>
          <w:sz w:val="24"/>
          <w:szCs w:val="24"/>
          <w:lang w:eastAsia="zh-CN"/>
        </w:rPr>
      </w:pPr>
    </w:p>
    <w:p w:rsidR="006F33E6" w:rsidRPr="00671360" w:rsidRDefault="006F33E6" w:rsidP="00671360">
      <w:pPr>
        <w:suppressAutoHyphens/>
        <w:spacing w:after="0" w:line="240" w:lineRule="atLeast"/>
        <w:jc w:val="both"/>
        <w:rPr>
          <w:rFonts w:ascii="Times New Roman" w:eastAsia="Times New Roman" w:hAnsi="Times New Roman" w:cs="Times New Roman"/>
          <w:b/>
          <w:sz w:val="24"/>
          <w:szCs w:val="24"/>
          <w:lang w:eastAsia="zh-CN"/>
        </w:rPr>
        <w:sectPr w:rsidR="006F33E6" w:rsidRPr="00671360" w:rsidSect="006F33E6">
          <w:headerReference w:type="default" r:id="rId11"/>
          <w:footerReference w:type="default" r:id="rId12"/>
          <w:footerReference w:type="first" r:id="rId13"/>
          <w:pgSz w:w="11906" w:h="16838"/>
          <w:pgMar w:top="1134" w:right="851" w:bottom="1134" w:left="1701" w:header="709" w:footer="1077" w:gutter="0"/>
          <w:cols w:space="720"/>
          <w:titlePg/>
          <w:docGrid w:linePitch="360"/>
        </w:sectPr>
      </w:pPr>
      <w:r w:rsidRPr="006F33E6">
        <w:rPr>
          <w:rFonts w:ascii="Times New Roman" w:eastAsia="Times New Roman" w:hAnsi="Times New Roman" w:cs="Times New Roman"/>
          <w:b/>
          <w:sz w:val="24"/>
          <w:szCs w:val="24"/>
          <w:lang w:eastAsia="zh-CN"/>
        </w:rPr>
        <w:t xml:space="preserve">10.1. Izpildītājs                               </w:t>
      </w:r>
      <w:r w:rsidR="00671360">
        <w:rPr>
          <w:rFonts w:ascii="Times New Roman" w:eastAsia="Times New Roman" w:hAnsi="Times New Roman" w:cs="Times New Roman"/>
          <w:b/>
          <w:sz w:val="24"/>
          <w:szCs w:val="24"/>
          <w:lang w:eastAsia="zh-CN"/>
        </w:rPr>
        <w:t xml:space="preserve">              10.2. Pasūtītājs </w:t>
      </w:r>
    </w:p>
    <w:p w:rsidR="00196694" w:rsidRPr="006F33E6" w:rsidRDefault="00196694" w:rsidP="00E3102A">
      <w:pPr>
        <w:suppressAutoHyphens/>
        <w:spacing w:after="0" w:line="240" w:lineRule="auto"/>
        <w:rPr>
          <w:rFonts w:ascii="Times New Roman" w:hAnsi="Times New Roman" w:cs="Times New Roman"/>
          <w:sz w:val="24"/>
          <w:szCs w:val="24"/>
        </w:rPr>
      </w:pPr>
    </w:p>
    <w:sectPr w:rsidR="00196694" w:rsidRPr="006F33E6" w:rsidSect="006F33E6">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09" w:footer="10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926" w:rsidRDefault="00217926">
      <w:pPr>
        <w:spacing w:after="0" w:line="240" w:lineRule="auto"/>
      </w:pPr>
      <w:r>
        <w:separator/>
      </w:r>
    </w:p>
  </w:endnote>
  <w:endnote w:type="continuationSeparator" w:id="0">
    <w:p w:rsidR="00217926" w:rsidRDefault="00217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pitch w:val="fixed"/>
    <w:sig w:usb0="00000001" w:usb1="08070000" w:usb2="00000010" w:usb3="00000000" w:csb0="00020000" w:csb1="00000000"/>
  </w:font>
  <w:font w:name="Lucida Sans">
    <w:altName w:val="Lucida Sans Unicode"/>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ヒラギノ角ゴ Pro W3">
    <w:altName w:val="Times New Roman"/>
    <w:charset w:val="00"/>
    <w:family w:val="roman"/>
    <w:pitch w:val="default"/>
  </w:font>
  <w:font w:name="Arial Bold">
    <w:panose1 w:val="020B0704020202020204"/>
    <w:charset w:val="00"/>
    <w:family w:val="auto"/>
    <w:pitch w:val="variable"/>
    <w:sig w:usb0="03000000"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7E2" w:rsidRDefault="00D157E2">
    <w:pPr>
      <w:pStyle w:val="Footer"/>
      <w:jc w:val="right"/>
      <w:rPr>
        <w:color w:val="5F5F5F"/>
        <w:sz w:val="20"/>
        <w:szCs w:val="20"/>
      </w:rPr>
    </w:pPr>
    <w:r>
      <w:fldChar w:fldCharType="begin"/>
    </w:r>
    <w:r>
      <w:instrText xml:space="preserve"> PAGE </w:instrText>
    </w:r>
    <w:r>
      <w:fldChar w:fldCharType="separate"/>
    </w:r>
    <w:r w:rsidR="0005680B">
      <w:rPr>
        <w:noProof/>
      </w:rPr>
      <w:t>3</w:t>
    </w:r>
    <w:r>
      <w:fldChar w:fldCharType="end"/>
    </w:r>
  </w:p>
  <w:p w:rsidR="00D157E2" w:rsidRDefault="00D157E2">
    <w:pPr>
      <w:pStyle w:val="Footer"/>
      <w:pBdr>
        <w:top w:val="single" w:sz="4" w:space="1" w:color="000000"/>
      </w:pBdr>
      <w:rPr>
        <w:color w:val="5F5F5F"/>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7E2" w:rsidRDefault="00D157E2">
    <w:pPr>
      <w:pStyle w:val="Footer"/>
      <w:jc w:val="right"/>
      <w:rPr>
        <w:color w:val="5F5F5F"/>
        <w:sz w:val="20"/>
        <w:szCs w:val="20"/>
      </w:rPr>
    </w:pPr>
    <w:r>
      <w:fldChar w:fldCharType="begin"/>
    </w:r>
    <w:r>
      <w:instrText xml:space="preserve"> PAGE </w:instrText>
    </w:r>
    <w:r>
      <w:fldChar w:fldCharType="separate"/>
    </w:r>
    <w:r w:rsidR="0005680B">
      <w:rPr>
        <w:noProof/>
      </w:rPr>
      <w:t>1</w:t>
    </w:r>
    <w:r>
      <w:fldChar w:fldCharType="end"/>
    </w:r>
  </w:p>
  <w:p w:rsidR="00D157E2" w:rsidRDefault="00D157E2">
    <w:pPr>
      <w:pStyle w:val="Footer"/>
      <w:pBdr>
        <w:top w:val="single" w:sz="4" w:space="1" w:color="000000"/>
      </w:pBdr>
      <w:rPr>
        <w:color w:val="5F5F5F"/>
        <w:sz w:val="20"/>
        <w:szCs w:val="20"/>
      </w:rPr>
    </w:pPr>
  </w:p>
  <w:p w:rsidR="00D157E2" w:rsidRDefault="00D157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7E2" w:rsidRDefault="00D157E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7E2" w:rsidRDefault="00D157E2">
    <w:pPr>
      <w:pStyle w:val="Footer"/>
      <w:jc w:val="right"/>
      <w:rPr>
        <w:color w:val="5F5F5F"/>
        <w:sz w:val="20"/>
        <w:szCs w:val="20"/>
      </w:rPr>
    </w:pPr>
    <w:r>
      <w:fldChar w:fldCharType="begin"/>
    </w:r>
    <w:r>
      <w:instrText xml:space="preserve"> PAGE </w:instrText>
    </w:r>
    <w:r>
      <w:fldChar w:fldCharType="separate"/>
    </w:r>
    <w:r>
      <w:rPr>
        <w:noProof/>
      </w:rPr>
      <w:t>20</w:t>
    </w:r>
    <w:r>
      <w:fldChar w:fldCharType="end"/>
    </w:r>
  </w:p>
  <w:p w:rsidR="00D157E2" w:rsidRDefault="00D157E2">
    <w:pPr>
      <w:pStyle w:val="Footer"/>
      <w:pBdr>
        <w:top w:val="single" w:sz="4" w:space="1" w:color="000000"/>
      </w:pBdr>
      <w:rPr>
        <w:color w:val="5F5F5F"/>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7E2" w:rsidRDefault="00D157E2">
    <w:pPr>
      <w:pStyle w:val="Footer"/>
      <w:jc w:val="right"/>
      <w:rPr>
        <w:color w:val="5F5F5F"/>
        <w:sz w:val="20"/>
        <w:szCs w:val="20"/>
      </w:rPr>
    </w:pPr>
    <w:r>
      <w:fldChar w:fldCharType="begin"/>
    </w:r>
    <w:r>
      <w:instrText xml:space="preserve"> PAGE </w:instrText>
    </w:r>
    <w:r>
      <w:fldChar w:fldCharType="separate"/>
    </w:r>
    <w:r>
      <w:rPr>
        <w:noProof/>
      </w:rPr>
      <w:t>66</w:t>
    </w:r>
    <w:r>
      <w:fldChar w:fldCharType="end"/>
    </w:r>
  </w:p>
  <w:p w:rsidR="00D157E2" w:rsidRDefault="00D157E2">
    <w:pPr>
      <w:pStyle w:val="Footer"/>
      <w:pBdr>
        <w:top w:val="single" w:sz="4" w:space="1" w:color="000000"/>
      </w:pBdr>
      <w:rPr>
        <w:color w:val="5F5F5F"/>
        <w:sz w:val="20"/>
        <w:szCs w:val="20"/>
      </w:rPr>
    </w:pPr>
  </w:p>
  <w:p w:rsidR="00D157E2" w:rsidRDefault="00D15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926" w:rsidRDefault="00217926">
      <w:pPr>
        <w:spacing w:after="0" w:line="240" w:lineRule="auto"/>
      </w:pPr>
      <w:r>
        <w:separator/>
      </w:r>
    </w:p>
  </w:footnote>
  <w:footnote w:type="continuationSeparator" w:id="0">
    <w:p w:rsidR="00217926" w:rsidRDefault="00217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7E2" w:rsidRDefault="00D157E2">
    <w:pPr>
      <w:pStyle w:val="Header"/>
      <w:pBdr>
        <w:bottom w:val="single" w:sz="4" w:space="5" w:color="000000"/>
      </w:pBdr>
      <w:jc w:val="right"/>
      <w:rPr>
        <w:b/>
        <w:bCs/>
        <w:i/>
        <w:iCs/>
        <w:sz w:val="18"/>
        <w:lang w:val="lv-LV"/>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7E2" w:rsidRDefault="00D157E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7E2" w:rsidRDefault="00D157E2">
    <w:pPr>
      <w:pStyle w:val="Header"/>
      <w:pBdr>
        <w:bottom w:val="single" w:sz="4" w:space="5" w:color="000000"/>
      </w:pBdr>
      <w:jc w:val="right"/>
      <w:rPr>
        <w:b/>
        <w:bCs/>
        <w:i/>
        <w:iCs/>
        <w:sz w:val="18"/>
        <w:lang w:val="lv-LV"/>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7E2" w:rsidRDefault="00D157E2">
    <w:pPr>
      <w:pStyle w:val="Galvenepakreis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15:restartNumberingAfterBreak="0">
    <w:nsid w:val="00000002"/>
    <w:multiLevelType w:val="singleLevel"/>
    <w:tmpl w:val="34C261FE"/>
    <w:name w:val="WW8Num5"/>
    <w:lvl w:ilvl="0">
      <w:start w:val="1"/>
      <w:numFmt w:val="decimal"/>
      <w:lvlText w:val="%1)"/>
      <w:lvlJc w:val="left"/>
      <w:pPr>
        <w:tabs>
          <w:tab w:val="num" w:pos="720"/>
        </w:tabs>
        <w:ind w:left="720" w:hanging="360"/>
      </w:pPr>
      <w:rPr>
        <w:rFonts w:ascii="Times New Roman" w:hAnsi="Times New Roman" w:cs="Times New Roman" w:hint="default"/>
        <w:sz w:val="22"/>
        <w:szCs w:val="22"/>
        <w:lang w:val="lv-LV"/>
      </w:rPr>
    </w:lvl>
  </w:abstractNum>
  <w:abstractNum w:abstractNumId="2" w15:restartNumberingAfterBreak="0">
    <w:nsid w:val="00000003"/>
    <w:multiLevelType w:val="singleLevel"/>
    <w:tmpl w:val="00000003"/>
    <w:name w:val="WW8Num7"/>
    <w:lvl w:ilvl="0">
      <w:start w:val="1"/>
      <w:numFmt w:val="bullet"/>
      <w:lvlText w:val=""/>
      <w:lvlJc w:val="left"/>
      <w:pPr>
        <w:tabs>
          <w:tab w:val="num" w:pos="1440"/>
        </w:tabs>
        <w:ind w:left="1440" w:hanging="360"/>
      </w:pPr>
      <w:rPr>
        <w:rFonts w:ascii="Symbol" w:hAnsi="Symbol" w:cs="Symbol"/>
        <w:sz w:val="22"/>
        <w:szCs w:val="22"/>
        <w:lang w:val="lv-LV"/>
      </w:rPr>
    </w:lvl>
  </w:abstractNum>
  <w:abstractNum w:abstractNumId="3" w15:restartNumberingAfterBreak="0">
    <w:nsid w:val="00000004"/>
    <w:multiLevelType w:val="multilevel"/>
    <w:tmpl w:val="A48E538C"/>
    <w:name w:val="WW8Num8"/>
    <w:lvl w:ilvl="0">
      <w:start w:val="4"/>
      <w:numFmt w:val="decimal"/>
      <w:lvlText w:val="%1."/>
      <w:lvlJc w:val="left"/>
      <w:pPr>
        <w:tabs>
          <w:tab w:val="num" w:pos="360"/>
        </w:tabs>
        <w:ind w:left="360" w:hanging="360"/>
      </w:pPr>
      <w:rPr>
        <w:b/>
        <w:sz w:val="22"/>
        <w:szCs w:val="22"/>
      </w:rPr>
    </w:lvl>
    <w:lvl w:ilvl="1">
      <w:start w:val="1"/>
      <w:numFmt w:val="decimal"/>
      <w:lvlText w:val="%1.%2."/>
      <w:lvlJc w:val="left"/>
      <w:pPr>
        <w:tabs>
          <w:tab w:val="num" w:pos="720"/>
        </w:tabs>
        <w:ind w:left="600" w:hanging="360"/>
      </w:pPr>
      <w:rPr>
        <w:rFonts w:ascii="Times New Roman" w:hAnsi="Times New Roman" w:cs="Times New Roman" w:hint="default"/>
        <w:bCs/>
        <w:sz w:val="22"/>
        <w:szCs w:val="22"/>
        <w:lang w:val="lv-LV"/>
      </w:rPr>
    </w:lvl>
    <w:lvl w:ilvl="2">
      <w:start w:val="1"/>
      <w:numFmt w:val="decimal"/>
      <w:lvlText w:val="%1.%2.%3."/>
      <w:lvlJc w:val="left"/>
      <w:pPr>
        <w:tabs>
          <w:tab w:val="num" w:pos="720"/>
        </w:tabs>
        <w:ind w:left="1200" w:hanging="720"/>
      </w:pPr>
      <w:rPr>
        <w:rFonts w:ascii="Arial" w:hAnsi="Arial" w:cs="Arial"/>
        <w:sz w:val="22"/>
        <w:szCs w:val="22"/>
        <w:lang w:val="lv-LV"/>
      </w:rPr>
    </w:lvl>
    <w:lvl w:ilvl="3">
      <w:start w:val="1"/>
      <w:numFmt w:val="decimal"/>
      <w:lvlText w:val="%1.%2.%3.%4."/>
      <w:lvlJc w:val="left"/>
      <w:pPr>
        <w:tabs>
          <w:tab w:val="num" w:pos="1440"/>
        </w:tabs>
        <w:ind w:left="1440" w:hanging="720"/>
      </w:pPr>
    </w:lvl>
    <w:lvl w:ilvl="4">
      <w:start w:val="1"/>
      <w:numFmt w:val="decimal"/>
      <w:lvlText w:val="%1.%2.%3.%4.%5."/>
      <w:lvlJc w:val="left"/>
      <w:pPr>
        <w:tabs>
          <w:tab w:val="num" w:pos="2040"/>
        </w:tabs>
        <w:ind w:left="2040" w:hanging="1080"/>
      </w:pPr>
    </w:lvl>
    <w:lvl w:ilvl="5">
      <w:start w:val="1"/>
      <w:numFmt w:val="decimal"/>
      <w:lvlText w:val="%1.%2.%3.%4.%5.%6."/>
      <w:lvlJc w:val="left"/>
      <w:pPr>
        <w:tabs>
          <w:tab w:val="num" w:pos="2280"/>
        </w:tabs>
        <w:ind w:left="2280" w:hanging="108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120"/>
        </w:tabs>
        <w:ind w:left="3120" w:hanging="1440"/>
      </w:pPr>
    </w:lvl>
    <w:lvl w:ilvl="8">
      <w:start w:val="1"/>
      <w:numFmt w:val="decimal"/>
      <w:lvlText w:val="%1.%2.%3.%4.%5.%6.%7.%8.%9."/>
      <w:lvlJc w:val="left"/>
      <w:pPr>
        <w:tabs>
          <w:tab w:val="num" w:pos="3720"/>
        </w:tabs>
        <w:ind w:left="3720" w:hanging="1800"/>
      </w:pPr>
    </w:lvl>
  </w:abstractNum>
  <w:abstractNum w:abstractNumId="4" w15:restartNumberingAfterBreak="0">
    <w:nsid w:val="00000005"/>
    <w:multiLevelType w:val="multilevel"/>
    <w:tmpl w:val="E79E3F76"/>
    <w:lvl w:ilvl="0">
      <w:start w:val="1"/>
      <w:numFmt w:val="decimal"/>
      <w:lvlText w:val="%1."/>
      <w:lvlJc w:val="left"/>
      <w:pPr>
        <w:tabs>
          <w:tab w:val="num" w:pos="360"/>
        </w:tabs>
        <w:ind w:left="360" w:hanging="360"/>
      </w:pPr>
      <w:rPr>
        <w:b/>
        <w:sz w:val="22"/>
        <w:szCs w:val="22"/>
      </w:rPr>
    </w:lvl>
    <w:lvl w:ilvl="1">
      <w:start w:val="1"/>
      <w:numFmt w:val="decimal"/>
      <w:lvlText w:val="%1.%2."/>
      <w:lvlJc w:val="left"/>
      <w:pPr>
        <w:tabs>
          <w:tab w:val="num" w:pos="882"/>
        </w:tabs>
        <w:ind w:left="882" w:hanging="432"/>
      </w:pPr>
      <w:rPr>
        <w:rFonts w:ascii="Times New Roman" w:hAnsi="Times New Roman" w:cs="Times New Roman" w:hint="default"/>
        <w:b/>
        <w:color w:val="auto"/>
        <w:sz w:val="22"/>
        <w:szCs w:val="22"/>
        <w:lang w:val="lv-LV"/>
      </w:rPr>
    </w:lvl>
    <w:lvl w:ilvl="2">
      <w:start w:val="1"/>
      <w:numFmt w:val="decimal"/>
      <w:lvlText w:val="%1.%2.%3."/>
      <w:lvlJc w:val="left"/>
      <w:pPr>
        <w:tabs>
          <w:tab w:val="num" w:pos="1781"/>
        </w:tabs>
        <w:ind w:left="1781" w:hanging="504"/>
      </w:pPr>
      <w:rPr>
        <w:rFonts w:ascii="Times New Roman" w:hAnsi="Times New Roman" w:cs="Times New Roman" w:hint="default"/>
        <w:b w:val="0"/>
        <w:bCs/>
        <w:color w:val="auto"/>
        <w:sz w:val="22"/>
        <w:szCs w:val="22"/>
        <w:lang w:val="lv-LV"/>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00000008"/>
    <w:multiLevelType w:val="singleLevel"/>
    <w:tmpl w:val="00000008"/>
    <w:name w:val="WW8Num29"/>
    <w:lvl w:ilvl="0">
      <w:start w:val="1"/>
      <w:numFmt w:val="decimal"/>
      <w:lvlText w:val="%1."/>
      <w:lvlJc w:val="left"/>
      <w:pPr>
        <w:tabs>
          <w:tab w:val="num" w:pos="0"/>
        </w:tabs>
        <w:ind w:left="840" w:hanging="360"/>
      </w:pPr>
      <w:rPr>
        <w:sz w:val="22"/>
      </w:rPr>
    </w:lvl>
  </w:abstractNum>
  <w:abstractNum w:abstractNumId="6" w15:restartNumberingAfterBreak="0">
    <w:nsid w:val="0000000A"/>
    <w:multiLevelType w:val="multilevel"/>
    <w:tmpl w:val="1A907A06"/>
    <w:name w:val="WW8Num33"/>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hAnsi="Times New Roman" w:cs="Times New Roman" w:hint="default"/>
        <w:sz w:val="22"/>
        <w:szCs w:val="22"/>
        <w:lang w:val="lv-LV"/>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0E"/>
    <w:multiLevelType w:val="singleLevel"/>
    <w:tmpl w:val="0000000E"/>
    <w:lvl w:ilvl="0">
      <w:numFmt w:val="bullet"/>
      <w:lvlText w:val=""/>
      <w:lvlJc w:val="left"/>
      <w:pPr>
        <w:tabs>
          <w:tab w:val="num" w:pos="360"/>
        </w:tabs>
        <w:ind w:left="360" w:hanging="360"/>
      </w:pPr>
      <w:rPr>
        <w:rFonts w:ascii="Symbol" w:hAnsi="Symbol" w:cs="Symbol"/>
      </w:rPr>
    </w:lvl>
  </w:abstractNum>
  <w:abstractNum w:abstractNumId="8" w15:restartNumberingAfterBreak="0">
    <w:nsid w:val="0A53559B"/>
    <w:multiLevelType w:val="multilevel"/>
    <w:tmpl w:val="6E48408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482621"/>
    <w:multiLevelType w:val="multilevel"/>
    <w:tmpl w:val="EDF45F1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7F5A81"/>
    <w:multiLevelType w:val="multilevel"/>
    <w:tmpl w:val="7CD6A8B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2995D03"/>
    <w:multiLevelType w:val="multilevel"/>
    <w:tmpl w:val="DEBA0876"/>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A525D5"/>
    <w:multiLevelType w:val="multilevel"/>
    <w:tmpl w:val="6BFC1934"/>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7A62D18"/>
    <w:multiLevelType w:val="multilevel"/>
    <w:tmpl w:val="5DCAA82E"/>
    <w:lvl w:ilvl="0">
      <w:start w:val="2"/>
      <w:numFmt w:val="decimal"/>
      <w:lvlText w:val="%1"/>
      <w:lvlJc w:val="left"/>
      <w:pPr>
        <w:ind w:left="360" w:hanging="360"/>
      </w:pPr>
      <w:rPr>
        <w:rFonts w:hint="default"/>
        <w:sz w:val="22"/>
        <w:szCs w:val="22"/>
      </w:rPr>
    </w:lvl>
    <w:lvl w:ilvl="1">
      <w:start w:val="1"/>
      <w:numFmt w:val="decimal"/>
      <w:lvlText w:val="%1.%2"/>
      <w:lvlJc w:val="left"/>
      <w:pPr>
        <w:ind w:left="720" w:hanging="36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DA55C11"/>
    <w:multiLevelType w:val="multilevel"/>
    <w:tmpl w:val="197E3932"/>
    <w:lvl w:ilvl="0">
      <w:start w:val="3"/>
      <w:numFmt w:val="decimal"/>
      <w:lvlText w:val="%1."/>
      <w:lvlJc w:val="left"/>
      <w:pPr>
        <w:tabs>
          <w:tab w:val="num" w:pos="0"/>
        </w:tabs>
        <w:ind w:left="840" w:hanging="360"/>
      </w:pPr>
      <w:rPr>
        <w:rFonts w:hint="default"/>
        <w:b/>
      </w:rPr>
    </w:lvl>
    <w:lvl w:ilvl="1">
      <w:start w:val="1"/>
      <w:numFmt w:val="decimal"/>
      <w:isLgl/>
      <w:lvlText w:val="%1.%2."/>
      <w:lvlJc w:val="left"/>
      <w:pPr>
        <w:ind w:left="1287" w:hanging="72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280" w:hanging="1800"/>
      </w:pPr>
      <w:rPr>
        <w:rFonts w:hint="default"/>
      </w:rPr>
    </w:lvl>
  </w:abstractNum>
  <w:abstractNum w:abstractNumId="15" w15:restartNumberingAfterBreak="0">
    <w:nsid w:val="68B65FB4"/>
    <w:multiLevelType w:val="multilevel"/>
    <w:tmpl w:val="43FA522E"/>
    <w:lvl w:ilvl="0">
      <w:start w:val="2"/>
      <w:numFmt w:val="decimal"/>
      <w:lvlText w:val="%1."/>
      <w:lvlJc w:val="left"/>
      <w:pPr>
        <w:ind w:left="360" w:hanging="360"/>
      </w:pPr>
      <w:rPr>
        <w:rFonts w:hint="default"/>
        <w:sz w:val="22"/>
        <w:szCs w:val="22"/>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6434114"/>
    <w:multiLevelType w:val="multilevel"/>
    <w:tmpl w:val="DF1E13D0"/>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7" w15:restartNumberingAfterBreak="0">
    <w:nsid w:val="7DC118CF"/>
    <w:multiLevelType w:val="multilevel"/>
    <w:tmpl w:val="A96891B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E223EDB"/>
    <w:multiLevelType w:val="multilevel"/>
    <w:tmpl w:val="203294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3"/>
  </w:num>
  <w:num w:numId="10">
    <w:abstractNumId w:val="11"/>
  </w:num>
  <w:num w:numId="11">
    <w:abstractNumId w:val="15"/>
  </w:num>
  <w:num w:numId="12">
    <w:abstractNumId w:val="17"/>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0"/>
  </w:num>
  <w:num w:numId="16">
    <w:abstractNumId w:val="18"/>
  </w:num>
  <w:num w:numId="17">
    <w:abstractNumId w:val="9"/>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3E6"/>
    <w:rsid w:val="00042A48"/>
    <w:rsid w:val="0004617E"/>
    <w:rsid w:val="0005680B"/>
    <w:rsid w:val="001674F6"/>
    <w:rsid w:val="001734CE"/>
    <w:rsid w:val="00174321"/>
    <w:rsid w:val="00196694"/>
    <w:rsid w:val="001D48EA"/>
    <w:rsid w:val="00212E94"/>
    <w:rsid w:val="00217926"/>
    <w:rsid w:val="00234FF1"/>
    <w:rsid w:val="00242E71"/>
    <w:rsid w:val="00250053"/>
    <w:rsid w:val="00295BD6"/>
    <w:rsid w:val="002E6CFC"/>
    <w:rsid w:val="002F1B92"/>
    <w:rsid w:val="00321746"/>
    <w:rsid w:val="003E72D6"/>
    <w:rsid w:val="00411119"/>
    <w:rsid w:val="00424A4B"/>
    <w:rsid w:val="004949AC"/>
    <w:rsid w:val="00496ED7"/>
    <w:rsid w:val="00502EEC"/>
    <w:rsid w:val="005537DE"/>
    <w:rsid w:val="005770A2"/>
    <w:rsid w:val="00671360"/>
    <w:rsid w:val="006E4B70"/>
    <w:rsid w:val="006F33E6"/>
    <w:rsid w:val="00756373"/>
    <w:rsid w:val="0078502D"/>
    <w:rsid w:val="007929DF"/>
    <w:rsid w:val="007A232F"/>
    <w:rsid w:val="007B0C92"/>
    <w:rsid w:val="007C4E84"/>
    <w:rsid w:val="007F7467"/>
    <w:rsid w:val="00805626"/>
    <w:rsid w:val="008D5C04"/>
    <w:rsid w:val="008D5F76"/>
    <w:rsid w:val="008F6168"/>
    <w:rsid w:val="00926F5F"/>
    <w:rsid w:val="009A46A8"/>
    <w:rsid w:val="009B04EC"/>
    <w:rsid w:val="00A34C0C"/>
    <w:rsid w:val="00A86526"/>
    <w:rsid w:val="00AF5C1E"/>
    <w:rsid w:val="00B01856"/>
    <w:rsid w:val="00B30849"/>
    <w:rsid w:val="00B31CFD"/>
    <w:rsid w:val="00B44A17"/>
    <w:rsid w:val="00B44CE3"/>
    <w:rsid w:val="00B56C62"/>
    <w:rsid w:val="00BD1271"/>
    <w:rsid w:val="00C77222"/>
    <w:rsid w:val="00CA27A4"/>
    <w:rsid w:val="00D157E2"/>
    <w:rsid w:val="00DE2572"/>
    <w:rsid w:val="00E3102A"/>
    <w:rsid w:val="00E63582"/>
    <w:rsid w:val="00EA7323"/>
    <w:rsid w:val="00EF6653"/>
    <w:rsid w:val="00F14317"/>
    <w:rsid w:val="00F2639D"/>
    <w:rsid w:val="00F77FBE"/>
    <w:rsid w:val="00FC2D89"/>
    <w:rsid w:val="00FC7943"/>
    <w:rsid w:val="00FF20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F9A9F"/>
  <w15:chartTrackingRefBased/>
  <w15:docId w15:val="{0208CDCA-16EF-4D16-A73E-6C57F2456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42E71"/>
  </w:style>
  <w:style w:type="paragraph" w:styleId="Heading1">
    <w:name w:val="heading 1"/>
    <w:basedOn w:val="Normal"/>
    <w:next w:val="Normal"/>
    <w:link w:val="Heading1Char"/>
    <w:qFormat/>
    <w:rsid w:val="006F33E6"/>
    <w:pPr>
      <w:keepNext/>
      <w:numPr>
        <w:numId w:val="1"/>
      </w:numPr>
      <w:suppressAutoHyphens/>
      <w:spacing w:after="0" w:line="300" w:lineRule="atLeast"/>
      <w:ind w:left="0" w:right="-4" w:firstLine="0"/>
      <w:outlineLvl w:val="0"/>
    </w:pPr>
    <w:rPr>
      <w:rFonts w:ascii="Times New Roman" w:eastAsia="Times New Roman" w:hAnsi="Times New Roman" w:cs="Tahoma"/>
      <w:i/>
      <w:iCs/>
      <w:lang w:eastAsia="zh-CN"/>
    </w:rPr>
  </w:style>
  <w:style w:type="paragraph" w:styleId="Heading2">
    <w:name w:val="heading 2"/>
    <w:basedOn w:val="Normal"/>
    <w:next w:val="Normal"/>
    <w:link w:val="Heading2Char"/>
    <w:qFormat/>
    <w:rsid w:val="006F33E6"/>
    <w:pPr>
      <w:keepNext/>
      <w:numPr>
        <w:ilvl w:val="1"/>
        <w:numId w:val="1"/>
      </w:numPr>
      <w:tabs>
        <w:tab w:val="left" w:pos="576"/>
      </w:tabs>
      <w:suppressAutoHyphens/>
      <w:spacing w:before="240" w:after="60" w:line="240" w:lineRule="auto"/>
      <w:outlineLvl w:val="1"/>
    </w:pPr>
    <w:rPr>
      <w:rFonts w:ascii="Times New Roman" w:eastAsia="Times New Roman" w:hAnsi="Times New Roman" w:cs="Arial"/>
      <w:b/>
      <w:bCs/>
      <w:iCs/>
      <w:color w:val="000000"/>
      <w:sz w:val="28"/>
      <w:szCs w:val="28"/>
      <w:lang w:eastAsia="zh-CN"/>
    </w:rPr>
  </w:style>
  <w:style w:type="paragraph" w:styleId="Heading3">
    <w:name w:val="heading 3"/>
    <w:basedOn w:val="Normal"/>
    <w:next w:val="Normal"/>
    <w:link w:val="Heading3Char"/>
    <w:qFormat/>
    <w:rsid w:val="006F33E6"/>
    <w:pPr>
      <w:keepNext/>
      <w:numPr>
        <w:ilvl w:val="2"/>
        <w:numId w:val="1"/>
      </w:numPr>
      <w:tabs>
        <w:tab w:val="left" w:pos="720"/>
      </w:tabs>
      <w:suppressAutoHyphens/>
      <w:spacing w:before="240" w:after="60" w:line="240" w:lineRule="auto"/>
      <w:outlineLvl w:val="2"/>
    </w:pPr>
    <w:rPr>
      <w:rFonts w:ascii="Times New Roman" w:eastAsia="Times New Roman" w:hAnsi="Times New Roman" w:cs="Arial"/>
      <w:b/>
      <w:bCs/>
      <w:sz w:val="26"/>
      <w:szCs w:val="26"/>
      <w:lang w:val="en-GB" w:eastAsia="zh-CN"/>
    </w:rPr>
  </w:style>
  <w:style w:type="paragraph" w:styleId="Heading4">
    <w:name w:val="heading 4"/>
    <w:basedOn w:val="Normal"/>
    <w:next w:val="Normal"/>
    <w:link w:val="Heading4Char"/>
    <w:qFormat/>
    <w:rsid w:val="006F33E6"/>
    <w:pPr>
      <w:keepNext/>
      <w:numPr>
        <w:ilvl w:val="3"/>
        <w:numId w:val="1"/>
      </w:numPr>
      <w:tabs>
        <w:tab w:val="left" w:pos="864"/>
      </w:tabs>
      <w:suppressAutoHyphens/>
      <w:spacing w:before="240" w:after="60" w:line="240" w:lineRule="auto"/>
      <w:outlineLvl w:val="3"/>
    </w:pPr>
    <w:rPr>
      <w:rFonts w:ascii="Times New Roman" w:eastAsia="Times New Roman" w:hAnsi="Times New Roman" w:cs="Times New Roman"/>
      <w:b/>
      <w:bCs/>
      <w:sz w:val="28"/>
      <w:szCs w:val="28"/>
      <w:lang w:val="en-GB" w:eastAsia="zh-CN"/>
    </w:rPr>
  </w:style>
  <w:style w:type="paragraph" w:styleId="Heading5">
    <w:name w:val="heading 5"/>
    <w:basedOn w:val="Normal"/>
    <w:next w:val="Normal"/>
    <w:link w:val="Heading5Char"/>
    <w:qFormat/>
    <w:rsid w:val="006F33E6"/>
    <w:pPr>
      <w:numPr>
        <w:ilvl w:val="4"/>
        <w:numId w:val="1"/>
      </w:numPr>
      <w:tabs>
        <w:tab w:val="left" w:pos="1008"/>
      </w:tabs>
      <w:suppressAutoHyphens/>
      <w:spacing w:before="240" w:after="60" w:line="240" w:lineRule="auto"/>
      <w:outlineLvl w:val="4"/>
    </w:pPr>
    <w:rPr>
      <w:rFonts w:ascii="Times New Roman" w:eastAsia="Times New Roman" w:hAnsi="Times New Roman" w:cs="Times New Roman"/>
      <w:b/>
      <w:bCs/>
      <w:i/>
      <w:iCs/>
      <w:sz w:val="26"/>
      <w:szCs w:val="26"/>
      <w:lang w:val="en-GB" w:eastAsia="zh-CN"/>
    </w:rPr>
  </w:style>
  <w:style w:type="paragraph" w:styleId="Heading6">
    <w:name w:val="heading 6"/>
    <w:basedOn w:val="Normal"/>
    <w:next w:val="Normal"/>
    <w:link w:val="Heading6Char"/>
    <w:qFormat/>
    <w:rsid w:val="006F33E6"/>
    <w:pPr>
      <w:numPr>
        <w:ilvl w:val="5"/>
        <w:numId w:val="1"/>
      </w:numPr>
      <w:tabs>
        <w:tab w:val="left" w:pos="1152"/>
      </w:tabs>
      <w:suppressAutoHyphens/>
      <w:spacing w:before="240" w:after="60" w:line="240" w:lineRule="auto"/>
      <w:outlineLvl w:val="5"/>
    </w:pPr>
    <w:rPr>
      <w:rFonts w:ascii="Times New Roman" w:eastAsia="Times New Roman" w:hAnsi="Times New Roman" w:cs="Times New Roman"/>
      <w:b/>
      <w:bCs/>
      <w:lang w:val="en-GB" w:eastAsia="zh-CN"/>
    </w:rPr>
  </w:style>
  <w:style w:type="paragraph" w:styleId="Heading7">
    <w:name w:val="heading 7"/>
    <w:basedOn w:val="Normal"/>
    <w:next w:val="Normal"/>
    <w:link w:val="Heading7Char"/>
    <w:qFormat/>
    <w:rsid w:val="006F33E6"/>
    <w:pPr>
      <w:numPr>
        <w:ilvl w:val="6"/>
        <w:numId w:val="1"/>
      </w:numPr>
      <w:tabs>
        <w:tab w:val="left" w:pos="1296"/>
      </w:tabs>
      <w:suppressAutoHyphens/>
      <w:spacing w:before="240" w:after="60" w:line="240" w:lineRule="auto"/>
      <w:outlineLvl w:val="6"/>
    </w:pPr>
    <w:rPr>
      <w:rFonts w:ascii="Times New Roman" w:eastAsia="Times New Roman" w:hAnsi="Times New Roman" w:cs="Times New Roman"/>
      <w:sz w:val="24"/>
      <w:szCs w:val="24"/>
      <w:lang w:val="en-GB" w:eastAsia="zh-CN"/>
    </w:rPr>
  </w:style>
  <w:style w:type="paragraph" w:styleId="Heading8">
    <w:name w:val="heading 8"/>
    <w:basedOn w:val="Normal"/>
    <w:next w:val="Normal"/>
    <w:link w:val="Heading8Char"/>
    <w:qFormat/>
    <w:rsid w:val="006F33E6"/>
    <w:pPr>
      <w:numPr>
        <w:ilvl w:val="7"/>
        <w:numId w:val="1"/>
      </w:numPr>
      <w:tabs>
        <w:tab w:val="left" w:pos="1440"/>
      </w:tabs>
      <w:suppressAutoHyphens/>
      <w:spacing w:before="240" w:after="60" w:line="240" w:lineRule="auto"/>
      <w:outlineLvl w:val="7"/>
    </w:pPr>
    <w:rPr>
      <w:rFonts w:ascii="Times New Roman" w:eastAsia="Times New Roman" w:hAnsi="Times New Roman" w:cs="Times New Roman"/>
      <w:i/>
      <w:iCs/>
      <w:sz w:val="24"/>
      <w:szCs w:val="24"/>
      <w:lang w:val="en-GB" w:eastAsia="zh-CN"/>
    </w:rPr>
  </w:style>
  <w:style w:type="paragraph" w:styleId="Heading9">
    <w:name w:val="heading 9"/>
    <w:basedOn w:val="Normal"/>
    <w:next w:val="Normal"/>
    <w:link w:val="Heading9Char"/>
    <w:qFormat/>
    <w:rsid w:val="006F33E6"/>
    <w:pPr>
      <w:numPr>
        <w:ilvl w:val="8"/>
        <w:numId w:val="1"/>
      </w:numPr>
      <w:tabs>
        <w:tab w:val="left" w:pos="1584"/>
      </w:tabs>
      <w:suppressAutoHyphens/>
      <w:spacing w:before="240" w:after="60" w:line="240" w:lineRule="auto"/>
      <w:outlineLvl w:val="8"/>
    </w:pPr>
    <w:rPr>
      <w:rFonts w:ascii="Arial" w:eastAsia="Times New Roman" w:hAnsi="Arial" w:cs="Arial"/>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33E6"/>
    <w:rPr>
      <w:rFonts w:ascii="Times New Roman" w:eastAsia="Times New Roman" w:hAnsi="Times New Roman" w:cs="Tahoma"/>
      <w:i/>
      <w:iCs/>
      <w:lang w:eastAsia="zh-CN"/>
    </w:rPr>
  </w:style>
  <w:style w:type="character" w:customStyle="1" w:styleId="Heading2Char">
    <w:name w:val="Heading 2 Char"/>
    <w:basedOn w:val="DefaultParagraphFont"/>
    <w:link w:val="Heading2"/>
    <w:rsid w:val="006F33E6"/>
    <w:rPr>
      <w:rFonts w:ascii="Times New Roman" w:eastAsia="Times New Roman" w:hAnsi="Times New Roman" w:cs="Arial"/>
      <w:b/>
      <w:bCs/>
      <w:iCs/>
      <w:color w:val="000000"/>
      <w:sz w:val="28"/>
      <w:szCs w:val="28"/>
      <w:lang w:eastAsia="zh-CN"/>
    </w:rPr>
  </w:style>
  <w:style w:type="character" w:customStyle="1" w:styleId="Heading3Char">
    <w:name w:val="Heading 3 Char"/>
    <w:basedOn w:val="DefaultParagraphFont"/>
    <w:link w:val="Heading3"/>
    <w:rsid w:val="006F33E6"/>
    <w:rPr>
      <w:rFonts w:ascii="Times New Roman" w:eastAsia="Times New Roman" w:hAnsi="Times New Roman" w:cs="Arial"/>
      <w:b/>
      <w:bCs/>
      <w:sz w:val="26"/>
      <w:szCs w:val="26"/>
      <w:lang w:val="en-GB" w:eastAsia="zh-CN"/>
    </w:rPr>
  </w:style>
  <w:style w:type="character" w:customStyle="1" w:styleId="Heading4Char">
    <w:name w:val="Heading 4 Char"/>
    <w:basedOn w:val="DefaultParagraphFont"/>
    <w:link w:val="Heading4"/>
    <w:rsid w:val="006F33E6"/>
    <w:rPr>
      <w:rFonts w:ascii="Times New Roman" w:eastAsia="Times New Roman" w:hAnsi="Times New Roman" w:cs="Times New Roman"/>
      <w:b/>
      <w:bCs/>
      <w:sz w:val="28"/>
      <w:szCs w:val="28"/>
      <w:lang w:val="en-GB" w:eastAsia="zh-CN"/>
    </w:rPr>
  </w:style>
  <w:style w:type="character" w:customStyle="1" w:styleId="Heading5Char">
    <w:name w:val="Heading 5 Char"/>
    <w:basedOn w:val="DefaultParagraphFont"/>
    <w:link w:val="Heading5"/>
    <w:rsid w:val="006F33E6"/>
    <w:rPr>
      <w:rFonts w:ascii="Times New Roman" w:eastAsia="Times New Roman" w:hAnsi="Times New Roman" w:cs="Times New Roman"/>
      <w:b/>
      <w:bCs/>
      <w:i/>
      <w:iCs/>
      <w:sz w:val="26"/>
      <w:szCs w:val="26"/>
      <w:lang w:val="en-GB" w:eastAsia="zh-CN"/>
    </w:rPr>
  </w:style>
  <w:style w:type="character" w:customStyle="1" w:styleId="Heading6Char">
    <w:name w:val="Heading 6 Char"/>
    <w:basedOn w:val="DefaultParagraphFont"/>
    <w:link w:val="Heading6"/>
    <w:rsid w:val="006F33E6"/>
    <w:rPr>
      <w:rFonts w:ascii="Times New Roman" w:eastAsia="Times New Roman" w:hAnsi="Times New Roman" w:cs="Times New Roman"/>
      <w:b/>
      <w:bCs/>
      <w:lang w:val="en-GB" w:eastAsia="zh-CN"/>
    </w:rPr>
  </w:style>
  <w:style w:type="character" w:customStyle="1" w:styleId="Heading7Char">
    <w:name w:val="Heading 7 Char"/>
    <w:basedOn w:val="DefaultParagraphFont"/>
    <w:link w:val="Heading7"/>
    <w:rsid w:val="006F33E6"/>
    <w:rPr>
      <w:rFonts w:ascii="Times New Roman" w:eastAsia="Times New Roman" w:hAnsi="Times New Roman" w:cs="Times New Roman"/>
      <w:sz w:val="24"/>
      <w:szCs w:val="24"/>
      <w:lang w:val="en-GB" w:eastAsia="zh-CN"/>
    </w:rPr>
  </w:style>
  <w:style w:type="character" w:customStyle="1" w:styleId="Heading8Char">
    <w:name w:val="Heading 8 Char"/>
    <w:basedOn w:val="DefaultParagraphFont"/>
    <w:link w:val="Heading8"/>
    <w:rsid w:val="006F33E6"/>
    <w:rPr>
      <w:rFonts w:ascii="Times New Roman" w:eastAsia="Times New Roman" w:hAnsi="Times New Roman" w:cs="Times New Roman"/>
      <w:i/>
      <w:iCs/>
      <w:sz w:val="24"/>
      <w:szCs w:val="24"/>
      <w:lang w:val="en-GB" w:eastAsia="zh-CN"/>
    </w:rPr>
  </w:style>
  <w:style w:type="character" w:customStyle="1" w:styleId="Heading9Char">
    <w:name w:val="Heading 9 Char"/>
    <w:basedOn w:val="DefaultParagraphFont"/>
    <w:link w:val="Heading9"/>
    <w:rsid w:val="006F33E6"/>
    <w:rPr>
      <w:rFonts w:ascii="Arial" w:eastAsia="Times New Roman" w:hAnsi="Arial" w:cs="Arial"/>
      <w:lang w:val="en-GB" w:eastAsia="zh-CN"/>
    </w:rPr>
  </w:style>
  <w:style w:type="numbering" w:customStyle="1" w:styleId="NoList1">
    <w:name w:val="No List1"/>
    <w:next w:val="NoList"/>
    <w:uiPriority w:val="99"/>
    <w:semiHidden/>
    <w:unhideWhenUsed/>
    <w:rsid w:val="006F33E6"/>
  </w:style>
  <w:style w:type="character" w:customStyle="1" w:styleId="WW8Num1z0">
    <w:name w:val="WW8Num1z0"/>
    <w:rsid w:val="006F33E6"/>
  </w:style>
  <w:style w:type="character" w:customStyle="1" w:styleId="WW8Num2z0">
    <w:name w:val="WW8Num2z0"/>
    <w:rsid w:val="006F33E6"/>
    <w:rPr>
      <w:rFonts w:ascii="Symbol" w:hAnsi="Symbol" w:cs="Symbol"/>
    </w:rPr>
  </w:style>
  <w:style w:type="character" w:customStyle="1" w:styleId="WW8Num2z1">
    <w:name w:val="WW8Num2z1"/>
    <w:rsid w:val="006F33E6"/>
    <w:rPr>
      <w:rFonts w:ascii="Courier New" w:hAnsi="Courier New" w:cs="Courier New"/>
    </w:rPr>
  </w:style>
  <w:style w:type="character" w:customStyle="1" w:styleId="WW8Num2z2">
    <w:name w:val="WW8Num2z2"/>
    <w:rsid w:val="006F33E6"/>
    <w:rPr>
      <w:rFonts w:ascii="Wingdings" w:hAnsi="Wingdings" w:cs="Wingdings"/>
    </w:rPr>
  </w:style>
  <w:style w:type="character" w:customStyle="1" w:styleId="WW8Num2z3">
    <w:name w:val="WW8Num2z3"/>
    <w:rsid w:val="006F33E6"/>
  </w:style>
  <w:style w:type="character" w:customStyle="1" w:styleId="WW8Num2z4">
    <w:name w:val="WW8Num2z4"/>
    <w:rsid w:val="006F33E6"/>
  </w:style>
  <w:style w:type="character" w:customStyle="1" w:styleId="WW8Num2z5">
    <w:name w:val="WW8Num2z5"/>
    <w:rsid w:val="006F33E6"/>
  </w:style>
  <w:style w:type="character" w:customStyle="1" w:styleId="WW8Num2z6">
    <w:name w:val="WW8Num2z6"/>
    <w:rsid w:val="006F33E6"/>
  </w:style>
  <w:style w:type="character" w:customStyle="1" w:styleId="WW8Num2z7">
    <w:name w:val="WW8Num2z7"/>
    <w:rsid w:val="006F33E6"/>
  </w:style>
  <w:style w:type="character" w:customStyle="1" w:styleId="WW8Num2z8">
    <w:name w:val="WW8Num2z8"/>
    <w:rsid w:val="006F33E6"/>
  </w:style>
  <w:style w:type="character" w:customStyle="1" w:styleId="WW8Num3z0">
    <w:name w:val="WW8Num3z0"/>
    <w:rsid w:val="006F33E6"/>
    <w:rPr>
      <w:rFonts w:ascii="Symbol" w:hAnsi="Symbol" w:cs="Symbol"/>
    </w:rPr>
  </w:style>
  <w:style w:type="character" w:customStyle="1" w:styleId="WW8Num3z1">
    <w:name w:val="WW8Num3z1"/>
    <w:rsid w:val="006F33E6"/>
    <w:rPr>
      <w:color w:val="auto"/>
    </w:rPr>
  </w:style>
  <w:style w:type="character" w:customStyle="1" w:styleId="WW8Num3z2">
    <w:name w:val="WW8Num3z2"/>
    <w:rsid w:val="006F33E6"/>
  </w:style>
  <w:style w:type="character" w:customStyle="1" w:styleId="WW8Num3z3">
    <w:name w:val="WW8Num3z3"/>
    <w:rsid w:val="006F33E6"/>
  </w:style>
  <w:style w:type="character" w:customStyle="1" w:styleId="WW8Num3z4">
    <w:name w:val="WW8Num3z4"/>
    <w:rsid w:val="006F33E6"/>
  </w:style>
  <w:style w:type="character" w:customStyle="1" w:styleId="WW8Num3z5">
    <w:name w:val="WW8Num3z5"/>
    <w:rsid w:val="006F33E6"/>
  </w:style>
  <w:style w:type="character" w:customStyle="1" w:styleId="WW8Num3z6">
    <w:name w:val="WW8Num3z6"/>
    <w:rsid w:val="006F33E6"/>
  </w:style>
  <w:style w:type="character" w:customStyle="1" w:styleId="WW8Num3z7">
    <w:name w:val="WW8Num3z7"/>
    <w:rsid w:val="006F33E6"/>
  </w:style>
  <w:style w:type="character" w:customStyle="1" w:styleId="WW8Num3z8">
    <w:name w:val="WW8Num3z8"/>
    <w:rsid w:val="006F33E6"/>
  </w:style>
  <w:style w:type="character" w:customStyle="1" w:styleId="WW8Num4z0">
    <w:name w:val="WW8Num4z0"/>
    <w:rsid w:val="006F33E6"/>
  </w:style>
  <w:style w:type="character" w:customStyle="1" w:styleId="WW8Num4z1">
    <w:name w:val="WW8Num4z1"/>
    <w:rsid w:val="006F33E6"/>
  </w:style>
  <w:style w:type="character" w:customStyle="1" w:styleId="WW8Num4z2">
    <w:name w:val="WW8Num4z2"/>
    <w:rsid w:val="006F33E6"/>
  </w:style>
  <w:style w:type="character" w:customStyle="1" w:styleId="WW8Num4z3">
    <w:name w:val="WW8Num4z3"/>
    <w:rsid w:val="006F33E6"/>
  </w:style>
  <w:style w:type="character" w:customStyle="1" w:styleId="WW8Num4z4">
    <w:name w:val="WW8Num4z4"/>
    <w:rsid w:val="006F33E6"/>
  </w:style>
  <w:style w:type="character" w:customStyle="1" w:styleId="WW8Num4z5">
    <w:name w:val="WW8Num4z5"/>
    <w:rsid w:val="006F33E6"/>
  </w:style>
  <w:style w:type="character" w:customStyle="1" w:styleId="WW8Num4z6">
    <w:name w:val="WW8Num4z6"/>
    <w:rsid w:val="006F33E6"/>
  </w:style>
  <w:style w:type="character" w:customStyle="1" w:styleId="WW8Num4z7">
    <w:name w:val="WW8Num4z7"/>
    <w:rsid w:val="006F33E6"/>
  </w:style>
  <w:style w:type="character" w:customStyle="1" w:styleId="WW8Num4z8">
    <w:name w:val="WW8Num4z8"/>
    <w:rsid w:val="006F33E6"/>
  </w:style>
  <w:style w:type="character" w:customStyle="1" w:styleId="WW8Num5z0">
    <w:name w:val="WW8Num5z0"/>
    <w:rsid w:val="006F33E6"/>
    <w:rPr>
      <w:rFonts w:ascii="Symbol" w:hAnsi="Symbol" w:cs="Symbol"/>
      <w:sz w:val="22"/>
      <w:szCs w:val="22"/>
      <w:lang w:val="lv-LV"/>
    </w:rPr>
  </w:style>
  <w:style w:type="character" w:customStyle="1" w:styleId="WW8Num6z0">
    <w:name w:val="WW8Num6z0"/>
    <w:rsid w:val="006F33E6"/>
  </w:style>
  <w:style w:type="character" w:customStyle="1" w:styleId="WW8Num7z0">
    <w:name w:val="WW8Num7z0"/>
    <w:rsid w:val="006F33E6"/>
    <w:rPr>
      <w:rFonts w:ascii="Symbol" w:hAnsi="Symbol" w:cs="Symbol"/>
      <w:sz w:val="22"/>
      <w:szCs w:val="22"/>
      <w:lang w:val="lv-LV"/>
    </w:rPr>
  </w:style>
  <w:style w:type="character" w:customStyle="1" w:styleId="WW8Num8z0">
    <w:name w:val="WW8Num8z0"/>
    <w:rsid w:val="006F33E6"/>
  </w:style>
  <w:style w:type="character" w:customStyle="1" w:styleId="WW8Num8z1">
    <w:name w:val="WW8Num8z1"/>
    <w:rsid w:val="006F33E6"/>
    <w:rPr>
      <w:rFonts w:ascii="Arial" w:hAnsi="Arial" w:cs="Arial"/>
      <w:bCs/>
      <w:sz w:val="22"/>
      <w:szCs w:val="22"/>
      <w:lang w:val="lv-LV"/>
    </w:rPr>
  </w:style>
  <w:style w:type="character" w:customStyle="1" w:styleId="WW8Num8z2">
    <w:name w:val="WW8Num8z2"/>
    <w:rsid w:val="006F33E6"/>
    <w:rPr>
      <w:rFonts w:ascii="Arial" w:hAnsi="Arial" w:cs="Arial"/>
      <w:sz w:val="22"/>
      <w:szCs w:val="22"/>
      <w:lang w:val="lv-LV"/>
    </w:rPr>
  </w:style>
  <w:style w:type="character" w:customStyle="1" w:styleId="WW8Num8z3">
    <w:name w:val="WW8Num8z3"/>
    <w:rsid w:val="006F33E6"/>
  </w:style>
  <w:style w:type="character" w:customStyle="1" w:styleId="WW8Num8z4">
    <w:name w:val="WW8Num8z4"/>
    <w:rsid w:val="006F33E6"/>
  </w:style>
  <w:style w:type="character" w:customStyle="1" w:styleId="WW8Num8z5">
    <w:name w:val="WW8Num8z5"/>
    <w:rsid w:val="006F33E6"/>
  </w:style>
  <w:style w:type="character" w:customStyle="1" w:styleId="WW8Num8z6">
    <w:name w:val="WW8Num8z6"/>
    <w:rsid w:val="006F33E6"/>
  </w:style>
  <w:style w:type="character" w:customStyle="1" w:styleId="WW8Num8z7">
    <w:name w:val="WW8Num8z7"/>
    <w:rsid w:val="006F33E6"/>
  </w:style>
  <w:style w:type="character" w:customStyle="1" w:styleId="WW8Num8z8">
    <w:name w:val="WW8Num8z8"/>
    <w:rsid w:val="006F33E6"/>
  </w:style>
  <w:style w:type="character" w:customStyle="1" w:styleId="WW8Num9z0">
    <w:name w:val="WW8Num9z0"/>
    <w:rsid w:val="006F33E6"/>
  </w:style>
  <w:style w:type="character" w:customStyle="1" w:styleId="WW8Num9z1">
    <w:name w:val="WW8Num9z1"/>
    <w:rsid w:val="006F33E6"/>
    <w:rPr>
      <w:rFonts w:ascii="Arial" w:hAnsi="Arial" w:cs="Arial"/>
      <w:b/>
      <w:color w:val="auto"/>
      <w:sz w:val="22"/>
      <w:szCs w:val="22"/>
      <w:lang w:val="lv-LV"/>
    </w:rPr>
  </w:style>
  <w:style w:type="character" w:customStyle="1" w:styleId="WW8Num9z2">
    <w:name w:val="WW8Num9z2"/>
    <w:rsid w:val="006F33E6"/>
    <w:rPr>
      <w:rFonts w:ascii="Arial" w:hAnsi="Arial" w:cs="Arial"/>
      <w:b w:val="0"/>
      <w:bCs/>
      <w:color w:val="auto"/>
      <w:sz w:val="22"/>
      <w:szCs w:val="22"/>
      <w:lang w:val="lv-LV"/>
    </w:rPr>
  </w:style>
  <w:style w:type="character" w:customStyle="1" w:styleId="WW8Num9z3">
    <w:name w:val="WW8Num9z3"/>
    <w:rsid w:val="006F33E6"/>
  </w:style>
  <w:style w:type="character" w:customStyle="1" w:styleId="WW8Num9z4">
    <w:name w:val="WW8Num9z4"/>
    <w:rsid w:val="006F33E6"/>
  </w:style>
  <w:style w:type="character" w:customStyle="1" w:styleId="WW8Num9z5">
    <w:name w:val="WW8Num9z5"/>
    <w:rsid w:val="006F33E6"/>
  </w:style>
  <w:style w:type="character" w:customStyle="1" w:styleId="WW8Num9z6">
    <w:name w:val="WW8Num9z6"/>
    <w:rsid w:val="006F33E6"/>
  </w:style>
  <w:style w:type="character" w:customStyle="1" w:styleId="WW8Num9z7">
    <w:name w:val="WW8Num9z7"/>
    <w:rsid w:val="006F33E6"/>
  </w:style>
  <w:style w:type="character" w:customStyle="1" w:styleId="WW8Num9z8">
    <w:name w:val="WW8Num9z8"/>
    <w:rsid w:val="006F33E6"/>
  </w:style>
  <w:style w:type="character" w:customStyle="1" w:styleId="WW8Num10z0">
    <w:name w:val="WW8Num10z0"/>
    <w:rsid w:val="006F33E6"/>
    <w:rPr>
      <w:rFonts w:ascii="Wingdings" w:hAnsi="Wingdings" w:cs="Wingdings"/>
    </w:rPr>
  </w:style>
  <w:style w:type="character" w:customStyle="1" w:styleId="WW8Num11z0">
    <w:name w:val="WW8Num11z0"/>
    <w:rsid w:val="006F33E6"/>
    <w:rPr>
      <w:rFonts w:ascii="Times New Roman" w:hAnsi="Times New Roman" w:cs="Times New Roman"/>
      <w:sz w:val="24"/>
    </w:rPr>
  </w:style>
  <w:style w:type="character" w:customStyle="1" w:styleId="WW8Num11z1">
    <w:name w:val="WW8Num11z1"/>
    <w:rsid w:val="006F33E6"/>
  </w:style>
  <w:style w:type="character" w:customStyle="1" w:styleId="WW8Num11z2">
    <w:name w:val="WW8Num11z2"/>
    <w:rsid w:val="006F33E6"/>
  </w:style>
  <w:style w:type="character" w:customStyle="1" w:styleId="WW8Num11z3">
    <w:name w:val="WW8Num11z3"/>
    <w:rsid w:val="006F33E6"/>
  </w:style>
  <w:style w:type="character" w:customStyle="1" w:styleId="WW8Num11z4">
    <w:name w:val="WW8Num11z4"/>
    <w:rsid w:val="006F33E6"/>
  </w:style>
  <w:style w:type="character" w:customStyle="1" w:styleId="WW8Num11z5">
    <w:name w:val="WW8Num11z5"/>
    <w:rsid w:val="006F33E6"/>
  </w:style>
  <w:style w:type="character" w:customStyle="1" w:styleId="WW8Num11z6">
    <w:name w:val="WW8Num11z6"/>
    <w:rsid w:val="006F33E6"/>
  </w:style>
  <w:style w:type="character" w:customStyle="1" w:styleId="WW8Num11z7">
    <w:name w:val="WW8Num11z7"/>
    <w:rsid w:val="006F33E6"/>
  </w:style>
  <w:style w:type="character" w:customStyle="1" w:styleId="WW8Num11z8">
    <w:name w:val="WW8Num11z8"/>
    <w:rsid w:val="006F33E6"/>
  </w:style>
  <w:style w:type="character" w:customStyle="1" w:styleId="WW8Num12z0">
    <w:name w:val="WW8Num12z0"/>
    <w:rsid w:val="006F33E6"/>
  </w:style>
  <w:style w:type="character" w:customStyle="1" w:styleId="WW8Num12z1">
    <w:name w:val="WW8Num12z1"/>
    <w:rsid w:val="006F33E6"/>
    <w:rPr>
      <w:rFonts w:ascii="Symbol" w:hAnsi="Symbol" w:cs="Symbol"/>
      <w:sz w:val="22"/>
      <w:szCs w:val="22"/>
      <w:lang w:val="lv-LV"/>
    </w:rPr>
  </w:style>
  <w:style w:type="character" w:customStyle="1" w:styleId="WW8Num12z2">
    <w:name w:val="WW8Num12z2"/>
    <w:rsid w:val="006F33E6"/>
    <w:rPr>
      <w:rFonts w:ascii="Wingdings" w:hAnsi="Wingdings" w:cs="Wingdings"/>
      <w:sz w:val="22"/>
      <w:szCs w:val="22"/>
      <w:lang w:val="lv-LV"/>
    </w:rPr>
  </w:style>
  <w:style w:type="character" w:customStyle="1" w:styleId="WW8Num12z3">
    <w:name w:val="WW8Num12z3"/>
    <w:rsid w:val="006F33E6"/>
  </w:style>
  <w:style w:type="character" w:customStyle="1" w:styleId="WW8Num12z4">
    <w:name w:val="WW8Num12z4"/>
    <w:rsid w:val="006F33E6"/>
  </w:style>
  <w:style w:type="character" w:customStyle="1" w:styleId="WW8Num12z5">
    <w:name w:val="WW8Num12z5"/>
    <w:rsid w:val="006F33E6"/>
  </w:style>
  <w:style w:type="character" w:customStyle="1" w:styleId="WW8Num12z6">
    <w:name w:val="WW8Num12z6"/>
    <w:rsid w:val="006F33E6"/>
  </w:style>
  <w:style w:type="character" w:customStyle="1" w:styleId="WW8Num12z7">
    <w:name w:val="WW8Num12z7"/>
    <w:rsid w:val="006F33E6"/>
  </w:style>
  <w:style w:type="character" w:customStyle="1" w:styleId="WW8Num12z8">
    <w:name w:val="WW8Num12z8"/>
    <w:rsid w:val="006F33E6"/>
  </w:style>
  <w:style w:type="character" w:customStyle="1" w:styleId="WW8Num13z0">
    <w:name w:val="WW8Num13z0"/>
    <w:rsid w:val="006F33E6"/>
  </w:style>
  <w:style w:type="character" w:customStyle="1" w:styleId="WW8Num13z1">
    <w:name w:val="WW8Num13z1"/>
    <w:rsid w:val="006F33E6"/>
  </w:style>
  <w:style w:type="character" w:customStyle="1" w:styleId="WW8Num13z2">
    <w:name w:val="WW8Num13z2"/>
    <w:rsid w:val="006F33E6"/>
  </w:style>
  <w:style w:type="character" w:customStyle="1" w:styleId="WW8Num13z3">
    <w:name w:val="WW8Num13z3"/>
    <w:rsid w:val="006F33E6"/>
  </w:style>
  <w:style w:type="character" w:customStyle="1" w:styleId="WW8Num13z4">
    <w:name w:val="WW8Num13z4"/>
    <w:rsid w:val="006F33E6"/>
  </w:style>
  <w:style w:type="character" w:customStyle="1" w:styleId="WW8Num13z5">
    <w:name w:val="WW8Num13z5"/>
    <w:rsid w:val="006F33E6"/>
  </w:style>
  <w:style w:type="character" w:customStyle="1" w:styleId="WW8Num13z6">
    <w:name w:val="WW8Num13z6"/>
    <w:rsid w:val="006F33E6"/>
  </w:style>
  <w:style w:type="character" w:customStyle="1" w:styleId="WW8Num13z7">
    <w:name w:val="WW8Num13z7"/>
    <w:rsid w:val="006F33E6"/>
  </w:style>
  <w:style w:type="character" w:customStyle="1" w:styleId="WW8Num13z8">
    <w:name w:val="WW8Num13z8"/>
    <w:rsid w:val="006F33E6"/>
  </w:style>
  <w:style w:type="character" w:customStyle="1" w:styleId="WW8Num14z0">
    <w:name w:val="WW8Num14z0"/>
    <w:rsid w:val="006F33E6"/>
    <w:rPr>
      <w:rFonts w:ascii="Arial" w:eastAsia="Times New Roman" w:hAnsi="Arial" w:cs="Arial"/>
    </w:rPr>
  </w:style>
  <w:style w:type="character" w:customStyle="1" w:styleId="WW8Num14z1">
    <w:name w:val="WW8Num14z1"/>
    <w:rsid w:val="006F33E6"/>
  </w:style>
  <w:style w:type="character" w:customStyle="1" w:styleId="WW8Num14z2">
    <w:name w:val="WW8Num14z2"/>
    <w:rsid w:val="006F33E6"/>
  </w:style>
  <w:style w:type="character" w:customStyle="1" w:styleId="WW8Num14z3">
    <w:name w:val="WW8Num14z3"/>
    <w:rsid w:val="006F33E6"/>
  </w:style>
  <w:style w:type="character" w:customStyle="1" w:styleId="WW8Num14z4">
    <w:name w:val="WW8Num14z4"/>
    <w:rsid w:val="006F33E6"/>
  </w:style>
  <w:style w:type="character" w:customStyle="1" w:styleId="WW8Num14z5">
    <w:name w:val="WW8Num14z5"/>
    <w:rsid w:val="006F33E6"/>
  </w:style>
  <w:style w:type="character" w:customStyle="1" w:styleId="WW8Num14z6">
    <w:name w:val="WW8Num14z6"/>
    <w:rsid w:val="006F33E6"/>
  </w:style>
  <w:style w:type="character" w:customStyle="1" w:styleId="WW8Num14z7">
    <w:name w:val="WW8Num14z7"/>
    <w:rsid w:val="006F33E6"/>
  </w:style>
  <w:style w:type="character" w:customStyle="1" w:styleId="WW8Num14z8">
    <w:name w:val="WW8Num14z8"/>
    <w:rsid w:val="006F33E6"/>
  </w:style>
  <w:style w:type="character" w:customStyle="1" w:styleId="WW8Num15z0">
    <w:name w:val="WW8Num15z0"/>
    <w:rsid w:val="006F33E6"/>
    <w:rPr>
      <w:rFonts w:ascii="Symbol" w:hAnsi="Symbol" w:cs="Symbol"/>
    </w:rPr>
  </w:style>
  <w:style w:type="character" w:customStyle="1" w:styleId="WW8Num15z1">
    <w:name w:val="WW8Num15z1"/>
    <w:rsid w:val="006F33E6"/>
    <w:rPr>
      <w:rFonts w:ascii="Courier New" w:hAnsi="Courier New" w:cs="Courier New"/>
    </w:rPr>
  </w:style>
  <w:style w:type="character" w:customStyle="1" w:styleId="WW8Num15z2">
    <w:name w:val="WW8Num15z2"/>
    <w:rsid w:val="006F33E6"/>
    <w:rPr>
      <w:rFonts w:ascii="Wingdings" w:hAnsi="Wingdings" w:cs="Wingdings"/>
    </w:rPr>
  </w:style>
  <w:style w:type="character" w:customStyle="1" w:styleId="WW8Num15z3">
    <w:name w:val="WW8Num15z3"/>
    <w:rsid w:val="006F33E6"/>
  </w:style>
  <w:style w:type="character" w:customStyle="1" w:styleId="WW8Num15z4">
    <w:name w:val="WW8Num15z4"/>
    <w:rsid w:val="006F33E6"/>
  </w:style>
  <w:style w:type="character" w:customStyle="1" w:styleId="WW8Num15z5">
    <w:name w:val="WW8Num15z5"/>
    <w:rsid w:val="006F33E6"/>
  </w:style>
  <w:style w:type="character" w:customStyle="1" w:styleId="WW8Num15z6">
    <w:name w:val="WW8Num15z6"/>
    <w:rsid w:val="006F33E6"/>
  </w:style>
  <w:style w:type="character" w:customStyle="1" w:styleId="WW8Num15z7">
    <w:name w:val="WW8Num15z7"/>
    <w:rsid w:val="006F33E6"/>
  </w:style>
  <w:style w:type="character" w:customStyle="1" w:styleId="WW8Num15z8">
    <w:name w:val="WW8Num15z8"/>
    <w:rsid w:val="006F33E6"/>
  </w:style>
  <w:style w:type="character" w:customStyle="1" w:styleId="WW8Num16z0">
    <w:name w:val="WW8Num16z0"/>
    <w:rsid w:val="006F33E6"/>
  </w:style>
  <w:style w:type="character" w:customStyle="1" w:styleId="WW8Num16z1">
    <w:name w:val="WW8Num16z1"/>
    <w:rsid w:val="006F33E6"/>
    <w:rPr>
      <w:rFonts w:ascii="Courier New" w:hAnsi="Courier New" w:cs="Courier New"/>
    </w:rPr>
  </w:style>
  <w:style w:type="character" w:customStyle="1" w:styleId="WW8Num16z2">
    <w:name w:val="WW8Num16z2"/>
    <w:rsid w:val="006F33E6"/>
    <w:rPr>
      <w:rFonts w:ascii="Wingdings" w:hAnsi="Wingdings" w:cs="Wingdings"/>
    </w:rPr>
  </w:style>
  <w:style w:type="character" w:customStyle="1" w:styleId="WW8Num16z3">
    <w:name w:val="WW8Num16z3"/>
    <w:rsid w:val="006F33E6"/>
    <w:rPr>
      <w:rFonts w:ascii="Symbol" w:hAnsi="Symbol" w:cs="Symbol"/>
    </w:rPr>
  </w:style>
  <w:style w:type="character" w:customStyle="1" w:styleId="WW8Num16z4">
    <w:name w:val="WW8Num16z4"/>
    <w:rsid w:val="006F33E6"/>
  </w:style>
  <w:style w:type="character" w:customStyle="1" w:styleId="WW8Num16z5">
    <w:name w:val="WW8Num16z5"/>
    <w:rsid w:val="006F33E6"/>
  </w:style>
  <w:style w:type="character" w:customStyle="1" w:styleId="WW8Num16z6">
    <w:name w:val="WW8Num16z6"/>
    <w:rsid w:val="006F33E6"/>
  </w:style>
  <w:style w:type="character" w:customStyle="1" w:styleId="WW8Num16z7">
    <w:name w:val="WW8Num16z7"/>
    <w:rsid w:val="006F33E6"/>
  </w:style>
  <w:style w:type="character" w:customStyle="1" w:styleId="WW8Num16z8">
    <w:name w:val="WW8Num16z8"/>
    <w:rsid w:val="006F33E6"/>
  </w:style>
  <w:style w:type="character" w:customStyle="1" w:styleId="WW8Num17z0">
    <w:name w:val="WW8Num17z0"/>
    <w:rsid w:val="006F33E6"/>
    <w:rPr>
      <w:rFonts w:ascii="Symbol" w:hAnsi="Symbol" w:cs="Symbol"/>
    </w:rPr>
  </w:style>
  <w:style w:type="character" w:customStyle="1" w:styleId="WW8Num17z1">
    <w:name w:val="WW8Num17z1"/>
    <w:rsid w:val="006F33E6"/>
    <w:rPr>
      <w:rFonts w:ascii="Courier New" w:hAnsi="Courier New" w:cs="Courier New"/>
    </w:rPr>
  </w:style>
  <w:style w:type="character" w:customStyle="1" w:styleId="WW8Num17z2">
    <w:name w:val="WW8Num17z2"/>
    <w:rsid w:val="006F33E6"/>
    <w:rPr>
      <w:rFonts w:ascii="Wingdings" w:hAnsi="Wingdings" w:cs="Wingdings"/>
    </w:rPr>
  </w:style>
  <w:style w:type="character" w:customStyle="1" w:styleId="WW8Num17z3">
    <w:name w:val="WW8Num17z3"/>
    <w:rsid w:val="006F33E6"/>
  </w:style>
  <w:style w:type="character" w:customStyle="1" w:styleId="WW8Num17z4">
    <w:name w:val="WW8Num17z4"/>
    <w:rsid w:val="006F33E6"/>
  </w:style>
  <w:style w:type="character" w:customStyle="1" w:styleId="WW8Num17z5">
    <w:name w:val="WW8Num17z5"/>
    <w:rsid w:val="006F33E6"/>
  </w:style>
  <w:style w:type="character" w:customStyle="1" w:styleId="WW8Num17z6">
    <w:name w:val="WW8Num17z6"/>
    <w:rsid w:val="006F33E6"/>
  </w:style>
  <w:style w:type="character" w:customStyle="1" w:styleId="WW8Num17z7">
    <w:name w:val="WW8Num17z7"/>
    <w:rsid w:val="006F33E6"/>
  </w:style>
  <w:style w:type="character" w:customStyle="1" w:styleId="WW8Num17z8">
    <w:name w:val="WW8Num17z8"/>
    <w:rsid w:val="006F33E6"/>
  </w:style>
  <w:style w:type="character" w:customStyle="1" w:styleId="WW8Num18z0">
    <w:name w:val="WW8Num18z0"/>
    <w:rsid w:val="006F33E6"/>
  </w:style>
  <w:style w:type="character" w:customStyle="1" w:styleId="WW8Num18z1">
    <w:name w:val="WW8Num18z1"/>
    <w:rsid w:val="006F33E6"/>
  </w:style>
  <w:style w:type="character" w:customStyle="1" w:styleId="WW8Num18z2">
    <w:name w:val="WW8Num18z2"/>
    <w:rsid w:val="006F33E6"/>
  </w:style>
  <w:style w:type="character" w:customStyle="1" w:styleId="WW8Num18z3">
    <w:name w:val="WW8Num18z3"/>
    <w:rsid w:val="006F33E6"/>
    <w:rPr>
      <w:color w:val="auto"/>
    </w:rPr>
  </w:style>
  <w:style w:type="character" w:customStyle="1" w:styleId="WW8Num18z4">
    <w:name w:val="WW8Num18z4"/>
    <w:rsid w:val="006F33E6"/>
  </w:style>
  <w:style w:type="character" w:customStyle="1" w:styleId="WW8Num18z5">
    <w:name w:val="WW8Num18z5"/>
    <w:rsid w:val="006F33E6"/>
  </w:style>
  <w:style w:type="character" w:customStyle="1" w:styleId="WW8Num18z6">
    <w:name w:val="WW8Num18z6"/>
    <w:rsid w:val="006F33E6"/>
  </w:style>
  <w:style w:type="character" w:customStyle="1" w:styleId="WW8Num18z7">
    <w:name w:val="WW8Num18z7"/>
    <w:rsid w:val="006F33E6"/>
  </w:style>
  <w:style w:type="character" w:customStyle="1" w:styleId="WW8Num18z8">
    <w:name w:val="WW8Num18z8"/>
    <w:rsid w:val="006F33E6"/>
  </w:style>
  <w:style w:type="character" w:customStyle="1" w:styleId="WW8Num19z0">
    <w:name w:val="WW8Num19z0"/>
    <w:rsid w:val="006F33E6"/>
  </w:style>
  <w:style w:type="character" w:customStyle="1" w:styleId="WW8Num19z1">
    <w:name w:val="WW8Num19z1"/>
    <w:rsid w:val="006F33E6"/>
  </w:style>
  <w:style w:type="character" w:customStyle="1" w:styleId="WW8Num19z2">
    <w:name w:val="WW8Num19z2"/>
    <w:rsid w:val="006F33E6"/>
    <w:rPr>
      <w:color w:val="auto"/>
    </w:rPr>
  </w:style>
  <w:style w:type="character" w:customStyle="1" w:styleId="WW8Num19z3">
    <w:name w:val="WW8Num19z3"/>
    <w:rsid w:val="006F33E6"/>
  </w:style>
  <w:style w:type="character" w:customStyle="1" w:styleId="WW8Num19z4">
    <w:name w:val="WW8Num19z4"/>
    <w:rsid w:val="006F33E6"/>
  </w:style>
  <w:style w:type="character" w:customStyle="1" w:styleId="WW8Num19z5">
    <w:name w:val="WW8Num19z5"/>
    <w:rsid w:val="006F33E6"/>
  </w:style>
  <w:style w:type="character" w:customStyle="1" w:styleId="WW8Num19z6">
    <w:name w:val="WW8Num19z6"/>
    <w:rsid w:val="006F33E6"/>
  </w:style>
  <w:style w:type="character" w:customStyle="1" w:styleId="WW8Num19z7">
    <w:name w:val="WW8Num19z7"/>
    <w:rsid w:val="006F33E6"/>
  </w:style>
  <w:style w:type="character" w:customStyle="1" w:styleId="WW8Num19z8">
    <w:name w:val="WW8Num19z8"/>
    <w:rsid w:val="006F33E6"/>
  </w:style>
  <w:style w:type="character" w:customStyle="1" w:styleId="WW8Num20z0">
    <w:name w:val="WW8Num20z0"/>
    <w:rsid w:val="006F33E6"/>
  </w:style>
  <w:style w:type="character" w:customStyle="1" w:styleId="WW8Num20z1">
    <w:name w:val="WW8Num20z1"/>
    <w:rsid w:val="006F33E6"/>
  </w:style>
  <w:style w:type="character" w:customStyle="1" w:styleId="WW8Num20z2">
    <w:name w:val="WW8Num20z2"/>
    <w:rsid w:val="006F33E6"/>
  </w:style>
  <w:style w:type="character" w:customStyle="1" w:styleId="WW8Num20z3">
    <w:name w:val="WW8Num20z3"/>
    <w:rsid w:val="006F33E6"/>
  </w:style>
  <w:style w:type="character" w:customStyle="1" w:styleId="WW8Num20z4">
    <w:name w:val="WW8Num20z4"/>
    <w:rsid w:val="006F33E6"/>
  </w:style>
  <w:style w:type="character" w:customStyle="1" w:styleId="WW8Num20z5">
    <w:name w:val="WW8Num20z5"/>
    <w:rsid w:val="006F33E6"/>
  </w:style>
  <w:style w:type="character" w:customStyle="1" w:styleId="WW8Num20z6">
    <w:name w:val="WW8Num20z6"/>
    <w:rsid w:val="006F33E6"/>
  </w:style>
  <w:style w:type="character" w:customStyle="1" w:styleId="WW8Num20z7">
    <w:name w:val="WW8Num20z7"/>
    <w:rsid w:val="006F33E6"/>
  </w:style>
  <w:style w:type="character" w:customStyle="1" w:styleId="WW8Num20z8">
    <w:name w:val="WW8Num20z8"/>
    <w:rsid w:val="006F33E6"/>
  </w:style>
  <w:style w:type="character" w:customStyle="1" w:styleId="WW8Num21z0">
    <w:name w:val="WW8Num21z0"/>
    <w:rsid w:val="006F33E6"/>
    <w:rPr>
      <w:color w:val="000000"/>
    </w:rPr>
  </w:style>
  <w:style w:type="character" w:customStyle="1" w:styleId="WW8Num21z1">
    <w:name w:val="WW8Num21z1"/>
    <w:rsid w:val="006F33E6"/>
    <w:rPr>
      <w:b w:val="0"/>
      <w:color w:val="000000"/>
    </w:rPr>
  </w:style>
  <w:style w:type="character" w:customStyle="1" w:styleId="WW8Num21z2">
    <w:name w:val="WW8Num21z2"/>
    <w:rsid w:val="006F33E6"/>
    <w:rPr>
      <w:b w:val="0"/>
      <w:i w:val="0"/>
      <w:color w:val="000000"/>
    </w:rPr>
  </w:style>
  <w:style w:type="character" w:customStyle="1" w:styleId="WW8Num22z0">
    <w:name w:val="WW8Num22z0"/>
    <w:rsid w:val="006F33E6"/>
  </w:style>
  <w:style w:type="character" w:customStyle="1" w:styleId="WW8Num22z1">
    <w:name w:val="WW8Num22z1"/>
    <w:rsid w:val="006F33E6"/>
  </w:style>
  <w:style w:type="character" w:customStyle="1" w:styleId="WW8Num22z2">
    <w:name w:val="WW8Num22z2"/>
    <w:rsid w:val="006F33E6"/>
  </w:style>
  <w:style w:type="character" w:customStyle="1" w:styleId="WW8Num22z3">
    <w:name w:val="WW8Num22z3"/>
    <w:rsid w:val="006F33E6"/>
  </w:style>
  <w:style w:type="character" w:customStyle="1" w:styleId="WW8Num22z4">
    <w:name w:val="WW8Num22z4"/>
    <w:rsid w:val="006F33E6"/>
  </w:style>
  <w:style w:type="character" w:customStyle="1" w:styleId="WW8Num22z5">
    <w:name w:val="WW8Num22z5"/>
    <w:rsid w:val="006F33E6"/>
  </w:style>
  <w:style w:type="character" w:customStyle="1" w:styleId="WW8Num22z6">
    <w:name w:val="WW8Num22z6"/>
    <w:rsid w:val="006F33E6"/>
  </w:style>
  <w:style w:type="character" w:customStyle="1" w:styleId="WW8Num22z7">
    <w:name w:val="WW8Num22z7"/>
    <w:rsid w:val="006F33E6"/>
  </w:style>
  <w:style w:type="character" w:customStyle="1" w:styleId="WW8Num22z8">
    <w:name w:val="WW8Num22z8"/>
    <w:rsid w:val="006F33E6"/>
  </w:style>
  <w:style w:type="character" w:customStyle="1" w:styleId="WW8Num23z0">
    <w:name w:val="WW8Num23z0"/>
    <w:rsid w:val="006F33E6"/>
  </w:style>
  <w:style w:type="character" w:customStyle="1" w:styleId="WW8Num23z1">
    <w:name w:val="WW8Num23z1"/>
    <w:rsid w:val="006F33E6"/>
  </w:style>
  <w:style w:type="character" w:customStyle="1" w:styleId="WW8Num23z2">
    <w:name w:val="WW8Num23z2"/>
    <w:rsid w:val="006F33E6"/>
    <w:rPr>
      <w:color w:val="auto"/>
    </w:rPr>
  </w:style>
  <w:style w:type="character" w:customStyle="1" w:styleId="WW8Num23z3">
    <w:name w:val="WW8Num23z3"/>
    <w:rsid w:val="006F33E6"/>
  </w:style>
  <w:style w:type="character" w:customStyle="1" w:styleId="WW8Num23z4">
    <w:name w:val="WW8Num23z4"/>
    <w:rsid w:val="006F33E6"/>
  </w:style>
  <w:style w:type="character" w:customStyle="1" w:styleId="WW8Num23z5">
    <w:name w:val="WW8Num23z5"/>
    <w:rsid w:val="006F33E6"/>
  </w:style>
  <w:style w:type="character" w:customStyle="1" w:styleId="WW8Num23z6">
    <w:name w:val="WW8Num23z6"/>
    <w:rsid w:val="006F33E6"/>
  </w:style>
  <w:style w:type="character" w:customStyle="1" w:styleId="WW8Num23z7">
    <w:name w:val="WW8Num23z7"/>
    <w:rsid w:val="006F33E6"/>
  </w:style>
  <w:style w:type="character" w:customStyle="1" w:styleId="WW8Num23z8">
    <w:name w:val="WW8Num23z8"/>
    <w:rsid w:val="006F33E6"/>
  </w:style>
  <w:style w:type="character" w:customStyle="1" w:styleId="WW8Num24z0">
    <w:name w:val="WW8Num24z0"/>
    <w:rsid w:val="006F33E6"/>
    <w:rPr>
      <w:rFonts w:ascii="Symbol" w:hAnsi="Symbol" w:cs="Symbol"/>
    </w:rPr>
  </w:style>
  <w:style w:type="character" w:customStyle="1" w:styleId="WW8Num24z1">
    <w:name w:val="WW8Num24z1"/>
    <w:rsid w:val="006F33E6"/>
    <w:rPr>
      <w:rFonts w:ascii="Courier New" w:hAnsi="Courier New" w:cs="Courier New"/>
    </w:rPr>
  </w:style>
  <w:style w:type="character" w:customStyle="1" w:styleId="WW8Num24z2">
    <w:name w:val="WW8Num24z2"/>
    <w:rsid w:val="006F33E6"/>
    <w:rPr>
      <w:rFonts w:ascii="Wingdings" w:hAnsi="Wingdings" w:cs="Wingdings"/>
    </w:rPr>
  </w:style>
  <w:style w:type="character" w:customStyle="1" w:styleId="WW8Num24z3">
    <w:name w:val="WW8Num24z3"/>
    <w:rsid w:val="006F33E6"/>
  </w:style>
  <w:style w:type="character" w:customStyle="1" w:styleId="WW8Num24z4">
    <w:name w:val="WW8Num24z4"/>
    <w:rsid w:val="006F33E6"/>
  </w:style>
  <w:style w:type="character" w:customStyle="1" w:styleId="WW8Num24z5">
    <w:name w:val="WW8Num24z5"/>
    <w:rsid w:val="006F33E6"/>
  </w:style>
  <w:style w:type="character" w:customStyle="1" w:styleId="WW8Num24z6">
    <w:name w:val="WW8Num24z6"/>
    <w:rsid w:val="006F33E6"/>
  </w:style>
  <w:style w:type="character" w:customStyle="1" w:styleId="WW8Num24z7">
    <w:name w:val="WW8Num24z7"/>
    <w:rsid w:val="006F33E6"/>
  </w:style>
  <w:style w:type="character" w:customStyle="1" w:styleId="WW8Num24z8">
    <w:name w:val="WW8Num24z8"/>
    <w:rsid w:val="006F33E6"/>
  </w:style>
  <w:style w:type="character" w:customStyle="1" w:styleId="WW8Num25z0">
    <w:name w:val="WW8Num25z0"/>
    <w:rsid w:val="006F33E6"/>
  </w:style>
  <w:style w:type="character" w:customStyle="1" w:styleId="WW8Num25z1">
    <w:name w:val="WW8Num25z1"/>
    <w:rsid w:val="006F33E6"/>
  </w:style>
  <w:style w:type="character" w:customStyle="1" w:styleId="WW8Num25z2">
    <w:name w:val="WW8Num25z2"/>
    <w:rsid w:val="006F33E6"/>
  </w:style>
  <w:style w:type="character" w:customStyle="1" w:styleId="WW8Num25z3">
    <w:name w:val="WW8Num25z3"/>
    <w:rsid w:val="006F33E6"/>
  </w:style>
  <w:style w:type="character" w:customStyle="1" w:styleId="WW8Num25z4">
    <w:name w:val="WW8Num25z4"/>
    <w:rsid w:val="006F33E6"/>
  </w:style>
  <w:style w:type="character" w:customStyle="1" w:styleId="WW8Num25z5">
    <w:name w:val="WW8Num25z5"/>
    <w:rsid w:val="006F33E6"/>
  </w:style>
  <w:style w:type="character" w:customStyle="1" w:styleId="WW8Num25z6">
    <w:name w:val="WW8Num25z6"/>
    <w:rsid w:val="006F33E6"/>
  </w:style>
  <w:style w:type="character" w:customStyle="1" w:styleId="WW8Num25z7">
    <w:name w:val="WW8Num25z7"/>
    <w:rsid w:val="006F33E6"/>
  </w:style>
  <w:style w:type="character" w:customStyle="1" w:styleId="WW8Num25z8">
    <w:name w:val="WW8Num25z8"/>
    <w:rsid w:val="006F33E6"/>
  </w:style>
  <w:style w:type="character" w:customStyle="1" w:styleId="WW8Num26z0">
    <w:name w:val="WW8Num26z0"/>
    <w:rsid w:val="006F33E6"/>
    <w:rPr>
      <w:rFonts w:cs="Times New Roman"/>
    </w:rPr>
  </w:style>
  <w:style w:type="character" w:customStyle="1" w:styleId="WW8Num26z2">
    <w:name w:val="WW8Num26z2"/>
    <w:rsid w:val="006F33E6"/>
    <w:rPr>
      <w:rFonts w:cs="Times New Roman"/>
      <w:b w:val="0"/>
    </w:rPr>
  </w:style>
  <w:style w:type="character" w:customStyle="1" w:styleId="WW8Num27z0">
    <w:name w:val="WW8Num27z0"/>
    <w:rsid w:val="006F33E6"/>
  </w:style>
  <w:style w:type="character" w:customStyle="1" w:styleId="WW8Num27z1">
    <w:name w:val="WW8Num27z1"/>
    <w:rsid w:val="006F33E6"/>
    <w:rPr>
      <w:rFonts w:ascii="Arial" w:hAnsi="Arial" w:cs="Arial"/>
      <w:b/>
      <w:bCs/>
      <w:color w:val="auto"/>
      <w:sz w:val="22"/>
      <w:szCs w:val="22"/>
      <w:lang w:val="lv-LV"/>
    </w:rPr>
  </w:style>
  <w:style w:type="character" w:customStyle="1" w:styleId="WW8Num27z2">
    <w:name w:val="WW8Num27z2"/>
    <w:rsid w:val="006F33E6"/>
    <w:rPr>
      <w:b w:val="0"/>
    </w:rPr>
  </w:style>
  <w:style w:type="character" w:customStyle="1" w:styleId="WW8Num27z3">
    <w:name w:val="WW8Num27z3"/>
    <w:rsid w:val="006F33E6"/>
  </w:style>
  <w:style w:type="character" w:customStyle="1" w:styleId="WW8Num27z4">
    <w:name w:val="WW8Num27z4"/>
    <w:rsid w:val="006F33E6"/>
  </w:style>
  <w:style w:type="character" w:customStyle="1" w:styleId="WW8Num27z5">
    <w:name w:val="WW8Num27z5"/>
    <w:rsid w:val="006F33E6"/>
  </w:style>
  <w:style w:type="character" w:customStyle="1" w:styleId="WW8Num27z6">
    <w:name w:val="WW8Num27z6"/>
    <w:rsid w:val="006F33E6"/>
  </w:style>
  <w:style w:type="character" w:customStyle="1" w:styleId="WW8Num27z7">
    <w:name w:val="WW8Num27z7"/>
    <w:rsid w:val="006F33E6"/>
  </w:style>
  <w:style w:type="character" w:customStyle="1" w:styleId="WW8Num27z8">
    <w:name w:val="WW8Num27z8"/>
    <w:rsid w:val="006F33E6"/>
  </w:style>
  <w:style w:type="character" w:customStyle="1" w:styleId="WW8Num28z0">
    <w:name w:val="WW8Num28z0"/>
    <w:rsid w:val="006F33E6"/>
  </w:style>
  <w:style w:type="character" w:customStyle="1" w:styleId="WW8Num28z1">
    <w:name w:val="WW8Num28z1"/>
    <w:rsid w:val="006F33E6"/>
  </w:style>
  <w:style w:type="character" w:customStyle="1" w:styleId="WW8Num28z2">
    <w:name w:val="WW8Num28z2"/>
    <w:rsid w:val="006F33E6"/>
  </w:style>
  <w:style w:type="character" w:customStyle="1" w:styleId="WW8Num28z3">
    <w:name w:val="WW8Num28z3"/>
    <w:rsid w:val="006F33E6"/>
  </w:style>
  <w:style w:type="character" w:customStyle="1" w:styleId="WW8Num28z4">
    <w:name w:val="WW8Num28z4"/>
    <w:rsid w:val="006F33E6"/>
  </w:style>
  <w:style w:type="character" w:customStyle="1" w:styleId="WW8Num28z5">
    <w:name w:val="WW8Num28z5"/>
    <w:rsid w:val="006F33E6"/>
  </w:style>
  <w:style w:type="character" w:customStyle="1" w:styleId="WW8Num28z6">
    <w:name w:val="WW8Num28z6"/>
    <w:rsid w:val="006F33E6"/>
  </w:style>
  <w:style w:type="character" w:customStyle="1" w:styleId="WW8Num28z7">
    <w:name w:val="WW8Num28z7"/>
    <w:rsid w:val="006F33E6"/>
  </w:style>
  <w:style w:type="character" w:customStyle="1" w:styleId="WW8Num28z8">
    <w:name w:val="WW8Num28z8"/>
    <w:rsid w:val="006F33E6"/>
  </w:style>
  <w:style w:type="character" w:customStyle="1" w:styleId="WW8Num29z0">
    <w:name w:val="WW8Num29z0"/>
    <w:rsid w:val="006F33E6"/>
    <w:rPr>
      <w:sz w:val="22"/>
    </w:rPr>
  </w:style>
  <w:style w:type="character" w:customStyle="1" w:styleId="WW8Num29z1">
    <w:name w:val="WW8Num29z1"/>
    <w:rsid w:val="006F33E6"/>
  </w:style>
  <w:style w:type="character" w:customStyle="1" w:styleId="WW8Num29z2">
    <w:name w:val="WW8Num29z2"/>
    <w:rsid w:val="006F33E6"/>
  </w:style>
  <w:style w:type="character" w:customStyle="1" w:styleId="WW8Num29z3">
    <w:name w:val="WW8Num29z3"/>
    <w:rsid w:val="006F33E6"/>
  </w:style>
  <w:style w:type="character" w:customStyle="1" w:styleId="WW8Num29z4">
    <w:name w:val="WW8Num29z4"/>
    <w:rsid w:val="006F33E6"/>
  </w:style>
  <w:style w:type="character" w:customStyle="1" w:styleId="WW8Num29z5">
    <w:name w:val="WW8Num29z5"/>
    <w:rsid w:val="006F33E6"/>
  </w:style>
  <w:style w:type="character" w:customStyle="1" w:styleId="WW8Num29z6">
    <w:name w:val="WW8Num29z6"/>
    <w:rsid w:val="006F33E6"/>
  </w:style>
  <w:style w:type="character" w:customStyle="1" w:styleId="WW8Num29z7">
    <w:name w:val="WW8Num29z7"/>
    <w:rsid w:val="006F33E6"/>
  </w:style>
  <w:style w:type="character" w:customStyle="1" w:styleId="WW8Num29z8">
    <w:name w:val="WW8Num29z8"/>
    <w:rsid w:val="006F33E6"/>
  </w:style>
  <w:style w:type="character" w:customStyle="1" w:styleId="WW8Num30z0">
    <w:name w:val="WW8Num30z0"/>
    <w:rsid w:val="006F33E6"/>
    <w:rPr>
      <w:rFonts w:ascii="Courier New" w:hAnsi="Courier New" w:cs="Courier New"/>
    </w:rPr>
  </w:style>
  <w:style w:type="character" w:customStyle="1" w:styleId="WW8Num30z1">
    <w:name w:val="WW8Num30z1"/>
    <w:rsid w:val="006F33E6"/>
  </w:style>
  <w:style w:type="character" w:customStyle="1" w:styleId="WW8Num30z2">
    <w:name w:val="WW8Num30z2"/>
    <w:rsid w:val="006F33E6"/>
    <w:rPr>
      <w:rFonts w:ascii="Wingdings" w:hAnsi="Wingdings" w:cs="Wingdings"/>
    </w:rPr>
  </w:style>
  <w:style w:type="character" w:customStyle="1" w:styleId="WW8Num30z4">
    <w:name w:val="WW8Num30z4"/>
    <w:rsid w:val="006F33E6"/>
  </w:style>
  <w:style w:type="character" w:customStyle="1" w:styleId="WW8Num30z5">
    <w:name w:val="WW8Num30z5"/>
    <w:rsid w:val="006F33E6"/>
  </w:style>
  <w:style w:type="character" w:customStyle="1" w:styleId="WW8Num30z6">
    <w:name w:val="WW8Num30z6"/>
    <w:rsid w:val="006F33E6"/>
  </w:style>
  <w:style w:type="character" w:customStyle="1" w:styleId="WW8Num30z7">
    <w:name w:val="WW8Num30z7"/>
    <w:rsid w:val="006F33E6"/>
  </w:style>
  <w:style w:type="character" w:customStyle="1" w:styleId="WW8Num30z8">
    <w:name w:val="WW8Num30z8"/>
    <w:rsid w:val="006F33E6"/>
  </w:style>
  <w:style w:type="character" w:customStyle="1" w:styleId="WW8Num31z0">
    <w:name w:val="WW8Num31z0"/>
    <w:rsid w:val="006F33E6"/>
    <w:rPr>
      <w:rFonts w:ascii="Symbol" w:hAnsi="Symbol" w:cs="Symbol"/>
    </w:rPr>
  </w:style>
  <w:style w:type="character" w:customStyle="1" w:styleId="WW8Num31z1">
    <w:name w:val="WW8Num31z1"/>
    <w:rsid w:val="006F33E6"/>
    <w:rPr>
      <w:rFonts w:ascii="Courier New" w:hAnsi="Courier New" w:cs="Courier New"/>
    </w:rPr>
  </w:style>
  <w:style w:type="character" w:customStyle="1" w:styleId="WW8Num31z2">
    <w:name w:val="WW8Num31z2"/>
    <w:rsid w:val="006F33E6"/>
    <w:rPr>
      <w:rFonts w:ascii="Wingdings" w:hAnsi="Wingdings" w:cs="Wingdings"/>
    </w:rPr>
  </w:style>
  <w:style w:type="character" w:customStyle="1" w:styleId="WW8Num31z3">
    <w:name w:val="WW8Num31z3"/>
    <w:rsid w:val="006F33E6"/>
  </w:style>
  <w:style w:type="character" w:customStyle="1" w:styleId="WW8Num31z4">
    <w:name w:val="WW8Num31z4"/>
    <w:rsid w:val="006F33E6"/>
  </w:style>
  <w:style w:type="character" w:customStyle="1" w:styleId="WW8Num31z5">
    <w:name w:val="WW8Num31z5"/>
    <w:rsid w:val="006F33E6"/>
  </w:style>
  <w:style w:type="character" w:customStyle="1" w:styleId="WW8Num31z6">
    <w:name w:val="WW8Num31z6"/>
    <w:rsid w:val="006F33E6"/>
  </w:style>
  <w:style w:type="character" w:customStyle="1" w:styleId="WW8Num31z7">
    <w:name w:val="WW8Num31z7"/>
    <w:rsid w:val="006F33E6"/>
  </w:style>
  <w:style w:type="character" w:customStyle="1" w:styleId="WW8Num31z8">
    <w:name w:val="WW8Num31z8"/>
    <w:rsid w:val="006F33E6"/>
  </w:style>
  <w:style w:type="character" w:customStyle="1" w:styleId="WW8Num32z0">
    <w:name w:val="WW8Num32z0"/>
    <w:rsid w:val="006F33E6"/>
    <w:rPr>
      <w:rFonts w:ascii="Times New Roman" w:hAnsi="Times New Roman" w:cs="Times New Roman"/>
      <w:sz w:val="24"/>
    </w:rPr>
  </w:style>
  <w:style w:type="character" w:customStyle="1" w:styleId="WW8Num33z0">
    <w:name w:val="WW8Num33z0"/>
    <w:rsid w:val="006F33E6"/>
  </w:style>
  <w:style w:type="character" w:customStyle="1" w:styleId="WW8Num33z1">
    <w:name w:val="WW8Num33z1"/>
    <w:rsid w:val="006F33E6"/>
    <w:rPr>
      <w:rFonts w:ascii="Arial" w:hAnsi="Arial" w:cs="Arial"/>
      <w:sz w:val="22"/>
      <w:szCs w:val="22"/>
      <w:lang w:val="lv-LV"/>
    </w:rPr>
  </w:style>
  <w:style w:type="character" w:customStyle="1" w:styleId="WW8Num33z2">
    <w:name w:val="WW8Num33z2"/>
    <w:rsid w:val="006F33E6"/>
  </w:style>
  <w:style w:type="character" w:customStyle="1" w:styleId="WW8Num33z3">
    <w:name w:val="WW8Num33z3"/>
    <w:rsid w:val="006F33E6"/>
  </w:style>
  <w:style w:type="character" w:customStyle="1" w:styleId="WW8Num33z4">
    <w:name w:val="WW8Num33z4"/>
    <w:rsid w:val="006F33E6"/>
  </w:style>
  <w:style w:type="character" w:customStyle="1" w:styleId="WW8Num33z5">
    <w:name w:val="WW8Num33z5"/>
    <w:rsid w:val="006F33E6"/>
  </w:style>
  <w:style w:type="character" w:customStyle="1" w:styleId="WW8Num33z6">
    <w:name w:val="WW8Num33z6"/>
    <w:rsid w:val="006F33E6"/>
  </w:style>
  <w:style w:type="character" w:customStyle="1" w:styleId="WW8Num33z7">
    <w:name w:val="WW8Num33z7"/>
    <w:rsid w:val="006F33E6"/>
  </w:style>
  <w:style w:type="character" w:customStyle="1" w:styleId="WW8Num33z8">
    <w:name w:val="WW8Num33z8"/>
    <w:rsid w:val="006F33E6"/>
  </w:style>
  <w:style w:type="character" w:customStyle="1" w:styleId="WW8Num34z0">
    <w:name w:val="WW8Num34z0"/>
    <w:rsid w:val="006F33E6"/>
    <w:rPr>
      <w:color w:val="000000"/>
    </w:rPr>
  </w:style>
  <w:style w:type="character" w:customStyle="1" w:styleId="WW8Num34z1">
    <w:name w:val="WW8Num34z1"/>
    <w:rsid w:val="006F33E6"/>
  </w:style>
  <w:style w:type="character" w:customStyle="1" w:styleId="WW8Num34z2">
    <w:name w:val="WW8Num34z2"/>
    <w:rsid w:val="006F33E6"/>
  </w:style>
  <w:style w:type="character" w:customStyle="1" w:styleId="WW8Num34z3">
    <w:name w:val="WW8Num34z3"/>
    <w:rsid w:val="006F33E6"/>
  </w:style>
  <w:style w:type="character" w:customStyle="1" w:styleId="WW8Num34z4">
    <w:name w:val="WW8Num34z4"/>
    <w:rsid w:val="006F33E6"/>
  </w:style>
  <w:style w:type="character" w:customStyle="1" w:styleId="WW8Num34z5">
    <w:name w:val="WW8Num34z5"/>
    <w:rsid w:val="006F33E6"/>
  </w:style>
  <w:style w:type="character" w:customStyle="1" w:styleId="WW8Num34z6">
    <w:name w:val="WW8Num34z6"/>
    <w:rsid w:val="006F33E6"/>
  </w:style>
  <w:style w:type="character" w:customStyle="1" w:styleId="WW8Num34z7">
    <w:name w:val="WW8Num34z7"/>
    <w:rsid w:val="006F33E6"/>
  </w:style>
  <w:style w:type="character" w:customStyle="1" w:styleId="WW8Num34z8">
    <w:name w:val="WW8Num34z8"/>
    <w:rsid w:val="006F33E6"/>
  </w:style>
  <w:style w:type="character" w:customStyle="1" w:styleId="WW8Num35z0">
    <w:name w:val="WW8Num35z0"/>
    <w:rsid w:val="006F33E6"/>
    <w:rPr>
      <w:color w:val="auto"/>
    </w:rPr>
  </w:style>
  <w:style w:type="character" w:customStyle="1" w:styleId="WW8Num35z1">
    <w:name w:val="WW8Num35z1"/>
    <w:rsid w:val="006F33E6"/>
    <w:rPr>
      <w:strike w:val="0"/>
      <w:dstrike w:val="0"/>
      <w:color w:val="auto"/>
    </w:rPr>
  </w:style>
  <w:style w:type="character" w:customStyle="1" w:styleId="WW8Num35z2">
    <w:name w:val="WW8Num35z2"/>
    <w:rsid w:val="006F33E6"/>
  </w:style>
  <w:style w:type="character" w:customStyle="1" w:styleId="WW8Num35z3">
    <w:name w:val="WW8Num35z3"/>
    <w:rsid w:val="006F33E6"/>
  </w:style>
  <w:style w:type="character" w:customStyle="1" w:styleId="WW8Num35z4">
    <w:name w:val="WW8Num35z4"/>
    <w:rsid w:val="006F33E6"/>
  </w:style>
  <w:style w:type="character" w:customStyle="1" w:styleId="WW8Num35z5">
    <w:name w:val="WW8Num35z5"/>
    <w:rsid w:val="006F33E6"/>
  </w:style>
  <w:style w:type="character" w:customStyle="1" w:styleId="WW8Num35z6">
    <w:name w:val="WW8Num35z6"/>
    <w:rsid w:val="006F33E6"/>
  </w:style>
  <w:style w:type="character" w:customStyle="1" w:styleId="WW8Num35z7">
    <w:name w:val="WW8Num35z7"/>
    <w:rsid w:val="006F33E6"/>
  </w:style>
  <w:style w:type="character" w:customStyle="1" w:styleId="WW8Num35z8">
    <w:name w:val="WW8Num35z8"/>
    <w:rsid w:val="006F33E6"/>
  </w:style>
  <w:style w:type="character" w:customStyle="1" w:styleId="WW8Num36z0">
    <w:name w:val="WW8Num36z0"/>
    <w:rsid w:val="006F33E6"/>
    <w:rPr>
      <w:rFonts w:ascii="Times New Roman" w:eastAsia="Times New Roman" w:hAnsi="Times New Roman" w:cs="Times New Roman"/>
    </w:rPr>
  </w:style>
  <w:style w:type="character" w:customStyle="1" w:styleId="WW8Num36z1">
    <w:name w:val="WW8Num36z1"/>
    <w:rsid w:val="006F33E6"/>
    <w:rPr>
      <w:rFonts w:ascii="Courier New" w:hAnsi="Courier New" w:cs="Courier New"/>
    </w:rPr>
  </w:style>
  <w:style w:type="character" w:customStyle="1" w:styleId="WW8Num36z2">
    <w:name w:val="WW8Num36z2"/>
    <w:rsid w:val="006F33E6"/>
    <w:rPr>
      <w:rFonts w:ascii="Wingdings" w:hAnsi="Wingdings" w:cs="Wingdings"/>
    </w:rPr>
  </w:style>
  <w:style w:type="character" w:customStyle="1" w:styleId="WW8Num36z3">
    <w:name w:val="WW8Num36z3"/>
    <w:rsid w:val="006F33E6"/>
    <w:rPr>
      <w:rFonts w:ascii="Symbol" w:hAnsi="Symbol" w:cs="Symbol"/>
    </w:rPr>
  </w:style>
  <w:style w:type="character" w:customStyle="1" w:styleId="WW8Num36z4">
    <w:name w:val="WW8Num36z4"/>
    <w:rsid w:val="006F33E6"/>
  </w:style>
  <w:style w:type="character" w:customStyle="1" w:styleId="WW8Num36z5">
    <w:name w:val="WW8Num36z5"/>
    <w:rsid w:val="006F33E6"/>
  </w:style>
  <w:style w:type="character" w:customStyle="1" w:styleId="WW8Num36z6">
    <w:name w:val="WW8Num36z6"/>
    <w:rsid w:val="006F33E6"/>
  </w:style>
  <w:style w:type="character" w:customStyle="1" w:styleId="WW8Num36z7">
    <w:name w:val="WW8Num36z7"/>
    <w:rsid w:val="006F33E6"/>
  </w:style>
  <w:style w:type="character" w:customStyle="1" w:styleId="WW8Num36z8">
    <w:name w:val="WW8Num36z8"/>
    <w:rsid w:val="006F33E6"/>
  </w:style>
  <w:style w:type="character" w:customStyle="1" w:styleId="WW8Num37z0">
    <w:name w:val="WW8Num37z0"/>
    <w:rsid w:val="006F33E6"/>
  </w:style>
  <w:style w:type="character" w:customStyle="1" w:styleId="WW8Num37z1">
    <w:name w:val="WW8Num37z1"/>
    <w:rsid w:val="006F33E6"/>
  </w:style>
  <w:style w:type="character" w:customStyle="1" w:styleId="WW8Num37z2">
    <w:name w:val="WW8Num37z2"/>
    <w:rsid w:val="006F33E6"/>
  </w:style>
  <w:style w:type="character" w:customStyle="1" w:styleId="WW8Num37z3">
    <w:name w:val="WW8Num37z3"/>
    <w:rsid w:val="006F33E6"/>
  </w:style>
  <w:style w:type="character" w:customStyle="1" w:styleId="WW8Num37z4">
    <w:name w:val="WW8Num37z4"/>
    <w:rsid w:val="006F33E6"/>
  </w:style>
  <w:style w:type="character" w:customStyle="1" w:styleId="WW8Num37z5">
    <w:name w:val="WW8Num37z5"/>
    <w:rsid w:val="006F33E6"/>
  </w:style>
  <w:style w:type="character" w:customStyle="1" w:styleId="WW8Num37z6">
    <w:name w:val="WW8Num37z6"/>
    <w:rsid w:val="006F33E6"/>
  </w:style>
  <w:style w:type="character" w:customStyle="1" w:styleId="WW8Num37z7">
    <w:name w:val="WW8Num37z7"/>
    <w:rsid w:val="006F33E6"/>
  </w:style>
  <w:style w:type="character" w:customStyle="1" w:styleId="WW8Num37z8">
    <w:name w:val="WW8Num37z8"/>
    <w:rsid w:val="006F33E6"/>
  </w:style>
  <w:style w:type="character" w:customStyle="1" w:styleId="WW8Num38z0">
    <w:name w:val="WW8Num38z0"/>
    <w:rsid w:val="006F33E6"/>
    <w:rPr>
      <w:rFonts w:ascii="Symbol" w:hAnsi="Symbol" w:cs="Symbol"/>
    </w:rPr>
  </w:style>
  <w:style w:type="character" w:customStyle="1" w:styleId="WW8Num38z1">
    <w:name w:val="WW8Num38z1"/>
    <w:rsid w:val="006F33E6"/>
  </w:style>
  <w:style w:type="character" w:customStyle="1" w:styleId="WW8Num38z2">
    <w:name w:val="WW8Num38z2"/>
    <w:rsid w:val="006F33E6"/>
  </w:style>
  <w:style w:type="character" w:customStyle="1" w:styleId="WW8Num38z3">
    <w:name w:val="WW8Num38z3"/>
    <w:rsid w:val="006F33E6"/>
  </w:style>
  <w:style w:type="character" w:customStyle="1" w:styleId="WW8Num38z4">
    <w:name w:val="WW8Num38z4"/>
    <w:rsid w:val="006F33E6"/>
  </w:style>
  <w:style w:type="character" w:customStyle="1" w:styleId="WW8Num38z5">
    <w:name w:val="WW8Num38z5"/>
    <w:rsid w:val="006F33E6"/>
  </w:style>
  <w:style w:type="character" w:customStyle="1" w:styleId="WW8Num38z6">
    <w:name w:val="WW8Num38z6"/>
    <w:rsid w:val="006F33E6"/>
  </w:style>
  <w:style w:type="character" w:customStyle="1" w:styleId="WW8Num38z7">
    <w:name w:val="WW8Num38z7"/>
    <w:rsid w:val="006F33E6"/>
  </w:style>
  <w:style w:type="character" w:customStyle="1" w:styleId="WW8Num38z8">
    <w:name w:val="WW8Num38z8"/>
    <w:rsid w:val="006F33E6"/>
  </w:style>
  <w:style w:type="character" w:customStyle="1" w:styleId="WW8Num39z0">
    <w:name w:val="WW8Num39z0"/>
    <w:rsid w:val="006F33E6"/>
    <w:rPr>
      <w:rFonts w:ascii="Symbol" w:hAnsi="Symbol" w:cs="Symbol"/>
    </w:rPr>
  </w:style>
  <w:style w:type="character" w:customStyle="1" w:styleId="WW8Num39z1">
    <w:name w:val="WW8Num39z1"/>
    <w:rsid w:val="006F33E6"/>
    <w:rPr>
      <w:rFonts w:ascii="Courier New" w:hAnsi="Courier New" w:cs="Courier New"/>
    </w:rPr>
  </w:style>
  <w:style w:type="character" w:customStyle="1" w:styleId="WW8Num39z2">
    <w:name w:val="WW8Num39z2"/>
    <w:rsid w:val="006F33E6"/>
    <w:rPr>
      <w:rFonts w:ascii="Wingdings" w:hAnsi="Wingdings" w:cs="Wingdings"/>
    </w:rPr>
  </w:style>
  <w:style w:type="character" w:customStyle="1" w:styleId="WW8Num39z3">
    <w:name w:val="WW8Num39z3"/>
    <w:rsid w:val="006F33E6"/>
    <w:rPr>
      <w:rFonts w:ascii="Symbol" w:hAnsi="Symbol" w:cs="Symbol"/>
    </w:rPr>
  </w:style>
  <w:style w:type="character" w:customStyle="1" w:styleId="WW8Num40z0">
    <w:name w:val="WW8Num40z0"/>
    <w:rsid w:val="006F33E6"/>
  </w:style>
  <w:style w:type="character" w:customStyle="1" w:styleId="WW8Num40z1">
    <w:name w:val="WW8Num40z1"/>
    <w:rsid w:val="006F33E6"/>
  </w:style>
  <w:style w:type="character" w:customStyle="1" w:styleId="WW8Num40z2">
    <w:name w:val="WW8Num40z2"/>
    <w:rsid w:val="006F33E6"/>
  </w:style>
  <w:style w:type="character" w:customStyle="1" w:styleId="WW8Num40z3">
    <w:name w:val="WW8Num40z3"/>
    <w:rsid w:val="006F33E6"/>
  </w:style>
  <w:style w:type="character" w:customStyle="1" w:styleId="WW8Num40z4">
    <w:name w:val="WW8Num40z4"/>
    <w:rsid w:val="006F33E6"/>
  </w:style>
  <w:style w:type="character" w:customStyle="1" w:styleId="WW8Num40z5">
    <w:name w:val="WW8Num40z5"/>
    <w:rsid w:val="006F33E6"/>
  </w:style>
  <w:style w:type="character" w:customStyle="1" w:styleId="WW8Num40z6">
    <w:name w:val="WW8Num40z6"/>
    <w:rsid w:val="006F33E6"/>
  </w:style>
  <w:style w:type="character" w:customStyle="1" w:styleId="WW8Num40z7">
    <w:name w:val="WW8Num40z7"/>
    <w:rsid w:val="006F33E6"/>
  </w:style>
  <w:style w:type="character" w:customStyle="1" w:styleId="WW8Num40z8">
    <w:name w:val="WW8Num40z8"/>
    <w:rsid w:val="006F33E6"/>
  </w:style>
  <w:style w:type="character" w:customStyle="1" w:styleId="WW8Num41z0">
    <w:name w:val="WW8Num41z0"/>
    <w:rsid w:val="006F33E6"/>
    <w:rPr>
      <w:rFonts w:ascii="Courier New" w:hAnsi="Courier New" w:cs="Courier New"/>
    </w:rPr>
  </w:style>
  <w:style w:type="character" w:customStyle="1" w:styleId="WW8Num41z1">
    <w:name w:val="WW8Num41z1"/>
    <w:rsid w:val="006F33E6"/>
  </w:style>
  <w:style w:type="character" w:customStyle="1" w:styleId="WW8Num41z2">
    <w:name w:val="WW8Num41z2"/>
    <w:rsid w:val="006F33E6"/>
    <w:rPr>
      <w:rFonts w:ascii="Wingdings" w:hAnsi="Wingdings" w:cs="Wingdings"/>
    </w:rPr>
  </w:style>
  <w:style w:type="character" w:customStyle="1" w:styleId="WW8Num41z3">
    <w:name w:val="WW8Num41z3"/>
    <w:rsid w:val="006F33E6"/>
    <w:rPr>
      <w:rFonts w:ascii="Symbol" w:hAnsi="Symbol" w:cs="Symbol"/>
    </w:rPr>
  </w:style>
  <w:style w:type="character" w:customStyle="1" w:styleId="WW8Num41z4">
    <w:name w:val="WW8Num41z4"/>
    <w:rsid w:val="006F33E6"/>
  </w:style>
  <w:style w:type="character" w:customStyle="1" w:styleId="WW8Num41z5">
    <w:name w:val="WW8Num41z5"/>
    <w:rsid w:val="006F33E6"/>
  </w:style>
  <w:style w:type="character" w:customStyle="1" w:styleId="WW8Num41z6">
    <w:name w:val="WW8Num41z6"/>
    <w:rsid w:val="006F33E6"/>
  </w:style>
  <w:style w:type="character" w:customStyle="1" w:styleId="WW8Num41z7">
    <w:name w:val="WW8Num41z7"/>
    <w:rsid w:val="006F33E6"/>
  </w:style>
  <w:style w:type="character" w:customStyle="1" w:styleId="WW8Num41z8">
    <w:name w:val="WW8Num41z8"/>
    <w:rsid w:val="006F33E6"/>
  </w:style>
  <w:style w:type="character" w:customStyle="1" w:styleId="WW8Num42z0">
    <w:name w:val="WW8Num42z0"/>
    <w:rsid w:val="006F33E6"/>
  </w:style>
  <w:style w:type="character" w:customStyle="1" w:styleId="WW8Num42z1">
    <w:name w:val="WW8Num42z1"/>
    <w:rsid w:val="006F33E6"/>
  </w:style>
  <w:style w:type="character" w:customStyle="1" w:styleId="WW8Num42z2">
    <w:name w:val="WW8Num42z2"/>
    <w:rsid w:val="006F33E6"/>
  </w:style>
  <w:style w:type="character" w:customStyle="1" w:styleId="WW8Num42z3">
    <w:name w:val="WW8Num42z3"/>
    <w:rsid w:val="006F33E6"/>
  </w:style>
  <w:style w:type="character" w:customStyle="1" w:styleId="WW8Num42z4">
    <w:name w:val="WW8Num42z4"/>
    <w:rsid w:val="006F33E6"/>
  </w:style>
  <w:style w:type="character" w:customStyle="1" w:styleId="WW8Num42z5">
    <w:name w:val="WW8Num42z5"/>
    <w:rsid w:val="006F33E6"/>
  </w:style>
  <w:style w:type="character" w:customStyle="1" w:styleId="WW8Num42z6">
    <w:name w:val="WW8Num42z6"/>
    <w:rsid w:val="006F33E6"/>
  </w:style>
  <w:style w:type="character" w:customStyle="1" w:styleId="WW8Num42z7">
    <w:name w:val="WW8Num42z7"/>
    <w:rsid w:val="006F33E6"/>
  </w:style>
  <w:style w:type="character" w:customStyle="1" w:styleId="WW8Num42z8">
    <w:name w:val="WW8Num42z8"/>
    <w:rsid w:val="006F33E6"/>
  </w:style>
  <w:style w:type="character" w:customStyle="1" w:styleId="WW8Num43z0">
    <w:name w:val="WW8Num43z0"/>
    <w:rsid w:val="006F33E6"/>
  </w:style>
  <w:style w:type="character" w:customStyle="1" w:styleId="WW8Num43z1">
    <w:name w:val="WW8Num43z1"/>
    <w:rsid w:val="006F33E6"/>
  </w:style>
  <w:style w:type="character" w:customStyle="1" w:styleId="WW8Num43z2">
    <w:name w:val="WW8Num43z2"/>
    <w:rsid w:val="006F33E6"/>
    <w:rPr>
      <w:color w:val="auto"/>
    </w:rPr>
  </w:style>
  <w:style w:type="character" w:customStyle="1" w:styleId="WW8Num43z3">
    <w:name w:val="WW8Num43z3"/>
    <w:rsid w:val="006F33E6"/>
  </w:style>
  <w:style w:type="character" w:customStyle="1" w:styleId="WW8Num43z4">
    <w:name w:val="WW8Num43z4"/>
    <w:rsid w:val="006F33E6"/>
  </w:style>
  <w:style w:type="character" w:customStyle="1" w:styleId="WW8Num43z5">
    <w:name w:val="WW8Num43z5"/>
    <w:rsid w:val="006F33E6"/>
  </w:style>
  <w:style w:type="character" w:customStyle="1" w:styleId="WW8Num43z6">
    <w:name w:val="WW8Num43z6"/>
    <w:rsid w:val="006F33E6"/>
  </w:style>
  <w:style w:type="character" w:customStyle="1" w:styleId="WW8Num43z7">
    <w:name w:val="WW8Num43z7"/>
    <w:rsid w:val="006F33E6"/>
  </w:style>
  <w:style w:type="character" w:customStyle="1" w:styleId="WW8Num43z8">
    <w:name w:val="WW8Num43z8"/>
    <w:rsid w:val="006F33E6"/>
  </w:style>
  <w:style w:type="character" w:customStyle="1" w:styleId="WW8Num44z0">
    <w:name w:val="WW8Num44z0"/>
    <w:rsid w:val="006F33E6"/>
  </w:style>
  <w:style w:type="character" w:customStyle="1" w:styleId="WW8Num44z1">
    <w:name w:val="WW8Num44z1"/>
    <w:rsid w:val="006F33E6"/>
  </w:style>
  <w:style w:type="character" w:customStyle="1" w:styleId="WW8Num44z2">
    <w:name w:val="WW8Num44z2"/>
    <w:rsid w:val="006F33E6"/>
    <w:rPr>
      <w:color w:val="auto"/>
    </w:rPr>
  </w:style>
  <w:style w:type="character" w:customStyle="1" w:styleId="WW8Num44z3">
    <w:name w:val="WW8Num44z3"/>
    <w:rsid w:val="006F33E6"/>
  </w:style>
  <w:style w:type="character" w:customStyle="1" w:styleId="WW8Num44z4">
    <w:name w:val="WW8Num44z4"/>
    <w:rsid w:val="006F33E6"/>
  </w:style>
  <w:style w:type="character" w:customStyle="1" w:styleId="WW8Num44z5">
    <w:name w:val="WW8Num44z5"/>
    <w:rsid w:val="006F33E6"/>
  </w:style>
  <w:style w:type="character" w:customStyle="1" w:styleId="WW8Num44z6">
    <w:name w:val="WW8Num44z6"/>
    <w:rsid w:val="006F33E6"/>
  </w:style>
  <w:style w:type="character" w:customStyle="1" w:styleId="WW8Num44z7">
    <w:name w:val="WW8Num44z7"/>
    <w:rsid w:val="006F33E6"/>
  </w:style>
  <w:style w:type="character" w:customStyle="1" w:styleId="WW8Num44z8">
    <w:name w:val="WW8Num44z8"/>
    <w:rsid w:val="006F33E6"/>
  </w:style>
  <w:style w:type="character" w:customStyle="1" w:styleId="WW8Num45z0">
    <w:name w:val="WW8Num45z0"/>
    <w:rsid w:val="006F33E6"/>
    <w:rPr>
      <w:rFonts w:ascii="Times New Roman" w:hAnsi="Times New Roman" w:cs="Times New Roman"/>
    </w:rPr>
  </w:style>
  <w:style w:type="character" w:customStyle="1" w:styleId="WW8Num45z1">
    <w:name w:val="WW8Num45z1"/>
    <w:rsid w:val="006F33E6"/>
  </w:style>
  <w:style w:type="character" w:customStyle="1" w:styleId="WW8Num45z2">
    <w:name w:val="WW8Num45z2"/>
    <w:rsid w:val="006F33E6"/>
    <w:rPr>
      <w:b w:val="0"/>
      <w:i w:val="0"/>
    </w:rPr>
  </w:style>
  <w:style w:type="character" w:customStyle="1" w:styleId="WW8Num45z3">
    <w:name w:val="WW8Num45z3"/>
    <w:rsid w:val="006F33E6"/>
  </w:style>
  <w:style w:type="character" w:customStyle="1" w:styleId="WW8Num45z4">
    <w:name w:val="WW8Num45z4"/>
    <w:rsid w:val="006F33E6"/>
  </w:style>
  <w:style w:type="character" w:customStyle="1" w:styleId="WW8Num45z5">
    <w:name w:val="WW8Num45z5"/>
    <w:rsid w:val="006F33E6"/>
  </w:style>
  <w:style w:type="character" w:customStyle="1" w:styleId="WW8Num45z6">
    <w:name w:val="WW8Num45z6"/>
    <w:rsid w:val="006F33E6"/>
  </w:style>
  <w:style w:type="character" w:customStyle="1" w:styleId="WW8Num45z7">
    <w:name w:val="WW8Num45z7"/>
    <w:rsid w:val="006F33E6"/>
  </w:style>
  <w:style w:type="character" w:customStyle="1" w:styleId="WW8Num45z8">
    <w:name w:val="WW8Num45z8"/>
    <w:rsid w:val="006F33E6"/>
  </w:style>
  <w:style w:type="character" w:customStyle="1" w:styleId="WW8Num46z0">
    <w:name w:val="WW8Num46z0"/>
    <w:rsid w:val="006F33E6"/>
  </w:style>
  <w:style w:type="character" w:customStyle="1" w:styleId="WW8Num46z1">
    <w:name w:val="WW8Num46z1"/>
    <w:rsid w:val="006F33E6"/>
  </w:style>
  <w:style w:type="character" w:customStyle="1" w:styleId="WW8Num46z2">
    <w:name w:val="WW8Num46z2"/>
    <w:rsid w:val="006F33E6"/>
  </w:style>
  <w:style w:type="character" w:customStyle="1" w:styleId="WW8Num46z3">
    <w:name w:val="WW8Num46z3"/>
    <w:rsid w:val="006F33E6"/>
  </w:style>
  <w:style w:type="character" w:customStyle="1" w:styleId="WW8Num46z4">
    <w:name w:val="WW8Num46z4"/>
    <w:rsid w:val="006F33E6"/>
  </w:style>
  <w:style w:type="character" w:customStyle="1" w:styleId="WW8Num46z5">
    <w:name w:val="WW8Num46z5"/>
    <w:rsid w:val="006F33E6"/>
  </w:style>
  <w:style w:type="character" w:customStyle="1" w:styleId="WW8Num46z6">
    <w:name w:val="WW8Num46z6"/>
    <w:rsid w:val="006F33E6"/>
  </w:style>
  <w:style w:type="character" w:customStyle="1" w:styleId="WW8Num46z7">
    <w:name w:val="WW8Num46z7"/>
    <w:rsid w:val="006F33E6"/>
  </w:style>
  <w:style w:type="character" w:customStyle="1" w:styleId="WW8Num46z8">
    <w:name w:val="WW8Num46z8"/>
    <w:rsid w:val="006F33E6"/>
  </w:style>
  <w:style w:type="character" w:customStyle="1" w:styleId="WW8NumSt43z0">
    <w:name w:val="WW8NumSt43z0"/>
    <w:rsid w:val="006F33E6"/>
    <w:rPr>
      <w:rFonts w:ascii="Symbol" w:hAnsi="Symbol" w:cs="Symbol"/>
    </w:rPr>
  </w:style>
  <w:style w:type="character" w:customStyle="1" w:styleId="DefaultParagraphFont2">
    <w:name w:val="Default Paragraph Font2"/>
    <w:rsid w:val="006F33E6"/>
  </w:style>
  <w:style w:type="character" w:customStyle="1" w:styleId="WW8Num5z1">
    <w:name w:val="WW8Num5z1"/>
    <w:rsid w:val="006F33E6"/>
    <w:rPr>
      <w:rFonts w:ascii="Courier New" w:hAnsi="Courier New" w:cs="Courier New"/>
    </w:rPr>
  </w:style>
  <w:style w:type="character" w:customStyle="1" w:styleId="WW8Num5z2">
    <w:name w:val="WW8Num5z2"/>
    <w:rsid w:val="006F33E6"/>
    <w:rPr>
      <w:rFonts w:ascii="Wingdings" w:hAnsi="Wingdings" w:cs="Wingdings"/>
    </w:rPr>
  </w:style>
  <w:style w:type="character" w:customStyle="1" w:styleId="WW8Num7z1">
    <w:name w:val="WW8Num7z1"/>
    <w:rsid w:val="006F33E6"/>
    <w:rPr>
      <w:rFonts w:ascii="Courier New" w:hAnsi="Courier New" w:cs="Courier New"/>
    </w:rPr>
  </w:style>
  <w:style w:type="character" w:customStyle="1" w:styleId="WW8Num7z2">
    <w:name w:val="WW8Num7z2"/>
    <w:rsid w:val="006F33E6"/>
    <w:rPr>
      <w:rFonts w:ascii="Wingdings" w:hAnsi="Wingdings" w:cs="Wingdings"/>
    </w:rPr>
  </w:style>
  <w:style w:type="character" w:customStyle="1" w:styleId="WW8Num10z1">
    <w:name w:val="WW8Num10z1"/>
    <w:rsid w:val="006F33E6"/>
    <w:rPr>
      <w:rFonts w:ascii="Courier New" w:hAnsi="Courier New" w:cs="Courier New"/>
    </w:rPr>
  </w:style>
  <w:style w:type="character" w:customStyle="1" w:styleId="WW8Num10z2">
    <w:name w:val="WW8Num10z2"/>
    <w:rsid w:val="006F33E6"/>
    <w:rPr>
      <w:rFonts w:ascii="Times New Roman" w:eastAsia="Times New Roman" w:hAnsi="Times New Roman" w:cs="Times New Roman"/>
    </w:rPr>
  </w:style>
  <w:style w:type="character" w:customStyle="1" w:styleId="WW8Num10z3">
    <w:name w:val="WW8Num10z3"/>
    <w:rsid w:val="006F33E6"/>
    <w:rPr>
      <w:rFonts w:ascii="Symbol" w:hAnsi="Symbol" w:cs="Symbol"/>
    </w:rPr>
  </w:style>
  <w:style w:type="character" w:customStyle="1" w:styleId="WW8Num30z3">
    <w:name w:val="WW8Num30z3"/>
    <w:rsid w:val="006F33E6"/>
    <w:rPr>
      <w:rFonts w:ascii="Symbol" w:hAnsi="Symbol" w:cs="Symbol"/>
    </w:rPr>
  </w:style>
  <w:style w:type="character" w:customStyle="1" w:styleId="DefaultParagraphFont1">
    <w:name w:val="Default Paragraph Font1"/>
    <w:rsid w:val="006F33E6"/>
  </w:style>
  <w:style w:type="character" w:styleId="Strong">
    <w:name w:val="Strong"/>
    <w:uiPriority w:val="22"/>
    <w:qFormat/>
    <w:rsid w:val="006F33E6"/>
    <w:rPr>
      <w:b/>
      <w:bCs/>
    </w:rPr>
  </w:style>
  <w:style w:type="character" w:styleId="PageNumber">
    <w:name w:val="page number"/>
    <w:basedOn w:val="DefaultParagraphFont1"/>
    <w:rsid w:val="006F33E6"/>
  </w:style>
  <w:style w:type="character" w:customStyle="1" w:styleId="CommentReference1">
    <w:name w:val="Comment Reference1"/>
    <w:rsid w:val="006F33E6"/>
    <w:rPr>
      <w:sz w:val="16"/>
      <w:szCs w:val="16"/>
    </w:rPr>
  </w:style>
  <w:style w:type="character" w:styleId="Hyperlink">
    <w:name w:val="Hyperlink"/>
    <w:rsid w:val="006F33E6"/>
    <w:rPr>
      <w:color w:val="0000FF"/>
      <w:u w:val="single"/>
    </w:rPr>
  </w:style>
  <w:style w:type="character" w:customStyle="1" w:styleId="FooterChar">
    <w:name w:val="Footer Char"/>
    <w:rsid w:val="006F33E6"/>
    <w:rPr>
      <w:sz w:val="24"/>
      <w:szCs w:val="24"/>
      <w:lang w:val="en-GB"/>
    </w:rPr>
  </w:style>
  <w:style w:type="character" w:customStyle="1" w:styleId="BodyText2Char">
    <w:name w:val="Body Text 2 Char"/>
    <w:rsid w:val="006F33E6"/>
    <w:rPr>
      <w:sz w:val="24"/>
      <w:szCs w:val="24"/>
      <w:lang w:val="lv-LV"/>
    </w:rPr>
  </w:style>
  <w:style w:type="character" w:customStyle="1" w:styleId="TitleChar">
    <w:name w:val="Title Char"/>
    <w:rsid w:val="006F33E6"/>
    <w:rPr>
      <w:b/>
      <w:bCs/>
      <w:sz w:val="24"/>
    </w:rPr>
  </w:style>
  <w:style w:type="character" w:customStyle="1" w:styleId="HeaderChar">
    <w:name w:val="Header Char"/>
    <w:rsid w:val="006F33E6"/>
    <w:rPr>
      <w:sz w:val="24"/>
      <w:szCs w:val="24"/>
      <w:lang w:val="en-GB"/>
    </w:rPr>
  </w:style>
  <w:style w:type="character" w:customStyle="1" w:styleId="CommentTextChar">
    <w:name w:val="Comment Text Char"/>
    <w:rsid w:val="006F33E6"/>
    <w:rPr>
      <w:lang w:val="en-GB"/>
    </w:rPr>
  </w:style>
  <w:style w:type="character" w:customStyle="1" w:styleId="iubsearch-contractname">
    <w:name w:val="iubsearch-contractname"/>
    <w:basedOn w:val="DefaultParagraphFont2"/>
    <w:rsid w:val="006F33E6"/>
  </w:style>
  <w:style w:type="character" w:customStyle="1" w:styleId="colora">
    <w:name w:val="colora"/>
    <w:basedOn w:val="DefaultParagraphFont2"/>
    <w:rsid w:val="006F33E6"/>
  </w:style>
  <w:style w:type="character" w:customStyle="1" w:styleId="PlainTextChar">
    <w:name w:val="Plain Text Char"/>
    <w:rsid w:val="006F33E6"/>
    <w:rPr>
      <w:rFonts w:ascii="Courier New" w:eastAsia="MS Mincho" w:hAnsi="Courier New" w:cs="Courier New"/>
      <w:lang w:val="de-DE" w:eastAsia="ja-JP"/>
    </w:rPr>
  </w:style>
  <w:style w:type="character" w:customStyle="1" w:styleId="txt10">
    <w:name w:val="txt10"/>
    <w:basedOn w:val="DefaultParagraphFont2"/>
    <w:rsid w:val="006F33E6"/>
  </w:style>
  <w:style w:type="character" w:customStyle="1" w:styleId="apple-style-span">
    <w:name w:val="apple-style-span"/>
    <w:basedOn w:val="DefaultParagraphFont2"/>
    <w:rsid w:val="006F33E6"/>
  </w:style>
  <w:style w:type="character" w:customStyle="1" w:styleId="iubsearchhihglite">
    <w:name w:val="iubsearch_hihglite"/>
    <w:rsid w:val="006F33E6"/>
    <w:rPr>
      <w:shd w:val="clear" w:color="auto" w:fill="D6D6D1"/>
    </w:rPr>
  </w:style>
  <w:style w:type="character" w:customStyle="1" w:styleId="il3">
    <w:name w:val="il3"/>
    <w:basedOn w:val="DefaultParagraphFont2"/>
    <w:rsid w:val="006F33E6"/>
  </w:style>
  <w:style w:type="character" w:styleId="FollowedHyperlink">
    <w:name w:val="FollowedHyperlink"/>
    <w:uiPriority w:val="99"/>
    <w:rsid w:val="006F33E6"/>
    <w:rPr>
      <w:color w:val="800080"/>
      <w:u w:val="single"/>
    </w:rPr>
  </w:style>
  <w:style w:type="character" w:customStyle="1" w:styleId="SubtleEmphasis1">
    <w:name w:val="Subtle Emphasis1"/>
    <w:rsid w:val="006F33E6"/>
    <w:rPr>
      <w:rFonts w:cs="Times New Roman"/>
      <w:i/>
      <w:iCs/>
      <w:color w:val="808080"/>
    </w:rPr>
  </w:style>
  <w:style w:type="character" w:customStyle="1" w:styleId="BodyText3Char">
    <w:name w:val="Body Text 3 Char"/>
    <w:rsid w:val="006F33E6"/>
    <w:rPr>
      <w:b/>
      <w:bCs/>
      <w:sz w:val="24"/>
      <w:szCs w:val="24"/>
      <w:lang w:val="lv-LV"/>
    </w:rPr>
  </w:style>
  <w:style w:type="character" w:customStyle="1" w:styleId="BodyTextChar">
    <w:name w:val="Body Text Char"/>
    <w:rsid w:val="006F33E6"/>
    <w:rPr>
      <w:sz w:val="24"/>
      <w:szCs w:val="24"/>
      <w:lang w:val="lv-LV"/>
    </w:rPr>
  </w:style>
  <w:style w:type="character" w:customStyle="1" w:styleId="BodyTextFirstIndentChar">
    <w:name w:val="Body Text First Indent Char"/>
    <w:basedOn w:val="BodyTextChar"/>
    <w:rsid w:val="006F33E6"/>
    <w:rPr>
      <w:sz w:val="24"/>
      <w:szCs w:val="24"/>
      <w:lang w:val="lv-LV"/>
    </w:rPr>
  </w:style>
  <w:style w:type="character" w:customStyle="1" w:styleId="SubtitleChar">
    <w:name w:val="Subtitle Char"/>
    <w:rsid w:val="006F33E6"/>
    <w:rPr>
      <w:b/>
      <w:bCs/>
      <w:sz w:val="28"/>
      <w:szCs w:val="24"/>
      <w:lang w:val="lv-LV"/>
    </w:rPr>
  </w:style>
  <w:style w:type="character" w:customStyle="1" w:styleId="ListContinueChar">
    <w:name w:val="List Continue Char"/>
    <w:rsid w:val="006F33E6"/>
    <w:rPr>
      <w:sz w:val="24"/>
      <w:szCs w:val="24"/>
      <w:lang w:val="en-GB"/>
    </w:rPr>
  </w:style>
  <w:style w:type="paragraph" w:customStyle="1" w:styleId="Virsraksts">
    <w:name w:val="Virsraksts"/>
    <w:basedOn w:val="Normal"/>
    <w:next w:val="Subtitle"/>
    <w:rsid w:val="006F33E6"/>
    <w:pPr>
      <w:suppressAutoHyphens/>
      <w:autoSpaceDE w:val="0"/>
      <w:spacing w:after="0" w:line="240" w:lineRule="auto"/>
      <w:jc w:val="center"/>
    </w:pPr>
    <w:rPr>
      <w:rFonts w:ascii="Times New Roman" w:eastAsia="Times New Roman" w:hAnsi="Times New Roman" w:cs="Times New Roman"/>
      <w:b/>
      <w:bCs/>
      <w:sz w:val="24"/>
      <w:szCs w:val="20"/>
      <w:lang w:val="en-US" w:eastAsia="zh-CN"/>
    </w:rPr>
  </w:style>
  <w:style w:type="paragraph" w:styleId="Subtitle">
    <w:name w:val="Subtitle"/>
    <w:basedOn w:val="Normal"/>
    <w:next w:val="BodyText"/>
    <w:link w:val="SubtitleChar1"/>
    <w:qFormat/>
    <w:rsid w:val="006F33E6"/>
    <w:pPr>
      <w:suppressAutoHyphens/>
      <w:spacing w:after="0" w:line="240" w:lineRule="auto"/>
      <w:jc w:val="both"/>
    </w:pPr>
    <w:rPr>
      <w:rFonts w:ascii="Times New Roman" w:eastAsia="Times New Roman" w:hAnsi="Times New Roman" w:cs="Times New Roman"/>
      <w:b/>
      <w:bCs/>
      <w:sz w:val="28"/>
      <w:szCs w:val="24"/>
      <w:lang w:eastAsia="zh-CN"/>
    </w:rPr>
  </w:style>
  <w:style w:type="character" w:customStyle="1" w:styleId="SubtitleChar1">
    <w:name w:val="Subtitle Char1"/>
    <w:basedOn w:val="DefaultParagraphFont"/>
    <w:link w:val="Subtitle"/>
    <w:rsid w:val="006F33E6"/>
    <w:rPr>
      <w:rFonts w:ascii="Times New Roman" w:eastAsia="Times New Roman" w:hAnsi="Times New Roman" w:cs="Times New Roman"/>
      <w:b/>
      <w:bCs/>
      <w:sz w:val="28"/>
      <w:szCs w:val="24"/>
      <w:lang w:eastAsia="zh-CN"/>
    </w:rPr>
  </w:style>
  <w:style w:type="paragraph" w:styleId="BodyText">
    <w:name w:val="Body Text"/>
    <w:basedOn w:val="Normal"/>
    <w:link w:val="BodyTextChar1"/>
    <w:rsid w:val="006F33E6"/>
    <w:pPr>
      <w:suppressAutoHyphens/>
      <w:spacing w:after="0" w:line="240" w:lineRule="auto"/>
      <w:jc w:val="both"/>
    </w:pPr>
    <w:rPr>
      <w:rFonts w:ascii="Times New Roman" w:eastAsia="Times New Roman" w:hAnsi="Times New Roman" w:cs="Times New Roman"/>
      <w:sz w:val="24"/>
      <w:szCs w:val="24"/>
      <w:lang w:eastAsia="zh-CN"/>
    </w:rPr>
  </w:style>
  <w:style w:type="character" w:customStyle="1" w:styleId="BodyTextChar1">
    <w:name w:val="Body Text Char1"/>
    <w:basedOn w:val="DefaultParagraphFont"/>
    <w:link w:val="BodyText"/>
    <w:rsid w:val="006F33E6"/>
    <w:rPr>
      <w:rFonts w:ascii="Times New Roman" w:eastAsia="Times New Roman" w:hAnsi="Times New Roman" w:cs="Times New Roman"/>
      <w:sz w:val="24"/>
      <w:szCs w:val="24"/>
      <w:lang w:eastAsia="zh-CN"/>
    </w:rPr>
  </w:style>
  <w:style w:type="paragraph" w:styleId="List">
    <w:name w:val="List"/>
    <w:basedOn w:val="BodyText"/>
    <w:rsid w:val="006F33E6"/>
    <w:rPr>
      <w:rFonts w:cs="Tahoma"/>
    </w:rPr>
  </w:style>
  <w:style w:type="paragraph" w:styleId="Caption">
    <w:name w:val="caption"/>
    <w:basedOn w:val="Normal"/>
    <w:qFormat/>
    <w:rsid w:val="006F33E6"/>
    <w:pPr>
      <w:suppressLineNumbers/>
      <w:suppressAutoHyphens/>
      <w:spacing w:before="120" w:after="120" w:line="240" w:lineRule="auto"/>
    </w:pPr>
    <w:rPr>
      <w:rFonts w:ascii="Times New Roman" w:eastAsia="Times New Roman" w:hAnsi="Times New Roman" w:cs="Lucida Sans"/>
      <w:i/>
      <w:iCs/>
      <w:sz w:val="24"/>
      <w:szCs w:val="24"/>
      <w:lang w:val="en-GB" w:eastAsia="zh-CN"/>
    </w:rPr>
  </w:style>
  <w:style w:type="paragraph" w:customStyle="1" w:styleId="Rdtjs">
    <w:name w:val="Rādītājs"/>
    <w:basedOn w:val="Normal"/>
    <w:rsid w:val="006F33E6"/>
    <w:pPr>
      <w:suppressLineNumbers/>
      <w:suppressAutoHyphens/>
      <w:spacing w:after="0" w:line="240" w:lineRule="auto"/>
    </w:pPr>
    <w:rPr>
      <w:rFonts w:ascii="Times New Roman" w:eastAsia="Times New Roman" w:hAnsi="Times New Roman" w:cs="Lucida Sans"/>
      <w:sz w:val="24"/>
      <w:szCs w:val="24"/>
      <w:lang w:val="en-GB" w:eastAsia="zh-CN"/>
    </w:rPr>
  </w:style>
  <w:style w:type="paragraph" w:customStyle="1" w:styleId="Heading">
    <w:name w:val="Heading"/>
    <w:basedOn w:val="Normal"/>
    <w:next w:val="BodyText"/>
    <w:rsid w:val="006F33E6"/>
    <w:pPr>
      <w:keepNext/>
      <w:suppressAutoHyphens/>
      <w:spacing w:before="240" w:after="120" w:line="240" w:lineRule="auto"/>
    </w:pPr>
    <w:rPr>
      <w:rFonts w:ascii="Arial" w:eastAsia="MS Mincho" w:hAnsi="Arial" w:cs="Tahoma"/>
      <w:sz w:val="28"/>
      <w:szCs w:val="28"/>
      <w:lang w:val="en-GB" w:eastAsia="zh-CN"/>
    </w:rPr>
  </w:style>
  <w:style w:type="paragraph" w:customStyle="1" w:styleId="Caption1">
    <w:name w:val="Caption1"/>
    <w:basedOn w:val="Normal"/>
    <w:rsid w:val="006F33E6"/>
    <w:pPr>
      <w:suppressLineNumbers/>
      <w:suppressAutoHyphens/>
      <w:spacing w:before="120" w:after="120" w:line="240" w:lineRule="auto"/>
    </w:pPr>
    <w:rPr>
      <w:rFonts w:ascii="Times New Roman" w:eastAsia="Times New Roman" w:hAnsi="Times New Roman" w:cs="Tahoma"/>
      <w:i/>
      <w:iCs/>
      <w:sz w:val="24"/>
      <w:szCs w:val="24"/>
      <w:lang w:val="en-GB" w:eastAsia="zh-CN"/>
    </w:rPr>
  </w:style>
  <w:style w:type="paragraph" w:customStyle="1" w:styleId="Index">
    <w:name w:val="Index"/>
    <w:basedOn w:val="Normal"/>
    <w:rsid w:val="006F33E6"/>
    <w:pPr>
      <w:suppressLineNumbers/>
      <w:suppressAutoHyphens/>
      <w:spacing w:after="0" w:line="240" w:lineRule="auto"/>
    </w:pPr>
    <w:rPr>
      <w:rFonts w:ascii="Times New Roman" w:eastAsia="Times New Roman" w:hAnsi="Times New Roman" w:cs="Tahoma"/>
      <w:sz w:val="24"/>
      <w:szCs w:val="24"/>
      <w:lang w:val="en-GB" w:eastAsia="zh-CN"/>
    </w:rPr>
  </w:style>
  <w:style w:type="paragraph" w:styleId="Footer">
    <w:name w:val="footer"/>
    <w:basedOn w:val="Normal"/>
    <w:link w:val="FooterChar1"/>
    <w:rsid w:val="006F33E6"/>
    <w:pPr>
      <w:tabs>
        <w:tab w:val="center" w:pos="4153"/>
        <w:tab w:val="right" w:pos="8306"/>
      </w:tabs>
      <w:suppressAutoHyphens/>
      <w:spacing w:after="0" w:line="240" w:lineRule="auto"/>
    </w:pPr>
    <w:rPr>
      <w:rFonts w:ascii="Times New Roman" w:eastAsia="Times New Roman" w:hAnsi="Times New Roman" w:cs="Times New Roman"/>
      <w:sz w:val="24"/>
      <w:szCs w:val="24"/>
      <w:lang w:val="en-GB" w:eastAsia="zh-CN"/>
    </w:rPr>
  </w:style>
  <w:style w:type="character" w:customStyle="1" w:styleId="FooterChar1">
    <w:name w:val="Footer Char1"/>
    <w:basedOn w:val="DefaultParagraphFont"/>
    <w:link w:val="Footer"/>
    <w:rsid w:val="006F33E6"/>
    <w:rPr>
      <w:rFonts w:ascii="Times New Roman" w:eastAsia="Times New Roman" w:hAnsi="Times New Roman" w:cs="Times New Roman"/>
      <w:sz w:val="24"/>
      <w:szCs w:val="24"/>
      <w:lang w:val="en-GB" w:eastAsia="zh-CN"/>
    </w:rPr>
  </w:style>
  <w:style w:type="paragraph" w:customStyle="1" w:styleId="BodyText21">
    <w:name w:val="Body Text 21"/>
    <w:basedOn w:val="Normal"/>
    <w:rsid w:val="006F33E6"/>
    <w:pPr>
      <w:suppressAutoHyphens/>
      <w:spacing w:after="120" w:line="480" w:lineRule="auto"/>
    </w:pPr>
    <w:rPr>
      <w:rFonts w:ascii="Times New Roman" w:eastAsia="Times New Roman" w:hAnsi="Times New Roman" w:cs="Times New Roman"/>
      <w:sz w:val="24"/>
      <w:szCs w:val="24"/>
      <w:lang w:eastAsia="zh-CN"/>
    </w:rPr>
  </w:style>
  <w:style w:type="paragraph" w:customStyle="1" w:styleId="BodyTextIndent31">
    <w:name w:val="Body Text Indent 31"/>
    <w:basedOn w:val="Normal"/>
    <w:rsid w:val="006F33E6"/>
    <w:pPr>
      <w:suppressAutoHyphens/>
      <w:spacing w:after="0" w:line="240" w:lineRule="auto"/>
      <w:ind w:left="360"/>
      <w:jc w:val="both"/>
    </w:pPr>
    <w:rPr>
      <w:rFonts w:ascii="Times New Roman" w:eastAsia="Times New Roman" w:hAnsi="Times New Roman" w:cs="Times New Roman"/>
      <w:color w:val="FF0000"/>
      <w:sz w:val="24"/>
      <w:szCs w:val="24"/>
      <w:lang w:eastAsia="zh-CN"/>
    </w:rPr>
  </w:style>
  <w:style w:type="paragraph" w:customStyle="1" w:styleId="naisf">
    <w:name w:val="naisf"/>
    <w:basedOn w:val="Normal"/>
    <w:rsid w:val="006F33E6"/>
    <w:pPr>
      <w:suppressAutoHyphens/>
      <w:spacing w:before="280" w:after="280" w:line="240" w:lineRule="auto"/>
      <w:jc w:val="both"/>
    </w:pPr>
    <w:rPr>
      <w:rFonts w:ascii="Times New Roman" w:eastAsia="Times New Roman" w:hAnsi="Times New Roman" w:cs="Times New Roman"/>
      <w:sz w:val="24"/>
      <w:szCs w:val="24"/>
      <w:lang w:val="en-GB" w:eastAsia="zh-CN"/>
    </w:rPr>
  </w:style>
  <w:style w:type="paragraph" w:styleId="Header">
    <w:name w:val="header"/>
    <w:basedOn w:val="Normal"/>
    <w:link w:val="HeaderChar1"/>
    <w:rsid w:val="006F33E6"/>
    <w:pPr>
      <w:tabs>
        <w:tab w:val="center" w:pos="4153"/>
        <w:tab w:val="right" w:pos="8306"/>
      </w:tabs>
      <w:suppressAutoHyphens/>
      <w:spacing w:after="0" w:line="240" w:lineRule="auto"/>
    </w:pPr>
    <w:rPr>
      <w:rFonts w:ascii="Times New Roman" w:eastAsia="Times New Roman" w:hAnsi="Times New Roman" w:cs="Times New Roman"/>
      <w:sz w:val="24"/>
      <w:szCs w:val="24"/>
      <w:lang w:val="en-GB" w:eastAsia="zh-CN"/>
    </w:rPr>
  </w:style>
  <w:style w:type="character" w:customStyle="1" w:styleId="HeaderChar1">
    <w:name w:val="Header Char1"/>
    <w:basedOn w:val="DefaultParagraphFont"/>
    <w:link w:val="Header"/>
    <w:rsid w:val="006F33E6"/>
    <w:rPr>
      <w:rFonts w:ascii="Times New Roman" w:eastAsia="Times New Roman" w:hAnsi="Times New Roman" w:cs="Times New Roman"/>
      <w:sz w:val="24"/>
      <w:szCs w:val="24"/>
      <w:lang w:val="en-GB" w:eastAsia="zh-CN"/>
    </w:rPr>
  </w:style>
  <w:style w:type="paragraph" w:styleId="TOC1">
    <w:name w:val="toc 1"/>
    <w:basedOn w:val="Normal"/>
    <w:next w:val="Normal"/>
    <w:rsid w:val="006F33E6"/>
    <w:pPr>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BalloonText1">
    <w:name w:val="Balloon Text1"/>
    <w:basedOn w:val="Normal"/>
    <w:rsid w:val="006F33E6"/>
    <w:pPr>
      <w:suppressAutoHyphens/>
      <w:spacing w:after="0" w:line="240" w:lineRule="auto"/>
    </w:pPr>
    <w:rPr>
      <w:rFonts w:ascii="Tahoma" w:eastAsia="Times New Roman" w:hAnsi="Tahoma" w:cs="Tahoma"/>
      <w:sz w:val="16"/>
      <w:szCs w:val="16"/>
      <w:lang w:val="en-GB" w:eastAsia="zh-CN"/>
    </w:rPr>
  </w:style>
  <w:style w:type="paragraph" w:customStyle="1" w:styleId="CommentText1">
    <w:name w:val="Comment Text1"/>
    <w:basedOn w:val="Normal"/>
    <w:rsid w:val="006F33E6"/>
    <w:pPr>
      <w:suppressAutoHyphens/>
      <w:spacing w:after="0" w:line="240" w:lineRule="auto"/>
    </w:pPr>
    <w:rPr>
      <w:rFonts w:ascii="Times New Roman" w:eastAsia="Times New Roman" w:hAnsi="Times New Roman" w:cs="Times New Roman"/>
      <w:sz w:val="20"/>
      <w:szCs w:val="20"/>
      <w:lang w:val="en-GB" w:eastAsia="zh-CN"/>
    </w:rPr>
  </w:style>
  <w:style w:type="paragraph" w:styleId="BodyTextIndent">
    <w:name w:val="Body Text Indent"/>
    <w:basedOn w:val="Normal"/>
    <w:link w:val="BodyTextIndentChar"/>
    <w:rsid w:val="006F33E6"/>
    <w:pPr>
      <w:suppressAutoHyphens/>
      <w:spacing w:after="0" w:line="240" w:lineRule="auto"/>
      <w:ind w:left="1440" w:hanging="900"/>
      <w:jc w:val="both"/>
    </w:pPr>
    <w:rPr>
      <w:rFonts w:ascii="Times New Roman" w:eastAsia="Times New Roman" w:hAnsi="Times New Roman" w:cs="Times New Roman"/>
      <w:sz w:val="24"/>
      <w:szCs w:val="24"/>
      <w:lang w:eastAsia="zh-CN"/>
    </w:rPr>
  </w:style>
  <w:style w:type="character" w:customStyle="1" w:styleId="BodyTextIndentChar">
    <w:name w:val="Body Text Indent Char"/>
    <w:basedOn w:val="DefaultParagraphFont"/>
    <w:link w:val="BodyTextIndent"/>
    <w:rsid w:val="006F33E6"/>
    <w:rPr>
      <w:rFonts w:ascii="Times New Roman" w:eastAsia="Times New Roman" w:hAnsi="Times New Roman" w:cs="Times New Roman"/>
      <w:sz w:val="24"/>
      <w:szCs w:val="24"/>
      <w:lang w:eastAsia="zh-CN"/>
    </w:rPr>
  </w:style>
  <w:style w:type="paragraph" w:customStyle="1" w:styleId="BodyTextIndent21">
    <w:name w:val="Body Text Indent 21"/>
    <w:basedOn w:val="Normal"/>
    <w:rsid w:val="006F33E6"/>
    <w:pPr>
      <w:suppressAutoHyphens/>
      <w:spacing w:after="0" w:line="240" w:lineRule="auto"/>
      <w:ind w:left="1080" w:hanging="540"/>
      <w:jc w:val="both"/>
    </w:pPr>
    <w:rPr>
      <w:rFonts w:ascii="Times New Roman" w:eastAsia="Times New Roman" w:hAnsi="Times New Roman" w:cs="Times New Roman"/>
      <w:sz w:val="24"/>
      <w:szCs w:val="24"/>
      <w:lang w:val="en-GB" w:eastAsia="zh-CN"/>
    </w:rPr>
  </w:style>
  <w:style w:type="paragraph" w:customStyle="1" w:styleId="style2">
    <w:name w:val="style2"/>
    <w:basedOn w:val="Normal"/>
    <w:rsid w:val="006F33E6"/>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BodyText31">
    <w:name w:val="Body Text 31"/>
    <w:basedOn w:val="Normal"/>
    <w:rsid w:val="006F33E6"/>
    <w:pPr>
      <w:suppressAutoHyphens/>
      <w:spacing w:after="0" w:line="240" w:lineRule="auto"/>
      <w:jc w:val="center"/>
    </w:pPr>
    <w:rPr>
      <w:rFonts w:ascii="Times New Roman" w:eastAsia="Times New Roman" w:hAnsi="Times New Roman" w:cs="Times New Roman"/>
      <w:b/>
      <w:bCs/>
      <w:sz w:val="24"/>
      <w:szCs w:val="24"/>
      <w:lang w:eastAsia="zh-CN"/>
    </w:rPr>
  </w:style>
  <w:style w:type="paragraph" w:customStyle="1" w:styleId="ListParagraph1">
    <w:name w:val="List Paragraph1"/>
    <w:basedOn w:val="Normal"/>
    <w:rsid w:val="006F33E6"/>
    <w:pPr>
      <w:suppressAutoHyphens/>
      <w:spacing w:after="200" w:line="276" w:lineRule="auto"/>
      <w:ind w:left="720"/>
    </w:pPr>
    <w:rPr>
      <w:rFonts w:ascii="Calibri" w:eastAsia="Calibri" w:hAnsi="Calibri" w:cs="Times New Roman"/>
      <w:lang w:val="en-US" w:eastAsia="zh-CN"/>
    </w:rPr>
  </w:style>
  <w:style w:type="paragraph" w:customStyle="1" w:styleId="NormalWeb1">
    <w:name w:val="Normal (Web)1"/>
    <w:basedOn w:val="Normal"/>
    <w:rsid w:val="006F33E6"/>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WW-Default">
    <w:name w:val="WW-Default"/>
    <w:rsid w:val="006F33E6"/>
    <w:pPr>
      <w:suppressAutoHyphens/>
      <w:autoSpaceDE w:val="0"/>
      <w:spacing w:after="0" w:line="240" w:lineRule="auto"/>
    </w:pPr>
    <w:rPr>
      <w:rFonts w:ascii="Times New Roman" w:eastAsia="Arial" w:hAnsi="Times New Roman" w:cs="Times New Roman"/>
      <w:color w:val="000000"/>
      <w:sz w:val="24"/>
      <w:szCs w:val="24"/>
      <w:lang w:val="en-US" w:eastAsia="zh-CN"/>
    </w:rPr>
  </w:style>
  <w:style w:type="paragraph" w:customStyle="1" w:styleId="TableContents">
    <w:name w:val="Table Contents"/>
    <w:basedOn w:val="Normal"/>
    <w:rsid w:val="006F33E6"/>
    <w:pPr>
      <w:suppressLineNumbers/>
      <w:suppressAutoHyphens/>
      <w:spacing w:after="0" w:line="240" w:lineRule="auto"/>
    </w:pPr>
    <w:rPr>
      <w:rFonts w:ascii="Times New Roman" w:eastAsia="Times New Roman" w:hAnsi="Times New Roman" w:cs="Times New Roman"/>
      <w:sz w:val="24"/>
      <w:szCs w:val="24"/>
      <w:lang w:val="en-GB" w:eastAsia="zh-CN"/>
    </w:rPr>
  </w:style>
  <w:style w:type="paragraph" w:customStyle="1" w:styleId="TableHeading">
    <w:name w:val="Table Heading"/>
    <w:basedOn w:val="TableContents"/>
    <w:rsid w:val="006F33E6"/>
    <w:pPr>
      <w:jc w:val="center"/>
    </w:pPr>
    <w:rPr>
      <w:b/>
      <w:bCs/>
    </w:rPr>
  </w:style>
  <w:style w:type="paragraph" w:customStyle="1" w:styleId="Framecontents">
    <w:name w:val="Frame contents"/>
    <w:basedOn w:val="BodyText"/>
    <w:rsid w:val="006F33E6"/>
  </w:style>
  <w:style w:type="paragraph" w:customStyle="1" w:styleId="PlainText1">
    <w:name w:val="Plain Text1"/>
    <w:basedOn w:val="Normal"/>
    <w:rsid w:val="006F33E6"/>
    <w:pPr>
      <w:spacing w:after="0" w:line="240" w:lineRule="auto"/>
    </w:pPr>
    <w:rPr>
      <w:rFonts w:ascii="Courier New" w:eastAsia="MS Mincho" w:hAnsi="Courier New" w:cs="Courier New"/>
      <w:sz w:val="20"/>
      <w:szCs w:val="20"/>
      <w:lang w:val="de-DE" w:eastAsia="ja-JP"/>
    </w:rPr>
  </w:style>
  <w:style w:type="paragraph" w:customStyle="1" w:styleId="Style20">
    <w:name w:val="Style2"/>
    <w:basedOn w:val="Normal"/>
    <w:next w:val="Normal"/>
    <w:rsid w:val="006F33E6"/>
    <w:pPr>
      <w:spacing w:before="120" w:after="280" w:line="270" w:lineRule="exact"/>
    </w:pPr>
    <w:rPr>
      <w:rFonts w:ascii="Arial" w:eastAsia="Times New Roman" w:hAnsi="Arial" w:cs="Arial"/>
      <w:bCs/>
      <w:i/>
      <w:iCs/>
      <w:szCs w:val="28"/>
      <w:lang w:val="en-GB" w:eastAsia="zh-CN"/>
    </w:rPr>
  </w:style>
  <w:style w:type="paragraph" w:customStyle="1" w:styleId="xl30">
    <w:name w:val="xl30"/>
    <w:basedOn w:val="Normal"/>
    <w:rsid w:val="006F33E6"/>
    <w:pPr>
      <w:spacing w:before="280" w:after="280" w:line="240" w:lineRule="auto"/>
    </w:pPr>
    <w:rPr>
      <w:rFonts w:ascii="Times New Roman" w:eastAsia="Arial Unicode MS" w:hAnsi="Times New Roman" w:cs="Times New Roman"/>
      <w:lang w:val="en-GB" w:eastAsia="zh-CN"/>
    </w:rPr>
  </w:style>
  <w:style w:type="paragraph" w:customStyle="1" w:styleId="ColorfulList-Accent11">
    <w:name w:val="Colorful List - Accent 11"/>
    <w:basedOn w:val="Normal"/>
    <w:rsid w:val="006F33E6"/>
    <w:pPr>
      <w:suppressAutoHyphens/>
      <w:spacing w:after="200" w:line="276" w:lineRule="auto"/>
      <w:ind w:left="720"/>
    </w:pPr>
    <w:rPr>
      <w:rFonts w:ascii="Times New Roman" w:eastAsia="Calibri" w:hAnsi="Times New Roman" w:cs="Times New Roman"/>
      <w:kern w:val="1"/>
      <w:lang w:eastAsia="zh-CN"/>
    </w:rPr>
  </w:style>
  <w:style w:type="paragraph" w:customStyle="1" w:styleId="ListParagraph2">
    <w:name w:val="List Paragraph2"/>
    <w:rsid w:val="006F33E6"/>
    <w:pPr>
      <w:suppressAutoHyphens/>
      <w:spacing w:after="0" w:line="240" w:lineRule="auto"/>
      <w:ind w:left="720"/>
    </w:pPr>
    <w:rPr>
      <w:rFonts w:ascii="Times New Roman" w:eastAsia="ヒラギノ角ゴ Pro W3" w:hAnsi="Times New Roman" w:cs="Times New Roman"/>
      <w:color w:val="000000"/>
      <w:sz w:val="24"/>
      <w:szCs w:val="20"/>
      <w:lang w:eastAsia="zh-CN"/>
    </w:rPr>
  </w:style>
  <w:style w:type="paragraph" w:customStyle="1" w:styleId="Heading12">
    <w:name w:val="Heading 12"/>
    <w:next w:val="Normal"/>
    <w:rsid w:val="006F33E6"/>
    <w:pPr>
      <w:keepNext/>
      <w:suppressAutoHyphens/>
      <w:spacing w:before="240" w:after="60" w:line="240" w:lineRule="auto"/>
    </w:pPr>
    <w:rPr>
      <w:rFonts w:ascii="Arial Bold" w:eastAsia="ヒラギノ角ゴ Pro W3" w:hAnsi="Arial Bold" w:cs="Arial Bold"/>
      <w:color w:val="000000"/>
      <w:kern w:val="1"/>
      <w:sz w:val="32"/>
      <w:szCs w:val="20"/>
      <w:lang w:eastAsia="zh-CN"/>
    </w:rPr>
  </w:style>
  <w:style w:type="paragraph" w:customStyle="1" w:styleId="FreeForm">
    <w:name w:val="Free Form"/>
    <w:rsid w:val="006F33E6"/>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customStyle="1" w:styleId="BodyTextFirstIndent1">
    <w:name w:val="Body Text First Indent1"/>
    <w:basedOn w:val="BodyText"/>
    <w:rsid w:val="006F33E6"/>
    <w:pPr>
      <w:spacing w:after="120"/>
      <w:ind w:firstLine="210"/>
      <w:jc w:val="left"/>
    </w:pPr>
    <w:rPr>
      <w:lang w:val="en-GB"/>
    </w:rPr>
  </w:style>
  <w:style w:type="paragraph" w:customStyle="1" w:styleId="ListContinue1">
    <w:name w:val="List Continue1"/>
    <w:basedOn w:val="Normal"/>
    <w:rsid w:val="006F33E6"/>
    <w:pPr>
      <w:suppressAutoHyphens/>
      <w:spacing w:after="120" w:line="240" w:lineRule="auto"/>
      <w:ind w:left="283"/>
      <w:contextualSpacing/>
    </w:pPr>
    <w:rPr>
      <w:rFonts w:ascii="Times New Roman" w:eastAsia="Times New Roman" w:hAnsi="Times New Roman" w:cs="Times New Roman"/>
      <w:sz w:val="24"/>
      <w:szCs w:val="24"/>
      <w:lang w:val="en-GB" w:eastAsia="zh-CN"/>
    </w:rPr>
  </w:style>
  <w:style w:type="paragraph" w:customStyle="1" w:styleId="Saturardtjs">
    <w:name w:val="Satura rādītājs"/>
    <w:basedOn w:val="Normal"/>
    <w:rsid w:val="006F33E6"/>
    <w:pPr>
      <w:suppressLineNumbers/>
      <w:suppressAutoHyphens/>
      <w:spacing w:after="0" w:line="240" w:lineRule="auto"/>
    </w:pPr>
    <w:rPr>
      <w:rFonts w:ascii="Times New Roman" w:eastAsia="Times New Roman" w:hAnsi="Times New Roman" w:cs="Times New Roman"/>
      <w:sz w:val="24"/>
      <w:szCs w:val="24"/>
      <w:lang w:val="en-GB" w:eastAsia="zh-CN"/>
    </w:rPr>
  </w:style>
  <w:style w:type="paragraph" w:customStyle="1" w:styleId="Tabulasvirsraksts">
    <w:name w:val="Tabulas virsraksts"/>
    <w:basedOn w:val="Saturardtjs"/>
    <w:rsid w:val="006F33E6"/>
    <w:pPr>
      <w:jc w:val="center"/>
    </w:pPr>
    <w:rPr>
      <w:b/>
      <w:bCs/>
    </w:rPr>
  </w:style>
  <w:style w:type="paragraph" w:customStyle="1" w:styleId="Galvenepakreisi">
    <w:name w:val="Galvene pa kreisi"/>
    <w:basedOn w:val="Normal"/>
    <w:rsid w:val="006F33E6"/>
    <w:pPr>
      <w:suppressLineNumbers/>
      <w:tabs>
        <w:tab w:val="center" w:pos="4599"/>
        <w:tab w:val="right" w:pos="9199"/>
      </w:tabs>
      <w:suppressAutoHyphens/>
      <w:spacing w:after="0" w:line="240" w:lineRule="auto"/>
    </w:pPr>
    <w:rPr>
      <w:rFonts w:ascii="Times New Roman" w:eastAsia="Times New Roman" w:hAnsi="Times New Roman" w:cs="Times New Roman"/>
      <w:sz w:val="24"/>
      <w:szCs w:val="24"/>
      <w:lang w:val="en-GB" w:eastAsia="zh-CN"/>
    </w:rPr>
  </w:style>
  <w:style w:type="paragraph" w:styleId="Title">
    <w:name w:val="Title"/>
    <w:basedOn w:val="Normal"/>
    <w:link w:val="TitleChar1"/>
    <w:qFormat/>
    <w:rsid w:val="006F33E6"/>
    <w:pPr>
      <w:autoSpaceDE w:val="0"/>
      <w:autoSpaceDN w:val="0"/>
      <w:adjustRightInd w:val="0"/>
      <w:spacing w:after="0" w:line="240" w:lineRule="auto"/>
      <w:jc w:val="center"/>
    </w:pPr>
    <w:rPr>
      <w:rFonts w:ascii="Times New Roman" w:eastAsia="Times New Roman" w:hAnsi="Times New Roman" w:cs="Times New Roman"/>
      <w:b/>
      <w:bCs/>
      <w:sz w:val="24"/>
      <w:szCs w:val="20"/>
      <w:lang w:val="en-US"/>
    </w:rPr>
  </w:style>
  <w:style w:type="character" w:customStyle="1" w:styleId="TitleChar1">
    <w:name w:val="Title Char1"/>
    <w:basedOn w:val="DefaultParagraphFont"/>
    <w:link w:val="Title"/>
    <w:rsid w:val="006F33E6"/>
    <w:rPr>
      <w:rFonts w:ascii="Times New Roman" w:eastAsia="Times New Roman" w:hAnsi="Times New Roman" w:cs="Times New Roman"/>
      <w:b/>
      <w:bCs/>
      <w:sz w:val="24"/>
      <w:szCs w:val="20"/>
      <w:lang w:val="en-US"/>
    </w:rPr>
  </w:style>
  <w:style w:type="paragraph" w:styleId="ListParagraph">
    <w:name w:val="List Paragraph"/>
    <w:basedOn w:val="Normal"/>
    <w:qFormat/>
    <w:rsid w:val="006F33E6"/>
    <w:pPr>
      <w:suppressAutoHyphens/>
      <w:spacing w:after="200" w:line="276" w:lineRule="auto"/>
      <w:ind w:left="720"/>
    </w:pPr>
    <w:rPr>
      <w:rFonts w:ascii="Calibri" w:eastAsia="Calibri" w:hAnsi="Calibri" w:cs="Times New Roman"/>
      <w:lang w:val="en-US" w:eastAsia="ar-SA"/>
    </w:rPr>
  </w:style>
  <w:style w:type="paragraph" w:customStyle="1" w:styleId="naiskr">
    <w:name w:val="naiskr"/>
    <w:basedOn w:val="Normal"/>
    <w:rsid w:val="006F33E6"/>
    <w:pPr>
      <w:spacing w:before="75" w:after="75"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F33E6"/>
    <w:pPr>
      <w:suppressAutoHyphens/>
      <w:spacing w:after="0" w:line="240" w:lineRule="auto"/>
    </w:pPr>
    <w:rPr>
      <w:rFonts w:ascii="Tahoma" w:eastAsia="Times New Roman" w:hAnsi="Tahoma" w:cs="Tahoma"/>
      <w:sz w:val="16"/>
      <w:szCs w:val="16"/>
      <w:lang w:val="en-GB" w:eastAsia="zh-CN"/>
    </w:rPr>
  </w:style>
  <w:style w:type="character" w:customStyle="1" w:styleId="BalloonTextChar">
    <w:name w:val="Balloon Text Char"/>
    <w:basedOn w:val="DefaultParagraphFont"/>
    <w:link w:val="BalloonText"/>
    <w:uiPriority w:val="99"/>
    <w:semiHidden/>
    <w:rsid w:val="006F33E6"/>
    <w:rPr>
      <w:rFonts w:ascii="Tahoma" w:eastAsia="Times New Roman" w:hAnsi="Tahoma" w:cs="Tahoma"/>
      <w:sz w:val="16"/>
      <w:szCs w:val="16"/>
      <w:lang w:val="en-GB" w:eastAsia="zh-CN"/>
    </w:rPr>
  </w:style>
  <w:style w:type="paragraph" w:styleId="HTMLAddress">
    <w:name w:val="HTML Address"/>
    <w:basedOn w:val="Normal"/>
    <w:link w:val="HTMLAddressChar"/>
    <w:uiPriority w:val="99"/>
    <w:semiHidden/>
    <w:unhideWhenUsed/>
    <w:rsid w:val="006F33E6"/>
    <w:pPr>
      <w:spacing w:after="0" w:line="240" w:lineRule="auto"/>
    </w:pPr>
    <w:rPr>
      <w:rFonts w:ascii="Times New Roman" w:eastAsia="Times New Roman" w:hAnsi="Times New Roman" w:cs="Times New Roman"/>
      <w:i/>
      <w:iCs/>
      <w:sz w:val="24"/>
      <w:szCs w:val="24"/>
      <w:lang w:val="en-US"/>
    </w:rPr>
  </w:style>
  <w:style w:type="character" w:customStyle="1" w:styleId="HTMLAddressChar">
    <w:name w:val="HTML Address Char"/>
    <w:basedOn w:val="DefaultParagraphFont"/>
    <w:link w:val="HTMLAddress"/>
    <w:uiPriority w:val="99"/>
    <w:semiHidden/>
    <w:rsid w:val="006F33E6"/>
    <w:rPr>
      <w:rFonts w:ascii="Times New Roman" w:eastAsia="Times New Roman" w:hAnsi="Times New Roman" w:cs="Times New Roman"/>
      <w:i/>
      <w:iCs/>
      <w:sz w:val="24"/>
      <w:szCs w:val="24"/>
      <w:lang w:val="en-US"/>
    </w:rPr>
  </w:style>
  <w:style w:type="character" w:customStyle="1" w:styleId="apple-converted-space">
    <w:name w:val="apple-converted-space"/>
    <w:rsid w:val="006F33E6"/>
  </w:style>
  <w:style w:type="table" w:styleId="TableGrid">
    <w:name w:val="Table Grid"/>
    <w:basedOn w:val="TableNormal"/>
    <w:uiPriority w:val="39"/>
    <w:rsid w:val="00B01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info@labiekartosana.lv" TargetMode="Externa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iepirkumi@labiekartosana.lv"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www.koceni.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66</Pages>
  <Words>72901</Words>
  <Characters>41554</Characters>
  <Application>Microsoft Office Word</Application>
  <DocSecurity>0</DocSecurity>
  <Lines>346</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51</cp:revision>
  <dcterms:created xsi:type="dcterms:W3CDTF">2016-06-01T10:27:00Z</dcterms:created>
  <dcterms:modified xsi:type="dcterms:W3CDTF">2016-06-03T07:51:00Z</dcterms:modified>
</cp:coreProperties>
</file>